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9A00EB7" w14:textId="77777777" w:rsidR="00D6264E" w:rsidRDefault="00D6264E" w:rsidP="006F0284">
      <w:pPr>
        <w:jc w:val="right"/>
      </w:pPr>
    </w:p>
    <w:p w14:paraId="0C617F51" w14:textId="77777777" w:rsidR="009A3DF0" w:rsidRPr="00D6264E" w:rsidRDefault="009A3DF0" w:rsidP="006F0284">
      <w:pPr>
        <w:jc w:val="right"/>
      </w:pPr>
    </w:p>
    <w:p w14:paraId="135DEB38" w14:textId="77777777" w:rsidR="00F3245F" w:rsidRDefault="00F3245F" w:rsidP="006F0284">
      <w:pPr>
        <w:jc w:val="right"/>
        <w:rPr>
          <w:rFonts w:ascii="HGPｺﾞｼｯｸM" w:eastAsia="HGPｺﾞｼｯｸM"/>
          <w:sz w:val="24"/>
          <w:szCs w:val="24"/>
        </w:rPr>
      </w:pPr>
    </w:p>
    <w:p w14:paraId="15157DF1" w14:textId="77777777" w:rsidR="00D6264E" w:rsidRDefault="00D6264E" w:rsidP="00D6264E"/>
    <w:p w14:paraId="748D3BAC" w14:textId="77777777" w:rsidR="004C04AA" w:rsidRDefault="004C04AA" w:rsidP="00D6264E"/>
    <w:p w14:paraId="69372D5E" w14:textId="77777777" w:rsidR="009A3DF0" w:rsidRDefault="009A3DF0" w:rsidP="009A3DF0"/>
    <w:p w14:paraId="04D460F8" w14:textId="77777777" w:rsidR="009A3DF0" w:rsidRPr="006F0284" w:rsidRDefault="009A3DF0" w:rsidP="009A3DF0"/>
    <w:p w14:paraId="6298BA32" w14:textId="77777777" w:rsidR="009A3DF0" w:rsidRDefault="009A3DF0" w:rsidP="009A3DF0"/>
    <w:p w14:paraId="182C0189" w14:textId="77777777" w:rsidR="009A3DF0" w:rsidRPr="006F0284" w:rsidRDefault="009A3DF0" w:rsidP="009A3DF0"/>
    <w:p w14:paraId="6B43916D" w14:textId="77777777" w:rsidR="004C04AA" w:rsidRPr="006F0284" w:rsidRDefault="004C04AA" w:rsidP="00D6264E"/>
    <w:p w14:paraId="1A2EE654" w14:textId="77777777" w:rsidR="00D6264E" w:rsidRPr="006F0284" w:rsidRDefault="004905AD" w:rsidP="002C5584">
      <w:pPr>
        <w:jc w:val="center"/>
        <w:rPr>
          <w:rFonts w:ascii="HGPｺﾞｼｯｸM" w:eastAsia="HGPｺﾞｼｯｸM"/>
          <w:sz w:val="56"/>
          <w:szCs w:val="56"/>
        </w:rPr>
      </w:pPr>
      <w:r>
        <w:rPr>
          <w:rFonts w:ascii="HGPｺﾞｼｯｸM" w:eastAsia="HGPｺﾞｼｯｸM" w:hint="eastAsia"/>
          <w:sz w:val="56"/>
          <w:szCs w:val="56"/>
        </w:rPr>
        <w:t>オープンデータ調査研究事業</w:t>
      </w:r>
    </w:p>
    <w:p w14:paraId="1446F55E" w14:textId="4E730CAA" w:rsidR="00D6264E" w:rsidRDefault="004C04AA" w:rsidP="002C5584">
      <w:pPr>
        <w:jc w:val="center"/>
        <w:rPr>
          <w:rFonts w:ascii="HGPｺﾞｼｯｸM" w:eastAsia="HGPｺﾞｼｯｸM"/>
          <w:sz w:val="56"/>
          <w:szCs w:val="56"/>
        </w:rPr>
      </w:pPr>
      <w:r>
        <w:rPr>
          <w:rFonts w:ascii="HGPｺﾞｼｯｸM" w:eastAsia="HGPｺﾞｼｯｸM" w:hint="eastAsia"/>
          <w:sz w:val="56"/>
          <w:szCs w:val="56"/>
        </w:rPr>
        <w:t>報告</w:t>
      </w:r>
      <w:r w:rsidR="00D6264E" w:rsidRPr="006F0284">
        <w:rPr>
          <w:rFonts w:ascii="HGPｺﾞｼｯｸM" w:eastAsia="HGPｺﾞｼｯｸM" w:hint="eastAsia"/>
          <w:sz w:val="56"/>
          <w:szCs w:val="56"/>
        </w:rPr>
        <w:t>書</w:t>
      </w:r>
    </w:p>
    <w:p w14:paraId="013FCA41" w14:textId="77777777" w:rsidR="00B06301" w:rsidRDefault="00B06301" w:rsidP="006F0284">
      <w:pPr>
        <w:jc w:val="center"/>
        <w:rPr>
          <w:rFonts w:ascii="HGPｺﾞｼｯｸM" w:eastAsia="HGPｺﾞｼｯｸM"/>
          <w:sz w:val="56"/>
          <w:szCs w:val="56"/>
        </w:rPr>
      </w:pPr>
    </w:p>
    <w:p w14:paraId="073ECE72" w14:textId="77777777" w:rsidR="00B06301" w:rsidRDefault="00B06301" w:rsidP="006F0284">
      <w:pPr>
        <w:jc w:val="center"/>
        <w:rPr>
          <w:rFonts w:ascii="HGPｺﾞｼｯｸM" w:eastAsia="HGPｺﾞｼｯｸM"/>
          <w:sz w:val="56"/>
          <w:szCs w:val="56"/>
        </w:rPr>
      </w:pPr>
    </w:p>
    <w:p w14:paraId="0F82B30D" w14:textId="77777777" w:rsidR="00B06301" w:rsidRDefault="00B06301" w:rsidP="006F0284">
      <w:pPr>
        <w:jc w:val="center"/>
        <w:rPr>
          <w:rFonts w:ascii="HGPｺﾞｼｯｸM" w:eastAsia="HGPｺﾞｼｯｸM"/>
          <w:sz w:val="56"/>
          <w:szCs w:val="56"/>
        </w:rPr>
      </w:pPr>
    </w:p>
    <w:p w14:paraId="241BAB37" w14:textId="77777777" w:rsidR="00B06301" w:rsidRDefault="00B06301" w:rsidP="006F0284">
      <w:pPr>
        <w:jc w:val="center"/>
        <w:rPr>
          <w:rFonts w:ascii="HGPｺﾞｼｯｸM" w:eastAsia="HGPｺﾞｼｯｸM"/>
          <w:sz w:val="56"/>
          <w:szCs w:val="56"/>
        </w:rPr>
      </w:pPr>
    </w:p>
    <w:p w14:paraId="548422A0" w14:textId="77777777" w:rsidR="00B06301" w:rsidRDefault="00B06301" w:rsidP="006F0284">
      <w:pPr>
        <w:jc w:val="center"/>
        <w:rPr>
          <w:rFonts w:ascii="HGPｺﾞｼｯｸM" w:eastAsia="HGPｺﾞｼｯｸM"/>
          <w:sz w:val="56"/>
          <w:szCs w:val="56"/>
        </w:rPr>
      </w:pPr>
    </w:p>
    <w:p w14:paraId="6C313AD0" w14:textId="77777777" w:rsidR="00B06301" w:rsidRDefault="00B06301" w:rsidP="006F0284">
      <w:pPr>
        <w:jc w:val="center"/>
        <w:rPr>
          <w:rFonts w:ascii="HGPｺﾞｼｯｸM" w:eastAsia="HGPｺﾞｼｯｸM"/>
          <w:sz w:val="56"/>
          <w:szCs w:val="56"/>
        </w:rPr>
      </w:pPr>
    </w:p>
    <w:p w14:paraId="37AA2843" w14:textId="5E2E5A1F" w:rsidR="00B06301" w:rsidRPr="005B261E" w:rsidRDefault="00B06301" w:rsidP="00B06301">
      <w:pPr>
        <w:pStyle w:val="aa"/>
        <w:rPr>
          <w:rFonts w:asciiTheme="majorEastAsia" w:eastAsiaTheme="majorEastAsia" w:hAnsiTheme="majorEastAsia"/>
          <w:sz w:val="36"/>
          <w:szCs w:val="36"/>
        </w:rPr>
      </w:pPr>
      <w:r w:rsidRPr="005B261E">
        <w:rPr>
          <w:rFonts w:asciiTheme="majorEastAsia" w:eastAsiaTheme="majorEastAsia" w:hAnsiTheme="majorEastAsia"/>
          <w:sz w:val="36"/>
          <w:szCs w:val="36"/>
        </w:rPr>
        <w:t>平成</w:t>
      </w:r>
      <w:r w:rsidRPr="005B261E">
        <w:rPr>
          <w:rFonts w:asciiTheme="majorEastAsia" w:eastAsiaTheme="majorEastAsia" w:hAnsiTheme="majorEastAsia" w:hint="eastAsia"/>
          <w:sz w:val="36"/>
          <w:szCs w:val="36"/>
        </w:rPr>
        <w:t>27年</w:t>
      </w:r>
      <w:r w:rsidR="008973CA" w:rsidRPr="005B261E">
        <w:rPr>
          <w:rFonts w:asciiTheme="majorEastAsia" w:eastAsiaTheme="majorEastAsia" w:hAnsiTheme="majorEastAsia" w:hint="eastAsia"/>
          <w:sz w:val="36"/>
          <w:szCs w:val="36"/>
        </w:rPr>
        <w:t>３</w:t>
      </w:r>
      <w:r w:rsidRPr="005B261E">
        <w:rPr>
          <w:rFonts w:asciiTheme="majorEastAsia" w:eastAsiaTheme="majorEastAsia" w:hAnsiTheme="majorEastAsia" w:hint="eastAsia"/>
          <w:sz w:val="36"/>
          <w:szCs w:val="36"/>
        </w:rPr>
        <w:t>月</w:t>
      </w:r>
    </w:p>
    <w:p w14:paraId="15D75EFF" w14:textId="77777777" w:rsidR="008C7099" w:rsidRDefault="00B06301" w:rsidP="00B06301">
      <w:pPr>
        <w:pStyle w:val="aa"/>
        <w:rPr>
          <w:sz w:val="36"/>
          <w:szCs w:val="36"/>
        </w:rPr>
      </w:pPr>
      <w:r w:rsidRPr="00B25A91">
        <w:rPr>
          <w:rFonts w:hint="eastAsia"/>
          <w:sz w:val="36"/>
          <w:szCs w:val="36"/>
        </w:rPr>
        <w:t>地方公共団体情報システム機構</w:t>
      </w:r>
      <w:r w:rsidR="008C7099">
        <w:rPr>
          <w:sz w:val="36"/>
          <w:szCs w:val="36"/>
        </w:rPr>
        <w:br w:type="page"/>
      </w:r>
    </w:p>
    <w:p w14:paraId="02640926" w14:textId="77777777" w:rsidR="00B06301" w:rsidRDefault="00B06301" w:rsidP="00B06301">
      <w:pPr>
        <w:pStyle w:val="aa"/>
      </w:pPr>
      <w:r>
        <w:lastRenderedPageBreak/>
        <w:br w:type="page"/>
      </w:r>
    </w:p>
    <w:p w14:paraId="52BFA63C" w14:textId="77777777" w:rsidR="00B25A91" w:rsidRPr="00B25A91" w:rsidRDefault="00B25A91" w:rsidP="00B25A91">
      <w:pPr>
        <w:jc w:val="center"/>
        <w:rPr>
          <w:rFonts w:ascii="HGPｺﾞｼｯｸM" w:eastAsia="HGPｺﾞｼｯｸM"/>
          <w:sz w:val="32"/>
          <w:szCs w:val="32"/>
        </w:rPr>
      </w:pPr>
      <w:r w:rsidRPr="00B25A91">
        <w:rPr>
          <w:rFonts w:ascii="HGPｺﾞｼｯｸM" w:eastAsia="HGPｺﾞｼｯｸM" w:hint="eastAsia"/>
          <w:sz w:val="32"/>
          <w:szCs w:val="32"/>
        </w:rPr>
        <w:lastRenderedPageBreak/>
        <w:t>「オープンデータ調査研究事業」</w:t>
      </w:r>
    </w:p>
    <w:p w14:paraId="1D5924D1" w14:textId="77777777" w:rsidR="0081240E" w:rsidRPr="00B25A91" w:rsidRDefault="00B25A91" w:rsidP="00B25A91">
      <w:pPr>
        <w:jc w:val="center"/>
        <w:rPr>
          <w:rFonts w:ascii="HGPｺﾞｼｯｸM" w:eastAsia="HGPｺﾞｼｯｸM"/>
          <w:sz w:val="32"/>
          <w:szCs w:val="32"/>
        </w:rPr>
      </w:pPr>
      <w:r w:rsidRPr="00B25A91">
        <w:rPr>
          <w:rFonts w:ascii="HGPｺﾞｼｯｸM" w:eastAsia="HGPｺﾞｼｯｸM" w:hint="eastAsia"/>
          <w:sz w:val="32"/>
          <w:szCs w:val="32"/>
        </w:rPr>
        <w:t>報告書　目次</w:t>
      </w:r>
    </w:p>
    <w:p w14:paraId="0476F9D7" w14:textId="77777777" w:rsidR="006776D3" w:rsidRPr="006776D3" w:rsidRDefault="002A5606">
      <w:pPr>
        <w:pStyle w:val="11"/>
        <w:tabs>
          <w:tab w:val="right" w:leader="dot" w:pos="8494"/>
        </w:tabs>
        <w:rPr>
          <w:rFonts w:asciiTheme="minorEastAsia" w:eastAsiaTheme="minorEastAsia" w:hAnsiTheme="minorEastAsia"/>
          <w:noProof/>
        </w:rPr>
      </w:pPr>
      <w:r w:rsidRPr="006776D3">
        <w:rPr>
          <w:rFonts w:asciiTheme="minorEastAsia" w:eastAsiaTheme="minorEastAsia" w:hAnsiTheme="minorEastAsia" w:cs="HGｺﾞｼｯｸM"/>
          <w:color w:val="000000"/>
          <w:kern w:val="24"/>
          <w:sz w:val="22"/>
        </w:rPr>
        <w:fldChar w:fldCharType="begin"/>
      </w:r>
      <w:r w:rsidR="00F23B9E" w:rsidRPr="006776D3">
        <w:rPr>
          <w:rFonts w:asciiTheme="minorEastAsia" w:eastAsiaTheme="minorEastAsia" w:hAnsiTheme="minorEastAsia" w:cs="HGｺﾞｼｯｸM" w:hint="eastAsia"/>
          <w:color w:val="000000"/>
          <w:kern w:val="24"/>
          <w:sz w:val="22"/>
        </w:rPr>
        <w:instrText xml:space="preserve"> TOC \o "1-1" \h \z \t "見出し 2,2,見出し 3,3" </w:instrText>
      </w:r>
      <w:r w:rsidRPr="006776D3">
        <w:rPr>
          <w:rFonts w:asciiTheme="minorEastAsia" w:eastAsiaTheme="minorEastAsia" w:hAnsiTheme="minorEastAsia" w:cs="HGｺﾞｼｯｸM"/>
          <w:color w:val="000000"/>
          <w:kern w:val="24"/>
          <w:sz w:val="22"/>
        </w:rPr>
        <w:fldChar w:fldCharType="separate"/>
      </w:r>
      <w:hyperlink w:anchor="_Toc413246291" w:history="1">
        <w:r w:rsidR="006776D3" w:rsidRPr="006776D3">
          <w:rPr>
            <w:rStyle w:val="af"/>
            <w:rFonts w:asciiTheme="minorEastAsia" w:eastAsiaTheme="minorEastAsia" w:hAnsiTheme="minorEastAsia" w:hint="eastAsia"/>
            <w:noProof/>
            <w:lang w:val="ja-JP"/>
          </w:rPr>
          <w:t>第１章　事業の概要</w:t>
        </w:r>
        <w:r w:rsidR="006776D3" w:rsidRPr="006776D3">
          <w:rPr>
            <w:rFonts w:asciiTheme="minorEastAsia" w:eastAsiaTheme="minorEastAsia" w:hAnsiTheme="minorEastAsia"/>
            <w:noProof/>
            <w:webHidden/>
          </w:rPr>
          <w:tab/>
        </w:r>
        <w:r w:rsidR="006776D3" w:rsidRPr="006776D3">
          <w:rPr>
            <w:rFonts w:asciiTheme="minorEastAsia" w:eastAsiaTheme="minorEastAsia" w:hAnsiTheme="minorEastAsia"/>
            <w:noProof/>
            <w:webHidden/>
          </w:rPr>
          <w:fldChar w:fldCharType="begin"/>
        </w:r>
        <w:r w:rsidR="006776D3" w:rsidRPr="006776D3">
          <w:rPr>
            <w:rFonts w:asciiTheme="minorEastAsia" w:eastAsiaTheme="minorEastAsia" w:hAnsiTheme="minorEastAsia"/>
            <w:noProof/>
            <w:webHidden/>
          </w:rPr>
          <w:instrText xml:space="preserve"> PAGEREF _Toc413246291 \h </w:instrText>
        </w:r>
        <w:r w:rsidR="006776D3" w:rsidRPr="006776D3">
          <w:rPr>
            <w:rFonts w:asciiTheme="minorEastAsia" w:eastAsiaTheme="minorEastAsia" w:hAnsiTheme="minorEastAsia"/>
            <w:noProof/>
            <w:webHidden/>
          </w:rPr>
        </w:r>
        <w:r w:rsidR="006776D3" w:rsidRPr="006776D3">
          <w:rPr>
            <w:rFonts w:asciiTheme="minorEastAsia" w:eastAsiaTheme="minorEastAsia" w:hAnsiTheme="minorEastAsia"/>
            <w:noProof/>
            <w:webHidden/>
          </w:rPr>
          <w:fldChar w:fldCharType="separate"/>
        </w:r>
        <w:r w:rsidR="005B261E">
          <w:rPr>
            <w:rFonts w:asciiTheme="minorEastAsia" w:eastAsiaTheme="minorEastAsia" w:hAnsiTheme="minorEastAsia"/>
            <w:noProof/>
            <w:webHidden/>
          </w:rPr>
          <w:t>1</w:t>
        </w:r>
        <w:r w:rsidR="006776D3" w:rsidRPr="006776D3">
          <w:rPr>
            <w:rFonts w:asciiTheme="minorEastAsia" w:eastAsiaTheme="minorEastAsia" w:hAnsiTheme="minorEastAsia"/>
            <w:noProof/>
            <w:webHidden/>
          </w:rPr>
          <w:fldChar w:fldCharType="end"/>
        </w:r>
      </w:hyperlink>
    </w:p>
    <w:p w14:paraId="635B70EA" w14:textId="77777777" w:rsidR="006776D3" w:rsidRPr="006776D3" w:rsidRDefault="00CE25D6">
      <w:pPr>
        <w:pStyle w:val="21"/>
        <w:tabs>
          <w:tab w:val="right" w:leader="dot" w:pos="8494"/>
        </w:tabs>
        <w:ind w:left="197"/>
        <w:rPr>
          <w:rFonts w:asciiTheme="minorEastAsia" w:hAnsiTheme="minorEastAsia"/>
          <w:noProof/>
        </w:rPr>
      </w:pPr>
      <w:hyperlink w:anchor="_Toc413246292" w:history="1">
        <w:r w:rsidR="006776D3" w:rsidRPr="006776D3">
          <w:rPr>
            <w:rStyle w:val="af"/>
            <w:rFonts w:asciiTheme="minorEastAsia" w:eastAsiaTheme="minorEastAsia" w:hAnsiTheme="minorEastAsia" w:hint="eastAsia"/>
            <w:noProof/>
            <w:lang w:val="ja-JP"/>
          </w:rPr>
          <w:t>第１節　事業の背景と目的</w:t>
        </w:r>
        <w:r w:rsidR="006776D3" w:rsidRPr="006776D3">
          <w:rPr>
            <w:rFonts w:asciiTheme="minorEastAsia" w:hAnsiTheme="minorEastAsia"/>
            <w:noProof/>
            <w:webHidden/>
          </w:rPr>
          <w:tab/>
        </w:r>
        <w:r w:rsidR="006776D3" w:rsidRPr="006776D3">
          <w:rPr>
            <w:rFonts w:asciiTheme="minorEastAsia" w:hAnsiTheme="minorEastAsia"/>
            <w:noProof/>
            <w:webHidden/>
          </w:rPr>
          <w:fldChar w:fldCharType="begin"/>
        </w:r>
        <w:r w:rsidR="006776D3" w:rsidRPr="006776D3">
          <w:rPr>
            <w:rFonts w:asciiTheme="minorEastAsia" w:hAnsiTheme="minorEastAsia"/>
            <w:noProof/>
            <w:webHidden/>
          </w:rPr>
          <w:instrText xml:space="preserve"> PAGEREF _Toc413246292 \h </w:instrText>
        </w:r>
        <w:r w:rsidR="006776D3" w:rsidRPr="006776D3">
          <w:rPr>
            <w:rFonts w:asciiTheme="minorEastAsia" w:hAnsiTheme="minorEastAsia"/>
            <w:noProof/>
            <w:webHidden/>
          </w:rPr>
        </w:r>
        <w:r w:rsidR="006776D3" w:rsidRPr="006776D3">
          <w:rPr>
            <w:rFonts w:asciiTheme="minorEastAsia" w:hAnsiTheme="minorEastAsia"/>
            <w:noProof/>
            <w:webHidden/>
          </w:rPr>
          <w:fldChar w:fldCharType="separate"/>
        </w:r>
        <w:r w:rsidR="005B261E">
          <w:rPr>
            <w:rFonts w:asciiTheme="minorEastAsia" w:hAnsiTheme="minorEastAsia"/>
            <w:noProof/>
            <w:webHidden/>
          </w:rPr>
          <w:t>1</w:t>
        </w:r>
        <w:r w:rsidR="006776D3" w:rsidRPr="006776D3">
          <w:rPr>
            <w:rFonts w:asciiTheme="minorEastAsia" w:hAnsiTheme="minorEastAsia"/>
            <w:noProof/>
            <w:webHidden/>
          </w:rPr>
          <w:fldChar w:fldCharType="end"/>
        </w:r>
      </w:hyperlink>
    </w:p>
    <w:p w14:paraId="4607A99C" w14:textId="77777777" w:rsidR="006776D3" w:rsidRPr="006776D3" w:rsidRDefault="00CE25D6">
      <w:pPr>
        <w:pStyle w:val="21"/>
        <w:tabs>
          <w:tab w:val="right" w:leader="dot" w:pos="8494"/>
        </w:tabs>
        <w:ind w:left="197"/>
        <w:rPr>
          <w:rFonts w:asciiTheme="minorEastAsia" w:hAnsiTheme="minorEastAsia"/>
          <w:noProof/>
        </w:rPr>
      </w:pPr>
      <w:hyperlink w:anchor="_Toc413246293" w:history="1">
        <w:r w:rsidR="006776D3" w:rsidRPr="006776D3">
          <w:rPr>
            <w:rStyle w:val="af"/>
            <w:rFonts w:asciiTheme="minorEastAsia" w:eastAsiaTheme="minorEastAsia" w:hAnsiTheme="minorEastAsia" w:hint="eastAsia"/>
            <w:noProof/>
            <w:lang w:val="ja-JP"/>
          </w:rPr>
          <w:t>第</w:t>
        </w:r>
        <w:r w:rsidR="006776D3" w:rsidRPr="006776D3">
          <w:rPr>
            <w:rStyle w:val="af"/>
            <w:rFonts w:asciiTheme="minorEastAsia" w:eastAsiaTheme="minorEastAsia" w:hAnsiTheme="minorEastAsia" w:hint="eastAsia"/>
            <w:noProof/>
          </w:rPr>
          <w:t>２</w:t>
        </w:r>
        <w:r w:rsidR="006776D3" w:rsidRPr="006776D3">
          <w:rPr>
            <w:rStyle w:val="af"/>
            <w:rFonts w:asciiTheme="minorEastAsia" w:eastAsiaTheme="minorEastAsia" w:hAnsiTheme="minorEastAsia" w:hint="eastAsia"/>
            <w:noProof/>
            <w:lang w:val="ja-JP"/>
          </w:rPr>
          <w:t>節　研究概要</w:t>
        </w:r>
        <w:r w:rsidR="006776D3" w:rsidRPr="006776D3">
          <w:rPr>
            <w:rFonts w:asciiTheme="minorEastAsia" w:hAnsiTheme="minorEastAsia"/>
            <w:noProof/>
            <w:webHidden/>
          </w:rPr>
          <w:tab/>
        </w:r>
        <w:r w:rsidR="006776D3" w:rsidRPr="006776D3">
          <w:rPr>
            <w:rFonts w:asciiTheme="minorEastAsia" w:hAnsiTheme="minorEastAsia"/>
            <w:noProof/>
            <w:webHidden/>
          </w:rPr>
          <w:fldChar w:fldCharType="begin"/>
        </w:r>
        <w:r w:rsidR="006776D3" w:rsidRPr="006776D3">
          <w:rPr>
            <w:rFonts w:asciiTheme="minorEastAsia" w:hAnsiTheme="minorEastAsia"/>
            <w:noProof/>
            <w:webHidden/>
          </w:rPr>
          <w:instrText xml:space="preserve"> PAGEREF _Toc413246293 \h </w:instrText>
        </w:r>
        <w:r w:rsidR="006776D3" w:rsidRPr="006776D3">
          <w:rPr>
            <w:rFonts w:asciiTheme="minorEastAsia" w:hAnsiTheme="minorEastAsia"/>
            <w:noProof/>
            <w:webHidden/>
          </w:rPr>
        </w:r>
        <w:r w:rsidR="006776D3" w:rsidRPr="006776D3">
          <w:rPr>
            <w:rFonts w:asciiTheme="minorEastAsia" w:hAnsiTheme="minorEastAsia"/>
            <w:noProof/>
            <w:webHidden/>
          </w:rPr>
          <w:fldChar w:fldCharType="separate"/>
        </w:r>
        <w:r w:rsidR="005B261E">
          <w:rPr>
            <w:rFonts w:asciiTheme="minorEastAsia" w:hAnsiTheme="minorEastAsia"/>
            <w:noProof/>
            <w:webHidden/>
          </w:rPr>
          <w:t>1</w:t>
        </w:r>
        <w:r w:rsidR="006776D3" w:rsidRPr="006776D3">
          <w:rPr>
            <w:rFonts w:asciiTheme="minorEastAsia" w:hAnsiTheme="minorEastAsia"/>
            <w:noProof/>
            <w:webHidden/>
          </w:rPr>
          <w:fldChar w:fldCharType="end"/>
        </w:r>
      </w:hyperlink>
    </w:p>
    <w:p w14:paraId="2F028F07" w14:textId="77777777" w:rsidR="006776D3" w:rsidRPr="006776D3" w:rsidRDefault="00CE25D6">
      <w:pPr>
        <w:pStyle w:val="31"/>
        <w:tabs>
          <w:tab w:val="right" w:leader="dot" w:pos="8494"/>
        </w:tabs>
        <w:ind w:left="395"/>
        <w:rPr>
          <w:rFonts w:asciiTheme="minorEastAsia" w:hAnsiTheme="minorEastAsia"/>
          <w:noProof/>
        </w:rPr>
      </w:pPr>
      <w:hyperlink w:anchor="_Toc413246294" w:history="1">
        <w:r w:rsidR="006776D3" w:rsidRPr="006776D3">
          <w:rPr>
            <w:rStyle w:val="af"/>
            <w:rFonts w:asciiTheme="minorEastAsia" w:eastAsiaTheme="minorEastAsia" w:hAnsiTheme="minorEastAsia" w:hint="eastAsia"/>
            <w:noProof/>
          </w:rPr>
          <w:t>１　研究項目</w:t>
        </w:r>
        <w:r w:rsidR="006776D3" w:rsidRPr="006776D3">
          <w:rPr>
            <w:rFonts w:asciiTheme="minorEastAsia" w:hAnsiTheme="minorEastAsia"/>
            <w:noProof/>
            <w:webHidden/>
          </w:rPr>
          <w:tab/>
        </w:r>
        <w:r w:rsidR="006776D3" w:rsidRPr="006776D3">
          <w:rPr>
            <w:rFonts w:asciiTheme="minorEastAsia" w:hAnsiTheme="minorEastAsia"/>
            <w:noProof/>
            <w:webHidden/>
          </w:rPr>
          <w:fldChar w:fldCharType="begin"/>
        </w:r>
        <w:r w:rsidR="006776D3" w:rsidRPr="006776D3">
          <w:rPr>
            <w:rFonts w:asciiTheme="minorEastAsia" w:hAnsiTheme="minorEastAsia"/>
            <w:noProof/>
            <w:webHidden/>
          </w:rPr>
          <w:instrText xml:space="preserve"> PAGEREF _Toc413246294 \h </w:instrText>
        </w:r>
        <w:r w:rsidR="006776D3" w:rsidRPr="006776D3">
          <w:rPr>
            <w:rFonts w:asciiTheme="minorEastAsia" w:hAnsiTheme="minorEastAsia"/>
            <w:noProof/>
            <w:webHidden/>
          </w:rPr>
        </w:r>
        <w:r w:rsidR="006776D3" w:rsidRPr="006776D3">
          <w:rPr>
            <w:rFonts w:asciiTheme="minorEastAsia" w:hAnsiTheme="minorEastAsia"/>
            <w:noProof/>
            <w:webHidden/>
          </w:rPr>
          <w:fldChar w:fldCharType="separate"/>
        </w:r>
        <w:r w:rsidR="005B261E">
          <w:rPr>
            <w:rFonts w:asciiTheme="minorEastAsia" w:hAnsiTheme="minorEastAsia"/>
            <w:noProof/>
            <w:webHidden/>
          </w:rPr>
          <w:t>1</w:t>
        </w:r>
        <w:r w:rsidR="006776D3" w:rsidRPr="006776D3">
          <w:rPr>
            <w:rFonts w:asciiTheme="minorEastAsia" w:hAnsiTheme="minorEastAsia"/>
            <w:noProof/>
            <w:webHidden/>
          </w:rPr>
          <w:fldChar w:fldCharType="end"/>
        </w:r>
      </w:hyperlink>
    </w:p>
    <w:p w14:paraId="1035D2B7" w14:textId="77777777" w:rsidR="006776D3" w:rsidRPr="006776D3" w:rsidRDefault="00CE25D6">
      <w:pPr>
        <w:pStyle w:val="31"/>
        <w:tabs>
          <w:tab w:val="right" w:leader="dot" w:pos="8494"/>
        </w:tabs>
        <w:ind w:left="395"/>
        <w:rPr>
          <w:rFonts w:asciiTheme="minorEastAsia" w:hAnsiTheme="minorEastAsia"/>
          <w:noProof/>
        </w:rPr>
      </w:pPr>
      <w:hyperlink w:anchor="_Toc413246295" w:history="1">
        <w:r w:rsidR="006776D3" w:rsidRPr="006776D3">
          <w:rPr>
            <w:rStyle w:val="af"/>
            <w:rFonts w:asciiTheme="minorEastAsia" w:eastAsiaTheme="minorEastAsia" w:hAnsiTheme="minorEastAsia" w:hint="eastAsia"/>
            <w:noProof/>
          </w:rPr>
          <w:t>２　成果物及び成果の公表</w:t>
        </w:r>
        <w:r w:rsidR="006776D3" w:rsidRPr="006776D3">
          <w:rPr>
            <w:rFonts w:asciiTheme="minorEastAsia" w:hAnsiTheme="minorEastAsia"/>
            <w:noProof/>
            <w:webHidden/>
          </w:rPr>
          <w:tab/>
        </w:r>
        <w:r w:rsidR="006776D3" w:rsidRPr="006776D3">
          <w:rPr>
            <w:rFonts w:asciiTheme="minorEastAsia" w:hAnsiTheme="minorEastAsia"/>
            <w:noProof/>
            <w:webHidden/>
          </w:rPr>
          <w:fldChar w:fldCharType="begin"/>
        </w:r>
        <w:r w:rsidR="006776D3" w:rsidRPr="006776D3">
          <w:rPr>
            <w:rFonts w:asciiTheme="minorEastAsia" w:hAnsiTheme="minorEastAsia"/>
            <w:noProof/>
            <w:webHidden/>
          </w:rPr>
          <w:instrText xml:space="preserve"> PAGEREF _Toc413246295 \h </w:instrText>
        </w:r>
        <w:r w:rsidR="006776D3" w:rsidRPr="006776D3">
          <w:rPr>
            <w:rFonts w:asciiTheme="minorEastAsia" w:hAnsiTheme="minorEastAsia"/>
            <w:noProof/>
            <w:webHidden/>
          </w:rPr>
        </w:r>
        <w:r w:rsidR="006776D3" w:rsidRPr="006776D3">
          <w:rPr>
            <w:rFonts w:asciiTheme="minorEastAsia" w:hAnsiTheme="minorEastAsia"/>
            <w:noProof/>
            <w:webHidden/>
          </w:rPr>
          <w:fldChar w:fldCharType="separate"/>
        </w:r>
        <w:r w:rsidR="005B261E">
          <w:rPr>
            <w:rFonts w:asciiTheme="minorEastAsia" w:hAnsiTheme="minorEastAsia"/>
            <w:noProof/>
            <w:webHidden/>
          </w:rPr>
          <w:t>2</w:t>
        </w:r>
        <w:r w:rsidR="006776D3" w:rsidRPr="006776D3">
          <w:rPr>
            <w:rFonts w:asciiTheme="minorEastAsia" w:hAnsiTheme="minorEastAsia"/>
            <w:noProof/>
            <w:webHidden/>
          </w:rPr>
          <w:fldChar w:fldCharType="end"/>
        </w:r>
      </w:hyperlink>
    </w:p>
    <w:p w14:paraId="7BE181C8" w14:textId="77777777" w:rsidR="006776D3" w:rsidRPr="006776D3" w:rsidRDefault="00CE25D6">
      <w:pPr>
        <w:pStyle w:val="31"/>
        <w:tabs>
          <w:tab w:val="right" w:leader="dot" w:pos="8494"/>
        </w:tabs>
        <w:ind w:left="395"/>
        <w:rPr>
          <w:rFonts w:asciiTheme="minorEastAsia" w:hAnsiTheme="minorEastAsia"/>
          <w:noProof/>
        </w:rPr>
      </w:pPr>
      <w:hyperlink w:anchor="_Toc413246296" w:history="1">
        <w:r w:rsidR="006776D3" w:rsidRPr="006776D3">
          <w:rPr>
            <w:rStyle w:val="af"/>
            <w:rFonts w:asciiTheme="minorEastAsia" w:eastAsiaTheme="minorEastAsia" w:hAnsiTheme="minorEastAsia" w:hint="eastAsia"/>
            <w:noProof/>
          </w:rPr>
          <w:t>３　実施方針</w:t>
        </w:r>
        <w:r w:rsidR="006776D3" w:rsidRPr="006776D3">
          <w:rPr>
            <w:rFonts w:asciiTheme="minorEastAsia" w:hAnsiTheme="minorEastAsia"/>
            <w:noProof/>
            <w:webHidden/>
          </w:rPr>
          <w:tab/>
        </w:r>
        <w:r w:rsidR="006776D3" w:rsidRPr="006776D3">
          <w:rPr>
            <w:rFonts w:asciiTheme="minorEastAsia" w:hAnsiTheme="minorEastAsia"/>
            <w:noProof/>
            <w:webHidden/>
          </w:rPr>
          <w:fldChar w:fldCharType="begin"/>
        </w:r>
        <w:r w:rsidR="006776D3" w:rsidRPr="006776D3">
          <w:rPr>
            <w:rFonts w:asciiTheme="minorEastAsia" w:hAnsiTheme="minorEastAsia"/>
            <w:noProof/>
            <w:webHidden/>
          </w:rPr>
          <w:instrText xml:space="preserve"> PAGEREF _Toc413246296 \h </w:instrText>
        </w:r>
        <w:r w:rsidR="006776D3" w:rsidRPr="006776D3">
          <w:rPr>
            <w:rFonts w:asciiTheme="minorEastAsia" w:hAnsiTheme="minorEastAsia"/>
            <w:noProof/>
            <w:webHidden/>
          </w:rPr>
        </w:r>
        <w:r w:rsidR="006776D3" w:rsidRPr="006776D3">
          <w:rPr>
            <w:rFonts w:asciiTheme="minorEastAsia" w:hAnsiTheme="minorEastAsia"/>
            <w:noProof/>
            <w:webHidden/>
          </w:rPr>
          <w:fldChar w:fldCharType="separate"/>
        </w:r>
        <w:r w:rsidR="005B261E">
          <w:rPr>
            <w:rFonts w:asciiTheme="minorEastAsia" w:hAnsiTheme="minorEastAsia"/>
            <w:noProof/>
            <w:webHidden/>
          </w:rPr>
          <w:t>2</w:t>
        </w:r>
        <w:r w:rsidR="006776D3" w:rsidRPr="006776D3">
          <w:rPr>
            <w:rFonts w:asciiTheme="minorEastAsia" w:hAnsiTheme="minorEastAsia"/>
            <w:noProof/>
            <w:webHidden/>
          </w:rPr>
          <w:fldChar w:fldCharType="end"/>
        </w:r>
      </w:hyperlink>
    </w:p>
    <w:p w14:paraId="153CC48E" w14:textId="77777777" w:rsidR="006776D3" w:rsidRPr="006776D3" w:rsidRDefault="00CE25D6">
      <w:pPr>
        <w:pStyle w:val="21"/>
        <w:tabs>
          <w:tab w:val="right" w:leader="dot" w:pos="8494"/>
        </w:tabs>
        <w:ind w:left="197"/>
        <w:rPr>
          <w:rFonts w:asciiTheme="minorEastAsia" w:hAnsiTheme="minorEastAsia"/>
          <w:noProof/>
        </w:rPr>
      </w:pPr>
      <w:hyperlink w:anchor="_Toc413246297" w:history="1">
        <w:r w:rsidR="006776D3" w:rsidRPr="006776D3">
          <w:rPr>
            <w:rStyle w:val="af"/>
            <w:rFonts w:asciiTheme="minorEastAsia" w:eastAsiaTheme="minorEastAsia" w:hAnsiTheme="minorEastAsia" w:hint="eastAsia"/>
            <w:noProof/>
            <w:lang w:val="ja-JP"/>
          </w:rPr>
          <w:t>第３節　実施体制</w:t>
        </w:r>
        <w:r w:rsidR="006776D3" w:rsidRPr="006776D3">
          <w:rPr>
            <w:rFonts w:asciiTheme="minorEastAsia" w:hAnsiTheme="minorEastAsia"/>
            <w:noProof/>
            <w:webHidden/>
          </w:rPr>
          <w:tab/>
        </w:r>
        <w:r w:rsidR="006776D3" w:rsidRPr="006776D3">
          <w:rPr>
            <w:rFonts w:asciiTheme="minorEastAsia" w:hAnsiTheme="minorEastAsia"/>
            <w:noProof/>
            <w:webHidden/>
          </w:rPr>
          <w:fldChar w:fldCharType="begin"/>
        </w:r>
        <w:r w:rsidR="006776D3" w:rsidRPr="006776D3">
          <w:rPr>
            <w:rFonts w:asciiTheme="minorEastAsia" w:hAnsiTheme="minorEastAsia"/>
            <w:noProof/>
            <w:webHidden/>
          </w:rPr>
          <w:instrText xml:space="preserve"> PAGEREF _Toc413246297 \h </w:instrText>
        </w:r>
        <w:r w:rsidR="006776D3" w:rsidRPr="006776D3">
          <w:rPr>
            <w:rFonts w:asciiTheme="minorEastAsia" w:hAnsiTheme="minorEastAsia"/>
            <w:noProof/>
            <w:webHidden/>
          </w:rPr>
        </w:r>
        <w:r w:rsidR="006776D3" w:rsidRPr="006776D3">
          <w:rPr>
            <w:rFonts w:asciiTheme="minorEastAsia" w:hAnsiTheme="minorEastAsia"/>
            <w:noProof/>
            <w:webHidden/>
          </w:rPr>
          <w:fldChar w:fldCharType="separate"/>
        </w:r>
        <w:r w:rsidR="005B261E">
          <w:rPr>
            <w:rFonts w:asciiTheme="minorEastAsia" w:hAnsiTheme="minorEastAsia"/>
            <w:noProof/>
            <w:webHidden/>
          </w:rPr>
          <w:t>3</w:t>
        </w:r>
        <w:r w:rsidR="006776D3" w:rsidRPr="006776D3">
          <w:rPr>
            <w:rFonts w:asciiTheme="minorEastAsia" w:hAnsiTheme="minorEastAsia"/>
            <w:noProof/>
            <w:webHidden/>
          </w:rPr>
          <w:fldChar w:fldCharType="end"/>
        </w:r>
      </w:hyperlink>
    </w:p>
    <w:p w14:paraId="574D2878" w14:textId="77777777" w:rsidR="006776D3" w:rsidRPr="006776D3" w:rsidRDefault="00CE25D6">
      <w:pPr>
        <w:pStyle w:val="31"/>
        <w:tabs>
          <w:tab w:val="right" w:leader="dot" w:pos="8494"/>
        </w:tabs>
        <w:ind w:left="395"/>
        <w:rPr>
          <w:rFonts w:asciiTheme="minorEastAsia" w:hAnsiTheme="minorEastAsia"/>
          <w:noProof/>
        </w:rPr>
      </w:pPr>
      <w:hyperlink w:anchor="_Toc413246298" w:history="1">
        <w:r w:rsidR="006776D3" w:rsidRPr="006776D3">
          <w:rPr>
            <w:rStyle w:val="af"/>
            <w:rFonts w:asciiTheme="minorEastAsia" w:eastAsiaTheme="minorEastAsia" w:hAnsiTheme="minorEastAsia" w:hint="eastAsia"/>
            <w:noProof/>
          </w:rPr>
          <w:t>１　研究会の体制</w:t>
        </w:r>
        <w:r w:rsidR="006776D3" w:rsidRPr="006776D3">
          <w:rPr>
            <w:rFonts w:asciiTheme="minorEastAsia" w:hAnsiTheme="minorEastAsia"/>
            <w:noProof/>
            <w:webHidden/>
          </w:rPr>
          <w:tab/>
        </w:r>
        <w:r w:rsidR="006776D3" w:rsidRPr="006776D3">
          <w:rPr>
            <w:rFonts w:asciiTheme="minorEastAsia" w:hAnsiTheme="minorEastAsia"/>
            <w:noProof/>
            <w:webHidden/>
          </w:rPr>
          <w:fldChar w:fldCharType="begin"/>
        </w:r>
        <w:r w:rsidR="006776D3" w:rsidRPr="006776D3">
          <w:rPr>
            <w:rFonts w:asciiTheme="minorEastAsia" w:hAnsiTheme="minorEastAsia"/>
            <w:noProof/>
            <w:webHidden/>
          </w:rPr>
          <w:instrText xml:space="preserve"> PAGEREF _Toc413246298 \h </w:instrText>
        </w:r>
        <w:r w:rsidR="006776D3" w:rsidRPr="006776D3">
          <w:rPr>
            <w:rFonts w:asciiTheme="minorEastAsia" w:hAnsiTheme="minorEastAsia"/>
            <w:noProof/>
            <w:webHidden/>
          </w:rPr>
        </w:r>
        <w:r w:rsidR="006776D3" w:rsidRPr="006776D3">
          <w:rPr>
            <w:rFonts w:asciiTheme="minorEastAsia" w:hAnsiTheme="minorEastAsia"/>
            <w:noProof/>
            <w:webHidden/>
          </w:rPr>
          <w:fldChar w:fldCharType="separate"/>
        </w:r>
        <w:r w:rsidR="005B261E">
          <w:rPr>
            <w:rFonts w:asciiTheme="minorEastAsia" w:hAnsiTheme="minorEastAsia"/>
            <w:noProof/>
            <w:webHidden/>
          </w:rPr>
          <w:t>3</w:t>
        </w:r>
        <w:r w:rsidR="006776D3" w:rsidRPr="006776D3">
          <w:rPr>
            <w:rFonts w:asciiTheme="minorEastAsia" w:hAnsiTheme="minorEastAsia"/>
            <w:noProof/>
            <w:webHidden/>
          </w:rPr>
          <w:fldChar w:fldCharType="end"/>
        </w:r>
      </w:hyperlink>
    </w:p>
    <w:p w14:paraId="461655DD" w14:textId="77777777" w:rsidR="006776D3" w:rsidRPr="006776D3" w:rsidRDefault="00CE25D6">
      <w:pPr>
        <w:pStyle w:val="31"/>
        <w:tabs>
          <w:tab w:val="right" w:leader="dot" w:pos="8494"/>
        </w:tabs>
        <w:ind w:left="395"/>
        <w:rPr>
          <w:rFonts w:asciiTheme="minorEastAsia" w:hAnsiTheme="minorEastAsia"/>
          <w:noProof/>
        </w:rPr>
      </w:pPr>
      <w:hyperlink w:anchor="_Toc413246299" w:history="1">
        <w:r w:rsidR="006776D3" w:rsidRPr="006776D3">
          <w:rPr>
            <w:rStyle w:val="af"/>
            <w:rFonts w:asciiTheme="minorEastAsia" w:eastAsiaTheme="minorEastAsia" w:hAnsiTheme="minorEastAsia" w:hint="eastAsia"/>
            <w:noProof/>
          </w:rPr>
          <w:t>２　委員名簿</w:t>
        </w:r>
        <w:r w:rsidR="006776D3" w:rsidRPr="006776D3">
          <w:rPr>
            <w:rFonts w:asciiTheme="minorEastAsia" w:hAnsiTheme="minorEastAsia"/>
            <w:noProof/>
            <w:webHidden/>
          </w:rPr>
          <w:tab/>
        </w:r>
        <w:r w:rsidR="006776D3" w:rsidRPr="006776D3">
          <w:rPr>
            <w:rFonts w:asciiTheme="minorEastAsia" w:hAnsiTheme="minorEastAsia"/>
            <w:noProof/>
            <w:webHidden/>
          </w:rPr>
          <w:fldChar w:fldCharType="begin"/>
        </w:r>
        <w:r w:rsidR="006776D3" w:rsidRPr="006776D3">
          <w:rPr>
            <w:rFonts w:asciiTheme="minorEastAsia" w:hAnsiTheme="minorEastAsia"/>
            <w:noProof/>
            <w:webHidden/>
          </w:rPr>
          <w:instrText xml:space="preserve"> PAGEREF _Toc413246299 \h </w:instrText>
        </w:r>
        <w:r w:rsidR="006776D3" w:rsidRPr="006776D3">
          <w:rPr>
            <w:rFonts w:asciiTheme="minorEastAsia" w:hAnsiTheme="minorEastAsia"/>
            <w:noProof/>
            <w:webHidden/>
          </w:rPr>
        </w:r>
        <w:r w:rsidR="006776D3" w:rsidRPr="006776D3">
          <w:rPr>
            <w:rFonts w:asciiTheme="minorEastAsia" w:hAnsiTheme="minorEastAsia"/>
            <w:noProof/>
            <w:webHidden/>
          </w:rPr>
          <w:fldChar w:fldCharType="separate"/>
        </w:r>
        <w:r w:rsidR="005B261E">
          <w:rPr>
            <w:rFonts w:asciiTheme="minorEastAsia" w:hAnsiTheme="minorEastAsia"/>
            <w:noProof/>
            <w:webHidden/>
          </w:rPr>
          <w:t>3</w:t>
        </w:r>
        <w:r w:rsidR="006776D3" w:rsidRPr="006776D3">
          <w:rPr>
            <w:rFonts w:asciiTheme="minorEastAsia" w:hAnsiTheme="minorEastAsia"/>
            <w:noProof/>
            <w:webHidden/>
          </w:rPr>
          <w:fldChar w:fldCharType="end"/>
        </w:r>
      </w:hyperlink>
    </w:p>
    <w:p w14:paraId="61E8EA0E" w14:textId="77777777" w:rsidR="006776D3" w:rsidRPr="006776D3" w:rsidRDefault="00CE25D6">
      <w:pPr>
        <w:pStyle w:val="11"/>
        <w:tabs>
          <w:tab w:val="right" w:leader="dot" w:pos="8494"/>
        </w:tabs>
        <w:rPr>
          <w:rFonts w:asciiTheme="minorEastAsia" w:eastAsiaTheme="minorEastAsia" w:hAnsiTheme="minorEastAsia"/>
          <w:noProof/>
        </w:rPr>
      </w:pPr>
      <w:hyperlink w:anchor="_Toc413246300" w:history="1">
        <w:r w:rsidR="006776D3" w:rsidRPr="006776D3">
          <w:rPr>
            <w:rStyle w:val="af"/>
            <w:rFonts w:asciiTheme="minorEastAsia" w:eastAsiaTheme="minorEastAsia" w:hAnsiTheme="minorEastAsia" w:hint="eastAsia"/>
            <w:noProof/>
            <w:lang w:val="ja-JP"/>
          </w:rPr>
          <w:t>第２章　事業実施内容</w:t>
        </w:r>
        <w:r w:rsidR="006776D3" w:rsidRPr="006776D3">
          <w:rPr>
            <w:rFonts w:asciiTheme="minorEastAsia" w:eastAsiaTheme="minorEastAsia" w:hAnsiTheme="minorEastAsia"/>
            <w:noProof/>
            <w:webHidden/>
          </w:rPr>
          <w:tab/>
        </w:r>
        <w:r w:rsidR="006776D3" w:rsidRPr="006776D3">
          <w:rPr>
            <w:rFonts w:asciiTheme="minorEastAsia" w:eastAsiaTheme="minorEastAsia" w:hAnsiTheme="minorEastAsia"/>
            <w:noProof/>
            <w:webHidden/>
          </w:rPr>
          <w:fldChar w:fldCharType="begin"/>
        </w:r>
        <w:r w:rsidR="006776D3" w:rsidRPr="006776D3">
          <w:rPr>
            <w:rFonts w:asciiTheme="minorEastAsia" w:eastAsiaTheme="minorEastAsia" w:hAnsiTheme="minorEastAsia"/>
            <w:noProof/>
            <w:webHidden/>
          </w:rPr>
          <w:instrText xml:space="preserve"> PAGEREF _Toc413246300 \h </w:instrText>
        </w:r>
        <w:r w:rsidR="006776D3" w:rsidRPr="006776D3">
          <w:rPr>
            <w:rFonts w:asciiTheme="minorEastAsia" w:eastAsiaTheme="minorEastAsia" w:hAnsiTheme="minorEastAsia"/>
            <w:noProof/>
            <w:webHidden/>
          </w:rPr>
        </w:r>
        <w:r w:rsidR="006776D3" w:rsidRPr="006776D3">
          <w:rPr>
            <w:rFonts w:asciiTheme="minorEastAsia" w:eastAsiaTheme="minorEastAsia" w:hAnsiTheme="minorEastAsia"/>
            <w:noProof/>
            <w:webHidden/>
          </w:rPr>
          <w:fldChar w:fldCharType="separate"/>
        </w:r>
        <w:r w:rsidR="005B261E">
          <w:rPr>
            <w:rFonts w:asciiTheme="minorEastAsia" w:eastAsiaTheme="minorEastAsia" w:hAnsiTheme="minorEastAsia"/>
            <w:noProof/>
            <w:webHidden/>
          </w:rPr>
          <w:t>4</w:t>
        </w:r>
        <w:r w:rsidR="006776D3" w:rsidRPr="006776D3">
          <w:rPr>
            <w:rFonts w:asciiTheme="minorEastAsia" w:eastAsiaTheme="minorEastAsia" w:hAnsiTheme="minorEastAsia"/>
            <w:noProof/>
            <w:webHidden/>
          </w:rPr>
          <w:fldChar w:fldCharType="end"/>
        </w:r>
      </w:hyperlink>
    </w:p>
    <w:p w14:paraId="3F681512" w14:textId="77777777" w:rsidR="006776D3" w:rsidRPr="006776D3" w:rsidRDefault="00CE25D6">
      <w:pPr>
        <w:pStyle w:val="21"/>
        <w:tabs>
          <w:tab w:val="right" w:leader="dot" w:pos="8494"/>
        </w:tabs>
        <w:ind w:left="197"/>
        <w:rPr>
          <w:rFonts w:asciiTheme="minorEastAsia" w:hAnsiTheme="minorEastAsia"/>
          <w:noProof/>
        </w:rPr>
      </w:pPr>
      <w:hyperlink w:anchor="_Toc413246301" w:history="1">
        <w:r w:rsidR="006776D3" w:rsidRPr="006776D3">
          <w:rPr>
            <w:rStyle w:val="af"/>
            <w:rFonts w:asciiTheme="minorEastAsia" w:eastAsiaTheme="minorEastAsia" w:hAnsiTheme="minorEastAsia" w:hint="eastAsia"/>
            <w:noProof/>
            <w:lang w:val="ja-JP"/>
          </w:rPr>
          <w:t>第１節　研究フロー</w:t>
        </w:r>
        <w:r w:rsidR="006776D3" w:rsidRPr="006776D3">
          <w:rPr>
            <w:rFonts w:asciiTheme="minorEastAsia" w:hAnsiTheme="minorEastAsia"/>
            <w:noProof/>
            <w:webHidden/>
          </w:rPr>
          <w:tab/>
        </w:r>
        <w:r w:rsidR="006776D3" w:rsidRPr="006776D3">
          <w:rPr>
            <w:rFonts w:asciiTheme="minorEastAsia" w:hAnsiTheme="minorEastAsia"/>
            <w:noProof/>
            <w:webHidden/>
          </w:rPr>
          <w:fldChar w:fldCharType="begin"/>
        </w:r>
        <w:r w:rsidR="006776D3" w:rsidRPr="006776D3">
          <w:rPr>
            <w:rFonts w:asciiTheme="minorEastAsia" w:hAnsiTheme="minorEastAsia"/>
            <w:noProof/>
            <w:webHidden/>
          </w:rPr>
          <w:instrText xml:space="preserve"> PAGEREF _Toc413246301 \h </w:instrText>
        </w:r>
        <w:r w:rsidR="006776D3" w:rsidRPr="006776D3">
          <w:rPr>
            <w:rFonts w:asciiTheme="minorEastAsia" w:hAnsiTheme="minorEastAsia"/>
            <w:noProof/>
            <w:webHidden/>
          </w:rPr>
        </w:r>
        <w:r w:rsidR="006776D3" w:rsidRPr="006776D3">
          <w:rPr>
            <w:rFonts w:asciiTheme="minorEastAsia" w:hAnsiTheme="minorEastAsia"/>
            <w:noProof/>
            <w:webHidden/>
          </w:rPr>
          <w:fldChar w:fldCharType="separate"/>
        </w:r>
        <w:r w:rsidR="005B261E">
          <w:rPr>
            <w:rFonts w:asciiTheme="minorEastAsia" w:hAnsiTheme="minorEastAsia"/>
            <w:noProof/>
            <w:webHidden/>
          </w:rPr>
          <w:t>4</w:t>
        </w:r>
        <w:r w:rsidR="006776D3" w:rsidRPr="006776D3">
          <w:rPr>
            <w:rFonts w:asciiTheme="minorEastAsia" w:hAnsiTheme="minorEastAsia"/>
            <w:noProof/>
            <w:webHidden/>
          </w:rPr>
          <w:fldChar w:fldCharType="end"/>
        </w:r>
      </w:hyperlink>
    </w:p>
    <w:p w14:paraId="16FD224B" w14:textId="77777777" w:rsidR="006776D3" w:rsidRPr="006776D3" w:rsidRDefault="00CE25D6">
      <w:pPr>
        <w:pStyle w:val="21"/>
        <w:tabs>
          <w:tab w:val="right" w:leader="dot" w:pos="8494"/>
        </w:tabs>
        <w:ind w:left="197"/>
        <w:rPr>
          <w:rFonts w:asciiTheme="minorEastAsia" w:hAnsiTheme="minorEastAsia"/>
          <w:noProof/>
        </w:rPr>
      </w:pPr>
      <w:hyperlink w:anchor="_Toc413246302" w:history="1">
        <w:r w:rsidR="006776D3" w:rsidRPr="006776D3">
          <w:rPr>
            <w:rStyle w:val="af"/>
            <w:rFonts w:asciiTheme="minorEastAsia" w:eastAsiaTheme="minorEastAsia" w:hAnsiTheme="minorEastAsia" w:hint="eastAsia"/>
            <w:noProof/>
            <w:lang w:val="ja-JP"/>
          </w:rPr>
          <w:t>第２節　研究会の実施内容</w:t>
        </w:r>
        <w:r w:rsidR="006776D3" w:rsidRPr="006776D3">
          <w:rPr>
            <w:rFonts w:asciiTheme="minorEastAsia" w:hAnsiTheme="minorEastAsia"/>
            <w:noProof/>
            <w:webHidden/>
          </w:rPr>
          <w:tab/>
        </w:r>
        <w:r w:rsidR="006776D3" w:rsidRPr="006776D3">
          <w:rPr>
            <w:rFonts w:asciiTheme="minorEastAsia" w:hAnsiTheme="minorEastAsia"/>
            <w:noProof/>
            <w:webHidden/>
          </w:rPr>
          <w:fldChar w:fldCharType="begin"/>
        </w:r>
        <w:r w:rsidR="006776D3" w:rsidRPr="006776D3">
          <w:rPr>
            <w:rFonts w:asciiTheme="minorEastAsia" w:hAnsiTheme="minorEastAsia"/>
            <w:noProof/>
            <w:webHidden/>
          </w:rPr>
          <w:instrText xml:space="preserve"> PAGEREF _Toc413246302 \h </w:instrText>
        </w:r>
        <w:r w:rsidR="006776D3" w:rsidRPr="006776D3">
          <w:rPr>
            <w:rFonts w:asciiTheme="minorEastAsia" w:hAnsiTheme="minorEastAsia"/>
            <w:noProof/>
            <w:webHidden/>
          </w:rPr>
        </w:r>
        <w:r w:rsidR="006776D3" w:rsidRPr="006776D3">
          <w:rPr>
            <w:rFonts w:asciiTheme="minorEastAsia" w:hAnsiTheme="minorEastAsia"/>
            <w:noProof/>
            <w:webHidden/>
          </w:rPr>
          <w:fldChar w:fldCharType="separate"/>
        </w:r>
        <w:r w:rsidR="005B261E">
          <w:rPr>
            <w:rFonts w:asciiTheme="minorEastAsia" w:hAnsiTheme="minorEastAsia"/>
            <w:noProof/>
            <w:webHidden/>
          </w:rPr>
          <w:t>5</w:t>
        </w:r>
        <w:r w:rsidR="006776D3" w:rsidRPr="006776D3">
          <w:rPr>
            <w:rFonts w:asciiTheme="minorEastAsia" w:hAnsiTheme="minorEastAsia"/>
            <w:noProof/>
            <w:webHidden/>
          </w:rPr>
          <w:fldChar w:fldCharType="end"/>
        </w:r>
      </w:hyperlink>
    </w:p>
    <w:p w14:paraId="0819470E" w14:textId="77777777" w:rsidR="006776D3" w:rsidRPr="006776D3" w:rsidRDefault="00CE25D6">
      <w:pPr>
        <w:pStyle w:val="31"/>
        <w:tabs>
          <w:tab w:val="right" w:leader="dot" w:pos="8494"/>
        </w:tabs>
        <w:ind w:left="395"/>
        <w:rPr>
          <w:rFonts w:asciiTheme="minorEastAsia" w:hAnsiTheme="minorEastAsia"/>
          <w:noProof/>
        </w:rPr>
      </w:pPr>
      <w:hyperlink w:anchor="_Toc413246303" w:history="1">
        <w:r w:rsidR="006776D3" w:rsidRPr="006776D3">
          <w:rPr>
            <w:rStyle w:val="af"/>
            <w:rFonts w:asciiTheme="minorEastAsia" w:eastAsiaTheme="minorEastAsia" w:hAnsiTheme="minorEastAsia" w:hint="eastAsia"/>
            <w:noProof/>
          </w:rPr>
          <w:t>１　研究会の実施内容</w:t>
        </w:r>
        <w:r w:rsidR="006776D3" w:rsidRPr="006776D3">
          <w:rPr>
            <w:rFonts w:asciiTheme="minorEastAsia" w:hAnsiTheme="minorEastAsia"/>
            <w:noProof/>
            <w:webHidden/>
          </w:rPr>
          <w:tab/>
        </w:r>
        <w:r w:rsidR="006776D3" w:rsidRPr="006776D3">
          <w:rPr>
            <w:rFonts w:asciiTheme="minorEastAsia" w:hAnsiTheme="minorEastAsia"/>
            <w:noProof/>
            <w:webHidden/>
          </w:rPr>
          <w:fldChar w:fldCharType="begin"/>
        </w:r>
        <w:r w:rsidR="006776D3" w:rsidRPr="006776D3">
          <w:rPr>
            <w:rFonts w:asciiTheme="minorEastAsia" w:hAnsiTheme="minorEastAsia"/>
            <w:noProof/>
            <w:webHidden/>
          </w:rPr>
          <w:instrText xml:space="preserve"> PAGEREF _Toc413246303 \h </w:instrText>
        </w:r>
        <w:r w:rsidR="006776D3" w:rsidRPr="006776D3">
          <w:rPr>
            <w:rFonts w:asciiTheme="minorEastAsia" w:hAnsiTheme="minorEastAsia"/>
            <w:noProof/>
            <w:webHidden/>
          </w:rPr>
        </w:r>
        <w:r w:rsidR="006776D3" w:rsidRPr="006776D3">
          <w:rPr>
            <w:rFonts w:asciiTheme="minorEastAsia" w:hAnsiTheme="minorEastAsia"/>
            <w:noProof/>
            <w:webHidden/>
          </w:rPr>
          <w:fldChar w:fldCharType="separate"/>
        </w:r>
        <w:r w:rsidR="005B261E">
          <w:rPr>
            <w:rFonts w:asciiTheme="minorEastAsia" w:hAnsiTheme="minorEastAsia"/>
            <w:noProof/>
            <w:webHidden/>
          </w:rPr>
          <w:t>5</w:t>
        </w:r>
        <w:r w:rsidR="006776D3" w:rsidRPr="006776D3">
          <w:rPr>
            <w:rFonts w:asciiTheme="minorEastAsia" w:hAnsiTheme="minorEastAsia"/>
            <w:noProof/>
            <w:webHidden/>
          </w:rPr>
          <w:fldChar w:fldCharType="end"/>
        </w:r>
      </w:hyperlink>
    </w:p>
    <w:p w14:paraId="4CC79337" w14:textId="77777777" w:rsidR="006776D3" w:rsidRPr="006776D3" w:rsidRDefault="00CE25D6">
      <w:pPr>
        <w:pStyle w:val="31"/>
        <w:tabs>
          <w:tab w:val="right" w:leader="dot" w:pos="8494"/>
        </w:tabs>
        <w:ind w:left="395"/>
        <w:rPr>
          <w:rFonts w:asciiTheme="minorEastAsia" w:hAnsiTheme="minorEastAsia"/>
          <w:noProof/>
        </w:rPr>
      </w:pPr>
      <w:hyperlink w:anchor="_Toc413246304" w:history="1">
        <w:r w:rsidR="006776D3" w:rsidRPr="006776D3">
          <w:rPr>
            <w:rStyle w:val="af"/>
            <w:rFonts w:asciiTheme="minorEastAsia" w:eastAsiaTheme="minorEastAsia" w:hAnsiTheme="minorEastAsia" w:hint="eastAsia"/>
            <w:noProof/>
          </w:rPr>
          <w:t>２　研究会開催内容</w:t>
        </w:r>
        <w:r w:rsidR="006776D3" w:rsidRPr="006776D3">
          <w:rPr>
            <w:rFonts w:asciiTheme="minorEastAsia" w:hAnsiTheme="minorEastAsia"/>
            <w:noProof/>
            <w:webHidden/>
          </w:rPr>
          <w:tab/>
        </w:r>
        <w:r w:rsidR="006776D3" w:rsidRPr="006776D3">
          <w:rPr>
            <w:rFonts w:asciiTheme="minorEastAsia" w:hAnsiTheme="minorEastAsia"/>
            <w:noProof/>
            <w:webHidden/>
          </w:rPr>
          <w:fldChar w:fldCharType="begin"/>
        </w:r>
        <w:r w:rsidR="006776D3" w:rsidRPr="006776D3">
          <w:rPr>
            <w:rFonts w:asciiTheme="minorEastAsia" w:hAnsiTheme="minorEastAsia"/>
            <w:noProof/>
            <w:webHidden/>
          </w:rPr>
          <w:instrText xml:space="preserve"> PAGEREF _Toc413246304 \h </w:instrText>
        </w:r>
        <w:r w:rsidR="006776D3" w:rsidRPr="006776D3">
          <w:rPr>
            <w:rFonts w:asciiTheme="minorEastAsia" w:hAnsiTheme="minorEastAsia"/>
            <w:noProof/>
            <w:webHidden/>
          </w:rPr>
        </w:r>
        <w:r w:rsidR="006776D3" w:rsidRPr="006776D3">
          <w:rPr>
            <w:rFonts w:asciiTheme="minorEastAsia" w:hAnsiTheme="minorEastAsia"/>
            <w:noProof/>
            <w:webHidden/>
          </w:rPr>
          <w:fldChar w:fldCharType="separate"/>
        </w:r>
        <w:r w:rsidR="005B261E">
          <w:rPr>
            <w:rFonts w:asciiTheme="minorEastAsia" w:hAnsiTheme="minorEastAsia"/>
            <w:noProof/>
            <w:webHidden/>
          </w:rPr>
          <w:t>5</w:t>
        </w:r>
        <w:r w:rsidR="006776D3" w:rsidRPr="006776D3">
          <w:rPr>
            <w:rFonts w:asciiTheme="minorEastAsia" w:hAnsiTheme="minorEastAsia"/>
            <w:noProof/>
            <w:webHidden/>
          </w:rPr>
          <w:fldChar w:fldCharType="end"/>
        </w:r>
      </w:hyperlink>
    </w:p>
    <w:p w14:paraId="1F67887D" w14:textId="77777777" w:rsidR="006776D3" w:rsidRPr="006776D3" w:rsidRDefault="00CE25D6">
      <w:pPr>
        <w:pStyle w:val="31"/>
        <w:tabs>
          <w:tab w:val="right" w:leader="dot" w:pos="8494"/>
        </w:tabs>
        <w:ind w:left="395"/>
        <w:rPr>
          <w:rFonts w:asciiTheme="minorEastAsia" w:hAnsiTheme="minorEastAsia"/>
          <w:noProof/>
        </w:rPr>
      </w:pPr>
      <w:hyperlink w:anchor="_Toc413246305" w:history="1">
        <w:r w:rsidR="006776D3" w:rsidRPr="006776D3">
          <w:rPr>
            <w:rStyle w:val="af"/>
            <w:rFonts w:asciiTheme="minorEastAsia" w:eastAsiaTheme="minorEastAsia" w:hAnsiTheme="minorEastAsia" w:hint="eastAsia"/>
            <w:noProof/>
          </w:rPr>
          <w:t>３　実施スケジュール</w:t>
        </w:r>
        <w:r w:rsidR="006776D3" w:rsidRPr="006776D3">
          <w:rPr>
            <w:rFonts w:asciiTheme="minorEastAsia" w:hAnsiTheme="minorEastAsia"/>
            <w:noProof/>
            <w:webHidden/>
          </w:rPr>
          <w:tab/>
        </w:r>
        <w:r w:rsidR="006776D3" w:rsidRPr="006776D3">
          <w:rPr>
            <w:rFonts w:asciiTheme="minorEastAsia" w:hAnsiTheme="minorEastAsia"/>
            <w:noProof/>
            <w:webHidden/>
          </w:rPr>
          <w:fldChar w:fldCharType="begin"/>
        </w:r>
        <w:r w:rsidR="006776D3" w:rsidRPr="006776D3">
          <w:rPr>
            <w:rFonts w:asciiTheme="minorEastAsia" w:hAnsiTheme="minorEastAsia"/>
            <w:noProof/>
            <w:webHidden/>
          </w:rPr>
          <w:instrText xml:space="preserve"> PAGEREF _Toc413246305 \h </w:instrText>
        </w:r>
        <w:r w:rsidR="006776D3" w:rsidRPr="006776D3">
          <w:rPr>
            <w:rFonts w:asciiTheme="minorEastAsia" w:hAnsiTheme="minorEastAsia"/>
            <w:noProof/>
            <w:webHidden/>
          </w:rPr>
        </w:r>
        <w:r w:rsidR="006776D3" w:rsidRPr="006776D3">
          <w:rPr>
            <w:rFonts w:asciiTheme="minorEastAsia" w:hAnsiTheme="minorEastAsia"/>
            <w:noProof/>
            <w:webHidden/>
          </w:rPr>
          <w:fldChar w:fldCharType="separate"/>
        </w:r>
        <w:r w:rsidR="005B261E">
          <w:rPr>
            <w:rFonts w:asciiTheme="minorEastAsia" w:hAnsiTheme="minorEastAsia"/>
            <w:noProof/>
            <w:webHidden/>
          </w:rPr>
          <w:t>6</w:t>
        </w:r>
        <w:r w:rsidR="006776D3" w:rsidRPr="006776D3">
          <w:rPr>
            <w:rFonts w:asciiTheme="minorEastAsia" w:hAnsiTheme="minorEastAsia"/>
            <w:noProof/>
            <w:webHidden/>
          </w:rPr>
          <w:fldChar w:fldCharType="end"/>
        </w:r>
      </w:hyperlink>
    </w:p>
    <w:p w14:paraId="61EBDF47" w14:textId="77777777" w:rsidR="006776D3" w:rsidRPr="006776D3" w:rsidRDefault="00CE25D6">
      <w:pPr>
        <w:pStyle w:val="21"/>
        <w:tabs>
          <w:tab w:val="right" w:leader="dot" w:pos="8494"/>
        </w:tabs>
        <w:ind w:left="197"/>
        <w:rPr>
          <w:rFonts w:asciiTheme="minorEastAsia" w:hAnsiTheme="minorEastAsia"/>
          <w:noProof/>
        </w:rPr>
      </w:pPr>
      <w:hyperlink w:anchor="_Toc413246306" w:history="1">
        <w:r w:rsidR="006776D3" w:rsidRPr="006776D3">
          <w:rPr>
            <w:rStyle w:val="af"/>
            <w:rFonts w:asciiTheme="minorEastAsia" w:eastAsiaTheme="minorEastAsia" w:hAnsiTheme="minorEastAsia" w:hint="eastAsia"/>
            <w:noProof/>
            <w:lang w:val="ja-JP"/>
          </w:rPr>
          <w:t>第３節　助成団体、先進事例における取組状況の調査</w:t>
        </w:r>
        <w:r w:rsidR="006776D3" w:rsidRPr="006776D3">
          <w:rPr>
            <w:rFonts w:asciiTheme="minorEastAsia" w:hAnsiTheme="minorEastAsia"/>
            <w:noProof/>
            <w:webHidden/>
          </w:rPr>
          <w:tab/>
        </w:r>
        <w:r w:rsidR="006776D3" w:rsidRPr="006776D3">
          <w:rPr>
            <w:rFonts w:asciiTheme="minorEastAsia" w:hAnsiTheme="minorEastAsia"/>
            <w:noProof/>
            <w:webHidden/>
          </w:rPr>
          <w:fldChar w:fldCharType="begin"/>
        </w:r>
        <w:r w:rsidR="006776D3" w:rsidRPr="006776D3">
          <w:rPr>
            <w:rFonts w:asciiTheme="minorEastAsia" w:hAnsiTheme="minorEastAsia"/>
            <w:noProof/>
            <w:webHidden/>
          </w:rPr>
          <w:instrText xml:space="preserve"> PAGEREF _Toc413246306 \h </w:instrText>
        </w:r>
        <w:r w:rsidR="006776D3" w:rsidRPr="006776D3">
          <w:rPr>
            <w:rFonts w:asciiTheme="minorEastAsia" w:hAnsiTheme="minorEastAsia"/>
            <w:noProof/>
            <w:webHidden/>
          </w:rPr>
        </w:r>
        <w:r w:rsidR="006776D3" w:rsidRPr="006776D3">
          <w:rPr>
            <w:rFonts w:asciiTheme="minorEastAsia" w:hAnsiTheme="minorEastAsia"/>
            <w:noProof/>
            <w:webHidden/>
          </w:rPr>
          <w:fldChar w:fldCharType="separate"/>
        </w:r>
        <w:r w:rsidR="005B261E">
          <w:rPr>
            <w:rFonts w:asciiTheme="minorEastAsia" w:hAnsiTheme="minorEastAsia"/>
            <w:noProof/>
            <w:webHidden/>
          </w:rPr>
          <w:t>7</w:t>
        </w:r>
        <w:r w:rsidR="006776D3" w:rsidRPr="006776D3">
          <w:rPr>
            <w:rFonts w:asciiTheme="minorEastAsia" w:hAnsiTheme="minorEastAsia"/>
            <w:noProof/>
            <w:webHidden/>
          </w:rPr>
          <w:fldChar w:fldCharType="end"/>
        </w:r>
      </w:hyperlink>
    </w:p>
    <w:p w14:paraId="30E185A7" w14:textId="77777777" w:rsidR="006776D3" w:rsidRPr="006776D3" w:rsidRDefault="00CE25D6">
      <w:pPr>
        <w:pStyle w:val="31"/>
        <w:tabs>
          <w:tab w:val="right" w:leader="dot" w:pos="8494"/>
        </w:tabs>
        <w:ind w:left="395"/>
        <w:rPr>
          <w:rFonts w:asciiTheme="minorEastAsia" w:hAnsiTheme="minorEastAsia"/>
          <w:noProof/>
        </w:rPr>
      </w:pPr>
      <w:hyperlink w:anchor="_Toc413246307" w:history="1">
        <w:r w:rsidR="006776D3" w:rsidRPr="006776D3">
          <w:rPr>
            <w:rStyle w:val="af"/>
            <w:rFonts w:asciiTheme="minorEastAsia" w:eastAsiaTheme="minorEastAsia" w:hAnsiTheme="minorEastAsia" w:hint="eastAsia"/>
            <w:noProof/>
          </w:rPr>
          <w:t>１　助成団体の取組状況の調査</w:t>
        </w:r>
        <w:r w:rsidR="006776D3" w:rsidRPr="006776D3">
          <w:rPr>
            <w:rFonts w:asciiTheme="minorEastAsia" w:hAnsiTheme="minorEastAsia"/>
            <w:noProof/>
            <w:webHidden/>
          </w:rPr>
          <w:tab/>
        </w:r>
        <w:r w:rsidR="006776D3" w:rsidRPr="006776D3">
          <w:rPr>
            <w:rFonts w:asciiTheme="minorEastAsia" w:hAnsiTheme="minorEastAsia"/>
            <w:noProof/>
            <w:webHidden/>
          </w:rPr>
          <w:fldChar w:fldCharType="begin"/>
        </w:r>
        <w:r w:rsidR="006776D3" w:rsidRPr="006776D3">
          <w:rPr>
            <w:rFonts w:asciiTheme="minorEastAsia" w:hAnsiTheme="minorEastAsia"/>
            <w:noProof/>
            <w:webHidden/>
          </w:rPr>
          <w:instrText xml:space="preserve"> PAGEREF _Toc413246307 \h </w:instrText>
        </w:r>
        <w:r w:rsidR="006776D3" w:rsidRPr="006776D3">
          <w:rPr>
            <w:rFonts w:asciiTheme="minorEastAsia" w:hAnsiTheme="minorEastAsia"/>
            <w:noProof/>
            <w:webHidden/>
          </w:rPr>
        </w:r>
        <w:r w:rsidR="006776D3" w:rsidRPr="006776D3">
          <w:rPr>
            <w:rFonts w:asciiTheme="minorEastAsia" w:hAnsiTheme="minorEastAsia"/>
            <w:noProof/>
            <w:webHidden/>
          </w:rPr>
          <w:fldChar w:fldCharType="separate"/>
        </w:r>
        <w:r w:rsidR="005B261E">
          <w:rPr>
            <w:rFonts w:asciiTheme="minorEastAsia" w:hAnsiTheme="minorEastAsia"/>
            <w:noProof/>
            <w:webHidden/>
          </w:rPr>
          <w:t>7</w:t>
        </w:r>
        <w:r w:rsidR="006776D3" w:rsidRPr="006776D3">
          <w:rPr>
            <w:rFonts w:asciiTheme="minorEastAsia" w:hAnsiTheme="minorEastAsia"/>
            <w:noProof/>
            <w:webHidden/>
          </w:rPr>
          <w:fldChar w:fldCharType="end"/>
        </w:r>
      </w:hyperlink>
    </w:p>
    <w:p w14:paraId="56D12FDC" w14:textId="77777777" w:rsidR="006776D3" w:rsidRPr="006776D3" w:rsidRDefault="00CE25D6">
      <w:pPr>
        <w:pStyle w:val="31"/>
        <w:tabs>
          <w:tab w:val="right" w:leader="dot" w:pos="8494"/>
        </w:tabs>
        <w:ind w:left="395"/>
        <w:rPr>
          <w:rFonts w:asciiTheme="minorEastAsia" w:hAnsiTheme="minorEastAsia"/>
          <w:noProof/>
        </w:rPr>
      </w:pPr>
      <w:hyperlink w:anchor="_Toc413246308" w:history="1">
        <w:r w:rsidR="006776D3" w:rsidRPr="006776D3">
          <w:rPr>
            <w:rStyle w:val="af"/>
            <w:rFonts w:asciiTheme="minorEastAsia" w:eastAsiaTheme="minorEastAsia" w:hAnsiTheme="minorEastAsia" w:hint="eastAsia"/>
            <w:noProof/>
          </w:rPr>
          <w:t>２　先進事例の取組状況の調査</w:t>
        </w:r>
        <w:r w:rsidR="006776D3" w:rsidRPr="006776D3">
          <w:rPr>
            <w:rFonts w:asciiTheme="minorEastAsia" w:hAnsiTheme="minorEastAsia"/>
            <w:noProof/>
            <w:webHidden/>
          </w:rPr>
          <w:tab/>
        </w:r>
        <w:r w:rsidR="006776D3" w:rsidRPr="006776D3">
          <w:rPr>
            <w:rFonts w:asciiTheme="minorEastAsia" w:hAnsiTheme="minorEastAsia"/>
            <w:noProof/>
            <w:webHidden/>
          </w:rPr>
          <w:fldChar w:fldCharType="begin"/>
        </w:r>
        <w:r w:rsidR="006776D3" w:rsidRPr="006776D3">
          <w:rPr>
            <w:rFonts w:asciiTheme="minorEastAsia" w:hAnsiTheme="minorEastAsia"/>
            <w:noProof/>
            <w:webHidden/>
          </w:rPr>
          <w:instrText xml:space="preserve"> PAGEREF _Toc413246308 \h </w:instrText>
        </w:r>
        <w:r w:rsidR="006776D3" w:rsidRPr="006776D3">
          <w:rPr>
            <w:rFonts w:asciiTheme="minorEastAsia" w:hAnsiTheme="minorEastAsia"/>
            <w:noProof/>
            <w:webHidden/>
          </w:rPr>
        </w:r>
        <w:r w:rsidR="006776D3" w:rsidRPr="006776D3">
          <w:rPr>
            <w:rFonts w:asciiTheme="minorEastAsia" w:hAnsiTheme="minorEastAsia"/>
            <w:noProof/>
            <w:webHidden/>
          </w:rPr>
          <w:fldChar w:fldCharType="separate"/>
        </w:r>
        <w:r w:rsidR="005B261E">
          <w:rPr>
            <w:rFonts w:asciiTheme="minorEastAsia" w:hAnsiTheme="minorEastAsia"/>
            <w:noProof/>
            <w:webHidden/>
          </w:rPr>
          <w:t>11</w:t>
        </w:r>
        <w:r w:rsidR="006776D3" w:rsidRPr="006776D3">
          <w:rPr>
            <w:rFonts w:asciiTheme="minorEastAsia" w:hAnsiTheme="minorEastAsia"/>
            <w:noProof/>
            <w:webHidden/>
          </w:rPr>
          <w:fldChar w:fldCharType="end"/>
        </w:r>
      </w:hyperlink>
    </w:p>
    <w:p w14:paraId="3225DCBF" w14:textId="77777777" w:rsidR="006776D3" w:rsidRPr="006776D3" w:rsidRDefault="00CE25D6">
      <w:pPr>
        <w:pStyle w:val="11"/>
        <w:tabs>
          <w:tab w:val="right" w:leader="dot" w:pos="8494"/>
        </w:tabs>
        <w:rPr>
          <w:rFonts w:asciiTheme="minorEastAsia" w:eastAsiaTheme="minorEastAsia" w:hAnsiTheme="minorEastAsia"/>
          <w:noProof/>
        </w:rPr>
      </w:pPr>
      <w:hyperlink w:anchor="_Toc413246309" w:history="1">
        <w:r w:rsidR="006776D3" w:rsidRPr="006776D3">
          <w:rPr>
            <w:rStyle w:val="af"/>
            <w:rFonts w:asciiTheme="minorEastAsia" w:eastAsiaTheme="minorEastAsia" w:hAnsiTheme="minorEastAsia" w:hint="eastAsia"/>
            <w:noProof/>
            <w:lang w:val="ja-JP"/>
          </w:rPr>
          <w:t>第３章　オープンデータ取組ガイド</w:t>
        </w:r>
        <w:r w:rsidR="006776D3" w:rsidRPr="006776D3">
          <w:rPr>
            <w:rFonts w:asciiTheme="minorEastAsia" w:eastAsiaTheme="minorEastAsia" w:hAnsiTheme="minorEastAsia"/>
            <w:noProof/>
            <w:webHidden/>
          </w:rPr>
          <w:tab/>
        </w:r>
        <w:r w:rsidR="006776D3" w:rsidRPr="006776D3">
          <w:rPr>
            <w:rFonts w:asciiTheme="minorEastAsia" w:eastAsiaTheme="minorEastAsia" w:hAnsiTheme="minorEastAsia"/>
            <w:noProof/>
            <w:webHidden/>
          </w:rPr>
          <w:fldChar w:fldCharType="begin"/>
        </w:r>
        <w:r w:rsidR="006776D3" w:rsidRPr="006776D3">
          <w:rPr>
            <w:rFonts w:asciiTheme="minorEastAsia" w:eastAsiaTheme="minorEastAsia" w:hAnsiTheme="minorEastAsia"/>
            <w:noProof/>
            <w:webHidden/>
          </w:rPr>
          <w:instrText xml:space="preserve"> PAGEREF _Toc413246309 \h </w:instrText>
        </w:r>
        <w:r w:rsidR="006776D3" w:rsidRPr="006776D3">
          <w:rPr>
            <w:rFonts w:asciiTheme="minorEastAsia" w:eastAsiaTheme="minorEastAsia" w:hAnsiTheme="minorEastAsia"/>
            <w:noProof/>
            <w:webHidden/>
          </w:rPr>
        </w:r>
        <w:r w:rsidR="006776D3" w:rsidRPr="006776D3">
          <w:rPr>
            <w:rFonts w:asciiTheme="minorEastAsia" w:eastAsiaTheme="minorEastAsia" w:hAnsiTheme="minorEastAsia"/>
            <w:noProof/>
            <w:webHidden/>
          </w:rPr>
          <w:fldChar w:fldCharType="separate"/>
        </w:r>
        <w:r w:rsidR="005B261E">
          <w:rPr>
            <w:rFonts w:asciiTheme="minorEastAsia" w:eastAsiaTheme="minorEastAsia" w:hAnsiTheme="minorEastAsia"/>
            <w:noProof/>
            <w:webHidden/>
          </w:rPr>
          <w:t>12</w:t>
        </w:r>
        <w:r w:rsidR="006776D3" w:rsidRPr="006776D3">
          <w:rPr>
            <w:rFonts w:asciiTheme="minorEastAsia" w:eastAsiaTheme="minorEastAsia" w:hAnsiTheme="minorEastAsia"/>
            <w:noProof/>
            <w:webHidden/>
          </w:rPr>
          <w:fldChar w:fldCharType="end"/>
        </w:r>
      </w:hyperlink>
    </w:p>
    <w:p w14:paraId="71924C59" w14:textId="77777777" w:rsidR="006776D3" w:rsidRPr="006776D3" w:rsidRDefault="00CE25D6">
      <w:pPr>
        <w:pStyle w:val="21"/>
        <w:tabs>
          <w:tab w:val="right" w:leader="dot" w:pos="8494"/>
        </w:tabs>
        <w:ind w:left="197"/>
        <w:rPr>
          <w:rFonts w:asciiTheme="minorEastAsia" w:hAnsiTheme="minorEastAsia"/>
          <w:noProof/>
        </w:rPr>
      </w:pPr>
      <w:hyperlink w:anchor="_Toc413246310" w:history="1">
        <w:r w:rsidR="006776D3" w:rsidRPr="006776D3">
          <w:rPr>
            <w:rStyle w:val="af"/>
            <w:rFonts w:asciiTheme="minorEastAsia" w:eastAsiaTheme="minorEastAsia" w:hAnsiTheme="minorEastAsia" w:hint="eastAsia"/>
            <w:noProof/>
            <w:lang w:val="ja-JP"/>
          </w:rPr>
          <w:t>第１節　オープンデータ取組ガイドの目的と骨子</w:t>
        </w:r>
        <w:r w:rsidR="006776D3" w:rsidRPr="006776D3">
          <w:rPr>
            <w:rFonts w:asciiTheme="minorEastAsia" w:hAnsiTheme="minorEastAsia"/>
            <w:noProof/>
            <w:webHidden/>
          </w:rPr>
          <w:tab/>
        </w:r>
        <w:r w:rsidR="006776D3" w:rsidRPr="006776D3">
          <w:rPr>
            <w:rFonts w:asciiTheme="minorEastAsia" w:hAnsiTheme="minorEastAsia"/>
            <w:noProof/>
            <w:webHidden/>
          </w:rPr>
          <w:fldChar w:fldCharType="begin"/>
        </w:r>
        <w:r w:rsidR="006776D3" w:rsidRPr="006776D3">
          <w:rPr>
            <w:rFonts w:asciiTheme="minorEastAsia" w:hAnsiTheme="minorEastAsia"/>
            <w:noProof/>
            <w:webHidden/>
          </w:rPr>
          <w:instrText xml:space="preserve"> PAGEREF _Toc413246310 \h </w:instrText>
        </w:r>
        <w:r w:rsidR="006776D3" w:rsidRPr="006776D3">
          <w:rPr>
            <w:rFonts w:asciiTheme="minorEastAsia" w:hAnsiTheme="minorEastAsia"/>
            <w:noProof/>
            <w:webHidden/>
          </w:rPr>
        </w:r>
        <w:r w:rsidR="006776D3" w:rsidRPr="006776D3">
          <w:rPr>
            <w:rFonts w:asciiTheme="minorEastAsia" w:hAnsiTheme="minorEastAsia"/>
            <w:noProof/>
            <w:webHidden/>
          </w:rPr>
          <w:fldChar w:fldCharType="separate"/>
        </w:r>
        <w:r w:rsidR="005B261E">
          <w:rPr>
            <w:rFonts w:asciiTheme="minorEastAsia" w:hAnsiTheme="minorEastAsia"/>
            <w:noProof/>
            <w:webHidden/>
          </w:rPr>
          <w:t>12</w:t>
        </w:r>
        <w:r w:rsidR="006776D3" w:rsidRPr="006776D3">
          <w:rPr>
            <w:rFonts w:asciiTheme="minorEastAsia" w:hAnsiTheme="minorEastAsia"/>
            <w:noProof/>
            <w:webHidden/>
          </w:rPr>
          <w:fldChar w:fldCharType="end"/>
        </w:r>
      </w:hyperlink>
    </w:p>
    <w:p w14:paraId="1487DEAE" w14:textId="77777777" w:rsidR="006776D3" w:rsidRPr="006776D3" w:rsidRDefault="00CE25D6">
      <w:pPr>
        <w:pStyle w:val="31"/>
        <w:tabs>
          <w:tab w:val="right" w:leader="dot" w:pos="8494"/>
        </w:tabs>
        <w:ind w:left="395"/>
        <w:rPr>
          <w:rFonts w:asciiTheme="minorEastAsia" w:hAnsiTheme="minorEastAsia"/>
          <w:noProof/>
        </w:rPr>
      </w:pPr>
      <w:hyperlink w:anchor="_Toc413246311" w:history="1">
        <w:r w:rsidR="006776D3" w:rsidRPr="006776D3">
          <w:rPr>
            <w:rStyle w:val="af"/>
            <w:rFonts w:asciiTheme="minorEastAsia" w:eastAsiaTheme="minorEastAsia" w:hAnsiTheme="minorEastAsia" w:hint="eastAsia"/>
            <w:noProof/>
          </w:rPr>
          <w:t>１　目的</w:t>
        </w:r>
        <w:r w:rsidR="006776D3" w:rsidRPr="006776D3">
          <w:rPr>
            <w:rFonts w:asciiTheme="minorEastAsia" w:hAnsiTheme="minorEastAsia"/>
            <w:noProof/>
            <w:webHidden/>
          </w:rPr>
          <w:tab/>
        </w:r>
        <w:r w:rsidR="006776D3" w:rsidRPr="006776D3">
          <w:rPr>
            <w:rFonts w:asciiTheme="minorEastAsia" w:hAnsiTheme="minorEastAsia"/>
            <w:noProof/>
            <w:webHidden/>
          </w:rPr>
          <w:fldChar w:fldCharType="begin"/>
        </w:r>
        <w:r w:rsidR="006776D3" w:rsidRPr="006776D3">
          <w:rPr>
            <w:rFonts w:asciiTheme="minorEastAsia" w:hAnsiTheme="minorEastAsia"/>
            <w:noProof/>
            <w:webHidden/>
          </w:rPr>
          <w:instrText xml:space="preserve"> PAGEREF _Toc413246311 \h </w:instrText>
        </w:r>
        <w:r w:rsidR="006776D3" w:rsidRPr="006776D3">
          <w:rPr>
            <w:rFonts w:asciiTheme="minorEastAsia" w:hAnsiTheme="minorEastAsia"/>
            <w:noProof/>
            <w:webHidden/>
          </w:rPr>
        </w:r>
        <w:r w:rsidR="006776D3" w:rsidRPr="006776D3">
          <w:rPr>
            <w:rFonts w:asciiTheme="minorEastAsia" w:hAnsiTheme="minorEastAsia"/>
            <w:noProof/>
            <w:webHidden/>
          </w:rPr>
          <w:fldChar w:fldCharType="separate"/>
        </w:r>
        <w:r w:rsidR="005B261E">
          <w:rPr>
            <w:rFonts w:asciiTheme="minorEastAsia" w:hAnsiTheme="minorEastAsia"/>
            <w:noProof/>
            <w:webHidden/>
          </w:rPr>
          <w:t>12</w:t>
        </w:r>
        <w:r w:rsidR="006776D3" w:rsidRPr="006776D3">
          <w:rPr>
            <w:rFonts w:asciiTheme="minorEastAsia" w:hAnsiTheme="minorEastAsia"/>
            <w:noProof/>
            <w:webHidden/>
          </w:rPr>
          <w:fldChar w:fldCharType="end"/>
        </w:r>
      </w:hyperlink>
    </w:p>
    <w:p w14:paraId="3B7685DD" w14:textId="77777777" w:rsidR="006776D3" w:rsidRPr="006776D3" w:rsidRDefault="00CE25D6">
      <w:pPr>
        <w:pStyle w:val="31"/>
        <w:tabs>
          <w:tab w:val="right" w:leader="dot" w:pos="8494"/>
        </w:tabs>
        <w:ind w:left="395"/>
        <w:rPr>
          <w:rFonts w:asciiTheme="minorEastAsia" w:hAnsiTheme="minorEastAsia"/>
          <w:noProof/>
        </w:rPr>
      </w:pPr>
      <w:hyperlink w:anchor="_Toc413246312" w:history="1">
        <w:r w:rsidR="006776D3" w:rsidRPr="006776D3">
          <w:rPr>
            <w:rStyle w:val="af"/>
            <w:rFonts w:asciiTheme="minorEastAsia" w:eastAsiaTheme="minorEastAsia" w:hAnsiTheme="minorEastAsia" w:hint="eastAsia"/>
            <w:noProof/>
          </w:rPr>
          <w:t>２　骨子</w:t>
        </w:r>
        <w:r w:rsidR="006776D3" w:rsidRPr="006776D3">
          <w:rPr>
            <w:rFonts w:asciiTheme="minorEastAsia" w:hAnsiTheme="minorEastAsia"/>
            <w:noProof/>
            <w:webHidden/>
          </w:rPr>
          <w:tab/>
        </w:r>
        <w:r w:rsidR="006776D3" w:rsidRPr="006776D3">
          <w:rPr>
            <w:rFonts w:asciiTheme="minorEastAsia" w:hAnsiTheme="minorEastAsia"/>
            <w:noProof/>
            <w:webHidden/>
          </w:rPr>
          <w:fldChar w:fldCharType="begin"/>
        </w:r>
        <w:r w:rsidR="006776D3" w:rsidRPr="006776D3">
          <w:rPr>
            <w:rFonts w:asciiTheme="minorEastAsia" w:hAnsiTheme="minorEastAsia"/>
            <w:noProof/>
            <w:webHidden/>
          </w:rPr>
          <w:instrText xml:space="preserve"> PAGEREF _Toc413246312 \h </w:instrText>
        </w:r>
        <w:r w:rsidR="006776D3" w:rsidRPr="006776D3">
          <w:rPr>
            <w:rFonts w:asciiTheme="minorEastAsia" w:hAnsiTheme="minorEastAsia"/>
            <w:noProof/>
            <w:webHidden/>
          </w:rPr>
        </w:r>
        <w:r w:rsidR="006776D3" w:rsidRPr="006776D3">
          <w:rPr>
            <w:rFonts w:asciiTheme="minorEastAsia" w:hAnsiTheme="minorEastAsia"/>
            <w:noProof/>
            <w:webHidden/>
          </w:rPr>
          <w:fldChar w:fldCharType="separate"/>
        </w:r>
        <w:r w:rsidR="005B261E">
          <w:rPr>
            <w:rFonts w:asciiTheme="minorEastAsia" w:hAnsiTheme="minorEastAsia"/>
            <w:noProof/>
            <w:webHidden/>
          </w:rPr>
          <w:t>12</w:t>
        </w:r>
        <w:r w:rsidR="006776D3" w:rsidRPr="006776D3">
          <w:rPr>
            <w:rFonts w:asciiTheme="minorEastAsia" w:hAnsiTheme="minorEastAsia"/>
            <w:noProof/>
            <w:webHidden/>
          </w:rPr>
          <w:fldChar w:fldCharType="end"/>
        </w:r>
      </w:hyperlink>
    </w:p>
    <w:p w14:paraId="4CFA4228" w14:textId="77777777" w:rsidR="006776D3" w:rsidRPr="006776D3" w:rsidRDefault="00CE25D6">
      <w:pPr>
        <w:pStyle w:val="21"/>
        <w:tabs>
          <w:tab w:val="right" w:leader="dot" w:pos="8494"/>
        </w:tabs>
        <w:ind w:left="197"/>
        <w:rPr>
          <w:rFonts w:asciiTheme="minorEastAsia" w:hAnsiTheme="minorEastAsia"/>
          <w:noProof/>
        </w:rPr>
      </w:pPr>
      <w:hyperlink w:anchor="_Toc413246313" w:history="1">
        <w:r w:rsidR="006776D3" w:rsidRPr="006776D3">
          <w:rPr>
            <w:rStyle w:val="af"/>
            <w:rFonts w:asciiTheme="minorEastAsia" w:eastAsiaTheme="minorEastAsia" w:hAnsiTheme="minorEastAsia" w:hint="eastAsia"/>
            <w:noProof/>
            <w:lang w:val="ja-JP"/>
          </w:rPr>
          <w:t>第２節　オープンデータ取組ガイドの構成及び課題と対応例</w:t>
        </w:r>
        <w:r w:rsidR="006776D3" w:rsidRPr="006776D3">
          <w:rPr>
            <w:rFonts w:asciiTheme="minorEastAsia" w:hAnsiTheme="minorEastAsia"/>
            <w:noProof/>
            <w:webHidden/>
          </w:rPr>
          <w:tab/>
        </w:r>
        <w:r w:rsidR="006776D3" w:rsidRPr="006776D3">
          <w:rPr>
            <w:rFonts w:asciiTheme="minorEastAsia" w:hAnsiTheme="minorEastAsia"/>
            <w:noProof/>
            <w:webHidden/>
          </w:rPr>
          <w:fldChar w:fldCharType="begin"/>
        </w:r>
        <w:r w:rsidR="006776D3" w:rsidRPr="006776D3">
          <w:rPr>
            <w:rFonts w:asciiTheme="minorEastAsia" w:hAnsiTheme="minorEastAsia"/>
            <w:noProof/>
            <w:webHidden/>
          </w:rPr>
          <w:instrText xml:space="preserve"> PAGEREF _Toc413246313 \h </w:instrText>
        </w:r>
        <w:r w:rsidR="006776D3" w:rsidRPr="006776D3">
          <w:rPr>
            <w:rFonts w:asciiTheme="minorEastAsia" w:hAnsiTheme="minorEastAsia"/>
            <w:noProof/>
            <w:webHidden/>
          </w:rPr>
        </w:r>
        <w:r w:rsidR="006776D3" w:rsidRPr="006776D3">
          <w:rPr>
            <w:rFonts w:asciiTheme="minorEastAsia" w:hAnsiTheme="minorEastAsia"/>
            <w:noProof/>
            <w:webHidden/>
          </w:rPr>
          <w:fldChar w:fldCharType="separate"/>
        </w:r>
        <w:r w:rsidR="005B261E">
          <w:rPr>
            <w:rFonts w:asciiTheme="minorEastAsia" w:hAnsiTheme="minorEastAsia"/>
            <w:noProof/>
            <w:webHidden/>
          </w:rPr>
          <w:t>13</w:t>
        </w:r>
        <w:r w:rsidR="006776D3" w:rsidRPr="006776D3">
          <w:rPr>
            <w:rFonts w:asciiTheme="minorEastAsia" w:hAnsiTheme="minorEastAsia"/>
            <w:noProof/>
            <w:webHidden/>
          </w:rPr>
          <w:fldChar w:fldCharType="end"/>
        </w:r>
      </w:hyperlink>
    </w:p>
    <w:p w14:paraId="37C8CE53" w14:textId="77777777" w:rsidR="006776D3" w:rsidRPr="006776D3" w:rsidRDefault="00CE25D6">
      <w:pPr>
        <w:pStyle w:val="31"/>
        <w:tabs>
          <w:tab w:val="right" w:leader="dot" w:pos="8494"/>
        </w:tabs>
        <w:ind w:left="395"/>
        <w:rPr>
          <w:rFonts w:asciiTheme="minorEastAsia" w:hAnsiTheme="minorEastAsia"/>
          <w:noProof/>
        </w:rPr>
      </w:pPr>
      <w:hyperlink w:anchor="_Toc413246314" w:history="1">
        <w:r w:rsidR="006776D3" w:rsidRPr="006776D3">
          <w:rPr>
            <w:rStyle w:val="af"/>
            <w:rFonts w:asciiTheme="minorEastAsia" w:eastAsiaTheme="minorEastAsia" w:hAnsiTheme="minorEastAsia" w:hint="eastAsia"/>
            <w:noProof/>
          </w:rPr>
          <w:t>１　オープンデータ取組ガイドの構成</w:t>
        </w:r>
        <w:r w:rsidR="006776D3" w:rsidRPr="006776D3">
          <w:rPr>
            <w:rFonts w:asciiTheme="minorEastAsia" w:hAnsiTheme="minorEastAsia"/>
            <w:noProof/>
            <w:webHidden/>
          </w:rPr>
          <w:tab/>
        </w:r>
        <w:r w:rsidR="006776D3" w:rsidRPr="006776D3">
          <w:rPr>
            <w:rFonts w:asciiTheme="minorEastAsia" w:hAnsiTheme="minorEastAsia"/>
            <w:noProof/>
            <w:webHidden/>
          </w:rPr>
          <w:fldChar w:fldCharType="begin"/>
        </w:r>
        <w:r w:rsidR="006776D3" w:rsidRPr="006776D3">
          <w:rPr>
            <w:rFonts w:asciiTheme="minorEastAsia" w:hAnsiTheme="minorEastAsia"/>
            <w:noProof/>
            <w:webHidden/>
          </w:rPr>
          <w:instrText xml:space="preserve"> PAGEREF _Toc413246314 \h </w:instrText>
        </w:r>
        <w:r w:rsidR="006776D3" w:rsidRPr="006776D3">
          <w:rPr>
            <w:rFonts w:asciiTheme="minorEastAsia" w:hAnsiTheme="minorEastAsia"/>
            <w:noProof/>
            <w:webHidden/>
          </w:rPr>
        </w:r>
        <w:r w:rsidR="006776D3" w:rsidRPr="006776D3">
          <w:rPr>
            <w:rFonts w:asciiTheme="minorEastAsia" w:hAnsiTheme="minorEastAsia"/>
            <w:noProof/>
            <w:webHidden/>
          </w:rPr>
          <w:fldChar w:fldCharType="separate"/>
        </w:r>
        <w:r w:rsidR="005B261E">
          <w:rPr>
            <w:rFonts w:asciiTheme="minorEastAsia" w:hAnsiTheme="minorEastAsia"/>
            <w:noProof/>
            <w:webHidden/>
          </w:rPr>
          <w:t>13</w:t>
        </w:r>
        <w:r w:rsidR="006776D3" w:rsidRPr="006776D3">
          <w:rPr>
            <w:rFonts w:asciiTheme="minorEastAsia" w:hAnsiTheme="minorEastAsia"/>
            <w:noProof/>
            <w:webHidden/>
          </w:rPr>
          <w:fldChar w:fldCharType="end"/>
        </w:r>
      </w:hyperlink>
    </w:p>
    <w:p w14:paraId="2DA01F2B" w14:textId="77777777" w:rsidR="006776D3" w:rsidRPr="006776D3" w:rsidRDefault="00CE25D6">
      <w:pPr>
        <w:pStyle w:val="31"/>
        <w:tabs>
          <w:tab w:val="right" w:leader="dot" w:pos="8494"/>
        </w:tabs>
        <w:ind w:left="395"/>
        <w:rPr>
          <w:rFonts w:asciiTheme="minorEastAsia" w:hAnsiTheme="minorEastAsia"/>
          <w:noProof/>
        </w:rPr>
      </w:pPr>
      <w:hyperlink w:anchor="_Toc413246315" w:history="1">
        <w:r w:rsidR="006776D3" w:rsidRPr="006776D3">
          <w:rPr>
            <w:rStyle w:val="af"/>
            <w:rFonts w:asciiTheme="minorEastAsia" w:eastAsiaTheme="minorEastAsia" w:hAnsiTheme="minorEastAsia" w:hint="eastAsia"/>
            <w:noProof/>
          </w:rPr>
          <w:t>２　課題と対応例</w:t>
        </w:r>
        <w:r w:rsidR="006776D3" w:rsidRPr="006776D3">
          <w:rPr>
            <w:rFonts w:asciiTheme="minorEastAsia" w:hAnsiTheme="minorEastAsia"/>
            <w:noProof/>
            <w:webHidden/>
          </w:rPr>
          <w:tab/>
        </w:r>
        <w:r w:rsidR="006776D3" w:rsidRPr="006776D3">
          <w:rPr>
            <w:rFonts w:asciiTheme="minorEastAsia" w:hAnsiTheme="minorEastAsia"/>
            <w:noProof/>
            <w:webHidden/>
          </w:rPr>
          <w:fldChar w:fldCharType="begin"/>
        </w:r>
        <w:r w:rsidR="006776D3" w:rsidRPr="006776D3">
          <w:rPr>
            <w:rFonts w:asciiTheme="minorEastAsia" w:hAnsiTheme="minorEastAsia"/>
            <w:noProof/>
            <w:webHidden/>
          </w:rPr>
          <w:instrText xml:space="preserve"> PAGEREF _Toc413246315 \h </w:instrText>
        </w:r>
        <w:r w:rsidR="006776D3" w:rsidRPr="006776D3">
          <w:rPr>
            <w:rFonts w:asciiTheme="minorEastAsia" w:hAnsiTheme="minorEastAsia"/>
            <w:noProof/>
            <w:webHidden/>
          </w:rPr>
        </w:r>
        <w:r w:rsidR="006776D3" w:rsidRPr="006776D3">
          <w:rPr>
            <w:rFonts w:asciiTheme="minorEastAsia" w:hAnsiTheme="minorEastAsia"/>
            <w:noProof/>
            <w:webHidden/>
          </w:rPr>
          <w:fldChar w:fldCharType="separate"/>
        </w:r>
        <w:r w:rsidR="005B261E">
          <w:rPr>
            <w:rFonts w:asciiTheme="minorEastAsia" w:hAnsiTheme="minorEastAsia"/>
            <w:noProof/>
            <w:webHidden/>
          </w:rPr>
          <w:t>14</w:t>
        </w:r>
        <w:r w:rsidR="006776D3" w:rsidRPr="006776D3">
          <w:rPr>
            <w:rFonts w:asciiTheme="minorEastAsia" w:hAnsiTheme="minorEastAsia"/>
            <w:noProof/>
            <w:webHidden/>
          </w:rPr>
          <w:fldChar w:fldCharType="end"/>
        </w:r>
      </w:hyperlink>
    </w:p>
    <w:p w14:paraId="72D8865D" w14:textId="77777777" w:rsidR="006776D3" w:rsidRPr="006776D3" w:rsidRDefault="00CE25D6">
      <w:pPr>
        <w:pStyle w:val="11"/>
        <w:tabs>
          <w:tab w:val="right" w:leader="dot" w:pos="8494"/>
        </w:tabs>
        <w:rPr>
          <w:rFonts w:asciiTheme="minorEastAsia" w:eastAsiaTheme="minorEastAsia" w:hAnsiTheme="minorEastAsia"/>
          <w:noProof/>
        </w:rPr>
      </w:pPr>
      <w:hyperlink w:anchor="_Toc413246316" w:history="1">
        <w:r w:rsidR="006776D3" w:rsidRPr="006776D3">
          <w:rPr>
            <w:rStyle w:val="af"/>
            <w:rFonts w:asciiTheme="minorEastAsia" w:eastAsiaTheme="minorEastAsia" w:hAnsiTheme="minorEastAsia" w:hint="eastAsia"/>
            <w:noProof/>
            <w:lang w:val="ja-JP"/>
          </w:rPr>
          <w:t>第４章　助成団体における取組内容</w:t>
        </w:r>
        <w:r w:rsidR="006776D3" w:rsidRPr="006776D3">
          <w:rPr>
            <w:rFonts w:asciiTheme="minorEastAsia" w:eastAsiaTheme="minorEastAsia" w:hAnsiTheme="minorEastAsia"/>
            <w:noProof/>
            <w:webHidden/>
          </w:rPr>
          <w:tab/>
        </w:r>
        <w:r w:rsidR="006776D3" w:rsidRPr="006776D3">
          <w:rPr>
            <w:rFonts w:asciiTheme="minorEastAsia" w:eastAsiaTheme="minorEastAsia" w:hAnsiTheme="minorEastAsia"/>
            <w:noProof/>
            <w:webHidden/>
          </w:rPr>
          <w:fldChar w:fldCharType="begin"/>
        </w:r>
        <w:r w:rsidR="006776D3" w:rsidRPr="006776D3">
          <w:rPr>
            <w:rFonts w:asciiTheme="minorEastAsia" w:eastAsiaTheme="minorEastAsia" w:hAnsiTheme="minorEastAsia"/>
            <w:noProof/>
            <w:webHidden/>
          </w:rPr>
          <w:instrText xml:space="preserve"> PAGEREF _Toc413246316 \h </w:instrText>
        </w:r>
        <w:r w:rsidR="006776D3" w:rsidRPr="006776D3">
          <w:rPr>
            <w:rFonts w:asciiTheme="minorEastAsia" w:eastAsiaTheme="minorEastAsia" w:hAnsiTheme="minorEastAsia"/>
            <w:noProof/>
            <w:webHidden/>
          </w:rPr>
        </w:r>
        <w:r w:rsidR="006776D3" w:rsidRPr="006776D3">
          <w:rPr>
            <w:rFonts w:asciiTheme="minorEastAsia" w:eastAsiaTheme="minorEastAsia" w:hAnsiTheme="minorEastAsia"/>
            <w:noProof/>
            <w:webHidden/>
          </w:rPr>
          <w:fldChar w:fldCharType="separate"/>
        </w:r>
        <w:r w:rsidR="005B261E">
          <w:rPr>
            <w:rFonts w:asciiTheme="minorEastAsia" w:eastAsiaTheme="minorEastAsia" w:hAnsiTheme="minorEastAsia"/>
            <w:noProof/>
            <w:webHidden/>
          </w:rPr>
          <w:t>18</w:t>
        </w:r>
        <w:r w:rsidR="006776D3" w:rsidRPr="006776D3">
          <w:rPr>
            <w:rFonts w:asciiTheme="minorEastAsia" w:eastAsiaTheme="minorEastAsia" w:hAnsiTheme="minorEastAsia"/>
            <w:noProof/>
            <w:webHidden/>
          </w:rPr>
          <w:fldChar w:fldCharType="end"/>
        </w:r>
      </w:hyperlink>
    </w:p>
    <w:p w14:paraId="77A7A481" w14:textId="77777777" w:rsidR="006776D3" w:rsidRPr="006776D3" w:rsidRDefault="00CE25D6">
      <w:pPr>
        <w:pStyle w:val="21"/>
        <w:tabs>
          <w:tab w:val="right" w:leader="dot" w:pos="8494"/>
        </w:tabs>
        <w:ind w:left="197"/>
        <w:rPr>
          <w:rFonts w:asciiTheme="minorEastAsia" w:hAnsiTheme="minorEastAsia"/>
          <w:noProof/>
        </w:rPr>
      </w:pPr>
      <w:hyperlink w:anchor="_Toc413246317" w:history="1">
        <w:r w:rsidR="006776D3" w:rsidRPr="006776D3">
          <w:rPr>
            <w:rStyle w:val="af"/>
            <w:rFonts w:asciiTheme="minorEastAsia" w:eastAsiaTheme="minorEastAsia" w:hAnsiTheme="minorEastAsia" w:hint="eastAsia"/>
            <w:noProof/>
            <w:lang w:val="ja-JP"/>
          </w:rPr>
          <w:t>第１節　青森県弘前市</w:t>
        </w:r>
        <w:r w:rsidR="006776D3" w:rsidRPr="006776D3">
          <w:rPr>
            <w:rFonts w:asciiTheme="minorEastAsia" w:hAnsiTheme="minorEastAsia"/>
            <w:noProof/>
            <w:webHidden/>
          </w:rPr>
          <w:tab/>
        </w:r>
        <w:r w:rsidR="006776D3" w:rsidRPr="006776D3">
          <w:rPr>
            <w:rFonts w:asciiTheme="minorEastAsia" w:hAnsiTheme="minorEastAsia"/>
            <w:noProof/>
            <w:webHidden/>
          </w:rPr>
          <w:fldChar w:fldCharType="begin"/>
        </w:r>
        <w:r w:rsidR="006776D3" w:rsidRPr="006776D3">
          <w:rPr>
            <w:rFonts w:asciiTheme="minorEastAsia" w:hAnsiTheme="minorEastAsia"/>
            <w:noProof/>
            <w:webHidden/>
          </w:rPr>
          <w:instrText xml:space="preserve"> PAGEREF _Toc413246317 \h </w:instrText>
        </w:r>
        <w:r w:rsidR="006776D3" w:rsidRPr="006776D3">
          <w:rPr>
            <w:rFonts w:asciiTheme="minorEastAsia" w:hAnsiTheme="minorEastAsia"/>
            <w:noProof/>
            <w:webHidden/>
          </w:rPr>
        </w:r>
        <w:r w:rsidR="006776D3" w:rsidRPr="006776D3">
          <w:rPr>
            <w:rFonts w:asciiTheme="minorEastAsia" w:hAnsiTheme="minorEastAsia"/>
            <w:noProof/>
            <w:webHidden/>
          </w:rPr>
          <w:fldChar w:fldCharType="separate"/>
        </w:r>
        <w:r w:rsidR="005B261E">
          <w:rPr>
            <w:rFonts w:asciiTheme="minorEastAsia" w:hAnsiTheme="minorEastAsia"/>
            <w:noProof/>
            <w:webHidden/>
          </w:rPr>
          <w:t>18</w:t>
        </w:r>
        <w:r w:rsidR="006776D3" w:rsidRPr="006776D3">
          <w:rPr>
            <w:rFonts w:asciiTheme="minorEastAsia" w:hAnsiTheme="minorEastAsia"/>
            <w:noProof/>
            <w:webHidden/>
          </w:rPr>
          <w:fldChar w:fldCharType="end"/>
        </w:r>
      </w:hyperlink>
    </w:p>
    <w:p w14:paraId="755ED97A" w14:textId="77777777" w:rsidR="006776D3" w:rsidRPr="006776D3" w:rsidRDefault="00CE25D6">
      <w:pPr>
        <w:pStyle w:val="31"/>
        <w:tabs>
          <w:tab w:val="right" w:leader="dot" w:pos="8494"/>
        </w:tabs>
        <w:ind w:left="395"/>
        <w:rPr>
          <w:rFonts w:asciiTheme="minorEastAsia" w:hAnsiTheme="minorEastAsia"/>
          <w:noProof/>
        </w:rPr>
      </w:pPr>
      <w:hyperlink w:anchor="_Toc413246318" w:history="1">
        <w:r w:rsidR="006776D3" w:rsidRPr="006776D3">
          <w:rPr>
            <w:rStyle w:val="af"/>
            <w:rFonts w:asciiTheme="minorEastAsia" w:eastAsiaTheme="minorEastAsia" w:hAnsiTheme="minorEastAsia" w:hint="eastAsia"/>
            <w:noProof/>
          </w:rPr>
          <w:t>１　事業の背景と目的</w:t>
        </w:r>
        <w:r w:rsidR="006776D3" w:rsidRPr="006776D3">
          <w:rPr>
            <w:rFonts w:asciiTheme="minorEastAsia" w:hAnsiTheme="minorEastAsia"/>
            <w:noProof/>
            <w:webHidden/>
          </w:rPr>
          <w:tab/>
        </w:r>
        <w:r w:rsidR="006776D3" w:rsidRPr="006776D3">
          <w:rPr>
            <w:rFonts w:asciiTheme="minorEastAsia" w:hAnsiTheme="minorEastAsia"/>
            <w:noProof/>
            <w:webHidden/>
          </w:rPr>
          <w:fldChar w:fldCharType="begin"/>
        </w:r>
        <w:r w:rsidR="006776D3" w:rsidRPr="006776D3">
          <w:rPr>
            <w:rFonts w:asciiTheme="minorEastAsia" w:hAnsiTheme="minorEastAsia"/>
            <w:noProof/>
            <w:webHidden/>
          </w:rPr>
          <w:instrText xml:space="preserve"> PAGEREF _Toc413246318 \h </w:instrText>
        </w:r>
        <w:r w:rsidR="006776D3" w:rsidRPr="006776D3">
          <w:rPr>
            <w:rFonts w:asciiTheme="minorEastAsia" w:hAnsiTheme="minorEastAsia"/>
            <w:noProof/>
            <w:webHidden/>
          </w:rPr>
        </w:r>
        <w:r w:rsidR="006776D3" w:rsidRPr="006776D3">
          <w:rPr>
            <w:rFonts w:asciiTheme="minorEastAsia" w:hAnsiTheme="minorEastAsia"/>
            <w:noProof/>
            <w:webHidden/>
          </w:rPr>
          <w:fldChar w:fldCharType="separate"/>
        </w:r>
        <w:r w:rsidR="005B261E">
          <w:rPr>
            <w:rFonts w:asciiTheme="minorEastAsia" w:hAnsiTheme="minorEastAsia"/>
            <w:noProof/>
            <w:webHidden/>
          </w:rPr>
          <w:t>18</w:t>
        </w:r>
        <w:r w:rsidR="006776D3" w:rsidRPr="006776D3">
          <w:rPr>
            <w:rFonts w:asciiTheme="minorEastAsia" w:hAnsiTheme="minorEastAsia"/>
            <w:noProof/>
            <w:webHidden/>
          </w:rPr>
          <w:fldChar w:fldCharType="end"/>
        </w:r>
      </w:hyperlink>
    </w:p>
    <w:p w14:paraId="52CA1DD2" w14:textId="77777777" w:rsidR="006776D3" w:rsidRPr="006776D3" w:rsidRDefault="00CE25D6">
      <w:pPr>
        <w:pStyle w:val="31"/>
        <w:tabs>
          <w:tab w:val="right" w:leader="dot" w:pos="8494"/>
        </w:tabs>
        <w:ind w:left="395"/>
        <w:rPr>
          <w:rFonts w:asciiTheme="minorEastAsia" w:hAnsiTheme="minorEastAsia"/>
          <w:noProof/>
        </w:rPr>
      </w:pPr>
      <w:hyperlink w:anchor="_Toc413246319" w:history="1">
        <w:r w:rsidR="006776D3" w:rsidRPr="006776D3">
          <w:rPr>
            <w:rStyle w:val="af"/>
            <w:rFonts w:asciiTheme="minorEastAsia" w:eastAsiaTheme="minorEastAsia" w:hAnsiTheme="minorEastAsia" w:hint="eastAsia"/>
            <w:noProof/>
          </w:rPr>
          <w:t>２　実施内容</w:t>
        </w:r>
        <w:r w:rsidR="006776D3" w:rsidRPr="006776D3">
          <w:rPr>
            <w:rFonts w:asciiTheme="minorEastAsia" w:hAnsiTheme="minorEastAsia"/>
            <w:noProof/>
            <w:webHidden/>
          </w:rPr>
          <w:tab/>
        </w:r>
        <w:r w:rsidR="006776D3" w:rsidRPr="006776D3">
          <w:rPr>
            <w:rFonts w:asciiTheme="minorEastAsia" w:hAnsiTheme="minorEastAsia"/>
            <w:noProof/>
            <w:webHidden/>
          </w:rPr>
          <w:fldChar w:fldCharType="begin"/>
        </w:r>
        <w:r w:rsidR="006776D3" w:rsidRPr="006776D3">
          <w:rPr>
            <w:rFonts w:asciiTheme="minorEastAsia" w:hAnsiTheme="minorEastAsia"/>
            <w:noProof/>
            <w:webHidden/>
          </w:rPr>
          <w:instrText xml:space="preserve"> PAGEREF _Toc413246319 \h </w:instrText>
        </w:r>
        <w:r w:rsidR="006776D3" w:rsidRPr="006776D3">
          <w:rPr>
            <w:rFonts w:asciiTheme="minorEastAsia" w:hAnsiTheme="minorEastAsia"/>
            <w:noProof/>
            <w:webHidden/>
          </w:rPr>
        </w:r>
        <w:r w:rsidR="006776D3" w:rsidRPr="006776D3">
          <w:rPr>
            <w:rFonts w:asciiTheme="minorEastAsia" w:hAnsiTheme="minorEastAsia"/>
            <w:noProof/>
            <w:webHidden/>
          </w:rPr>
          <w:fldChar w:fldCharType="separate"/>
        </w:r>
        <w:r w:rsidR="005B261E">
          <w:rPr>
            <w:rFonts w:asciiTheme="minorEastAsia" w:hAnsiTheme="minorEastAsia"/>
            <w:noProof/>
            <w:webHidden/>
          </w:rPr>
          <w:t>18</w:t>
        </w:r>
        <w:r w:rsidR="006776D3" w:rsidRPr="006776D3">
          <w:rPr>
            <w:rFonts w:asciiTheme="minorEastAsia" w:hAnsiTheme="minorEastAsia"/>
            <w:noProof/>
            <w:webHidden/>
          </w:rPr>
          <w:fldChar w:fldCharType="end"/>
        </w:r>
      </w:hyperlink>
    </w:p>
    <w:p w14:paraId="2EE6EEE9" w14:textId="77777777" w:rsidR="006776D3" w:rsidRPr="006776D3" w:rsidRDefault="00CE25D6">
      <w:pPr>
        <w:pStyle w:val="31"/>
        <w:tabs>
          <w:tab w:val="right" w:leader="dot" w:pos="8494"/>
        </w:tabs>
        <w:ind w:left="395"/>
        <w:rPr>
          <w:rFonts w:asciiTheme="minorEastAsia" w:hAnsiTheme="minorEastAsia"/>
          <w:noProof/>
        </w:rPr>
      </w:pPr>
      <w:hyperlink w:anchor="_Toc413246320" w:history="1">
        <w:r w:rsidR="006776D3" w:rsidRPr="006776D3">
          <w:rPr>
            <w:rStyle w:val="af"/>
            <w:rFonts w:asciiTheme="minorEastAsia" w:eastAsiaTheme="minorEastAsia" w:hAnsiTheme="minorEastAsia" w:hint="eastAsia"/>
            <w:noProof/>
          </w:rPr>
          <w:t>３　実施体制及びスケジュール</w:t>
        </w:r>
        <w:r w:rsidR="006776D3" w:rsidRPr="006776D3">
          <w:rPr>
            <w:rFonts w:asciiTheme="minorEastAsia" w:hAnsiTheme="minorEastAsia"/>
            <w:noProof/>
            <w:webHidden/>
          </w:rPr>
          <w:tab/>
        </w:r>
        <w:r w:rsidR="006776D3" w:rsidRPr="006776D3">
          <w:rPr>
            <w:rFonts w:asciiTheme="minorEastAsia" w:hAnsiTheme="minorEastAsia"/>
            <w:noProof/>
            <w:webHidden/>
          </w:rPr>
          <w:fldChar w:fldCharType="begin"/>
        </w:r>
        <w:r w:rsidR="006776D3" w:rsidRPr="006776D3">
          <w:rPr>
            <w:rFonts w:asciiTheme="minorEastAsia" w:hAnsiTheme="minorEastAsia"/>
            <w:noProof/>
            <w:webHidden/>
          </w:rPr>
          <w:instrText xml:space="preserve"> PAGEREF _Toc413246320 \h </w:instrText>
        </w:r>
        <w:r w:rsidR="006776D3" w:rsidRPr="006776D3">
          <w:rPr>
            <w:rFonts w:asciiTheme="minorEastAsia" w:hAnsiTheme="minorEastAsia"/>
            <w:noProof/>
            <w:webHidden/>
          </w:rPr>
        </w:r>
        <w:r w:rsidR="006776D3" w:rsidRPr="006776D3">
          <w:rPr>
            <w:rFonts w:asciiTheme="minorEastAsia" w:hAnsiTheme="minorEastAsia"/>
            <w:noProof/>
            <w:webHidden/>
          </w:rPr>
          <w:fldChar w:fldCharType="separate"/>
        </w:r>
        <w:r w:rsidR="005B261E">
          <w:rPr>
            <w:rFonts w:asciiTheme="minorEastAsia" w:hAnsiTheme="minorEastAsia"/>
            <w:noProof/>
            <w:webHidden/>
          </w:rPr>
          <w:t>21</w:t>
        </w:r>
        <w:r w:rsidR="006776D3" w:rsidRPr="006776D3">
          <w:rPr>
            <w:rFonts w:asciiTheme="minorEastAsia" w:hAnsiTheme="minorEastAsia"/>
            <w:noProof/>
            <w:webHidden/>
          </w:rPr>
          <w:fldChar w:fldCharType="end"/>
        </w:r>
      </w:hyperlink>
    </w:p>
    <w:p w14:paraId="6C683084" w14:textId="77777777" w:rsidR="006776D3" w:rsidRPr="006776D3" w:rsidRDefault="00CE25D6">
      <w:pPr>
        <w:pStyle w:val="31"/>
        <w:tabs>
          <w:tab w:val="right" w:leader="dot" w:pos="8494"/>
        </w:tabs>
        <w:ind w:left="395"/>
        <w:rPr>
          <w:rFonts w:asciiTheme="minorEastAsia" w:hAnsiTheme="minorEastAsia"/>
          <w:noProof/>
        </w:rPr>
      </w:pPr>
      <w:hyperlink w:anchor="_Toc413246321" w:history="1">
        <w:r w:rsidR="006776D3" w:rsidRPr="006776D3">
          <w:rPr>
            <w:rStyle w:val="af"/>
            <w:rFonts w:asciiTheme="minorEastAsia" w:eastAsiaTheme="minorEastAsia" w:hAnsiTheme="minorEastAsia" w:hint="eastAsia"/>
            <w:noProof/>
          </w:rPr>
          <w:t>４　事業の成果</w:t>
        </w:r>
        <w:r w:rsidR="006776D3" w:rsidRPr="006776D3">
          <w:rPr>
            <w:rFonts w:asciiTheme="minorEastAsia" w:hAnsiTheme="minorEastAsia"/>
            <w:noProof/>
            <w:webHidden/>
          </w:rPr>
          <w:tab/>
        </w:r>
        <w:r w:rsidR="006776D3" w:rsidRPr="006776D3">
          <w:rPr>
            <w:rFonts w:asciiTheme="minorEastAsia" w:hAnsiTheme="minorEastAsia"/>
            <w:noProof/>
            <w:webHidden/>
          </w:rPr>
          <w:fldChar w:fldCharType="begin"/>
        </w:r>
        <w:r w:rsidR="006776D3" w:rsidRPr="006776D3">
          <w:rPr>
            <w:rFonts w:asciiTheme="minorEastAsia" w:hAnsiTheme="minorEastAsia"/>
            <w:noProof/>
            <w:webHidden/>
          </w:rPr>
          <w:instrText xml:space="preserve"> PAGEREF _Toc413246321 \h </w:instrText>
        </w:r>
        <w:r w:rsidR="006776D3" w:rsidRPr="006776D3">
          <w:rPr>
            <w:rFonts w:asciiTheme="minorEastAsia" w:hAnsiTheme="minorEastAsia"/>
            <w:noProof/>
            <w:webHidden/>
          </w:rPr>
        </w:r>
        <w:r w:rsidR="006776D3" w:rsidRPr="006776D3">
          <w:rPr>
            <w:rFonts w:asciiTheme="minorEastAsia" w:hAnsiTheme="minorEastAsia"/>
            <w:noProof/>
            <w:webHidden/>
          </w:rPr>
          <w:fldChar w:fldCharType="separate"/>
        </w:r>
        <w:r w:rsidR="005B261E">
          <w:rPr>
            <w:rFonts w:asciiTheme="minorEastAsia" w:hAnsiTheme="minorEastAsia"/>
            <w:noProof/>
            <w:webHidden/>
          </w:rPr>
          <w:t>21</w:t>
        </w:r>
        <w:r w:rsidR="006776D3" w:rsidRPr="006776D3">
          <w:rPr>
            <w:rFonts w:asciiTheme="minorEastAsia" w:hAnsiTheme="minorEastAsia"/>
            <w:noProof/>
            <w:webHidden/>
          </w:rPr>
          <w:fldChar w:fldCharType="end"/>
        </w:r>
      </w:hyperlink>
    </w:p>
    <w:p w14:paraId="741A29EB" w14:textId="77777777" w:rsidR="006776D3" w:rsidRPr="006776D3" w:rsidRDefault="00CE25D6">
      <w:pPr>
        <w:pStyle w:val="31"/>
        <w:tabs>
          <w:tab w:val="right" w:leader="dot" w:pos="8494"/>
        </w:tabs>
        <w:ind w:left="395"/>
        <w:rPr>
          <w:rFonts w:asciiTheme="minorEastAsia" w:hAnsiTheme="minorEastAsia"/>
          <w:noProof/>
        </w:rPr>
      </w:pPr>
      <w:hyperlink w:anchor="_Toc413246322" w:history="1">
        <w:r w:rsidR="006776D3" w:rsidRPr="006776D3">
          <w:rPr>
            <w:rStyle w:val="af"/>
            <w:rFonts w:asciiTheme="minorEastAsia" w:eastAsiaTheme="minorEastAsia" w:hAnsiTheme="minorEastAsia" w:hint="eastAsia"/>
            <w:noProof/>
          </w:rPr>
          <w:t>５　課題、展望</w:t>
        </w:r>
        <w:r w:rsidR="006776D3" w:rsidRPr="006776D3">
          <w:rPr>
            <w:rFonts w:asciiTheme="minorEastAsia" w:hAnsiTheme="minorEastAsia"/>
            <w:noProof/>
            <w:webHidden/>
          </w:rPr>
          <w:tab/>
        </w:r>
        <w:r w:rsidR="006776D3" w:rsidRPr="006776D3">
          <w:rPr>
            <w:rFonts w:asciiTheme="minorEastAsia" w:hAnsiTheme="minorEastAsia"/>
            <w:noProof/>
            <w:webHidden/>
          </w:rPr>
          <w:fldChar w:fldCharType="begin"/>
        </w:r>
        <w:r w:rsidR="006776D3" w:rsidRPr="006776D3">
          <w:rPr>
            <w:rFonts w:asciiTheme="minorEastAsia" w:hAnsiTheme="minorEastAsia"/>
            <w:noProof/>
            <w:webHidden/>
          </w:rPr>
          <w:instrText xml:space="preserve"> PAGEREF _Toc413246322 \h </w:instrText>
        </w:r>
        <w:r w:rsidR="006776D3" w:rsidRPr="006776D3">
          <w:rPr>
            <w:rFonts w:asciiTheme="minorEastAsia" w:hAnsiTheme="minorEastAsia"/>
            <w:noProof/>
            <w:webHidden/>
          </w:rPr>
        </w:r>
        <w:r w:rsidR="006776D3" w:rsidRPr="006776D3">
          <w:rPr>
            <w:rFonts w:asciiTheme="minorEastAsia" w:hAnsiTheme="minorEastAsia"/>
            <w:noProof/>
            <w:webHidden/>
          </w:rPr>
          <w:fldChar w:fldCharType="separate"/>
        </w:r>
        <w:r w:rsidR="005B261E">
          <w:rPr>
            <w:rFonts w:asciiTheme="minorEastAsia" w:hAnsiTheme="minorEastAsia"/>
            <w:noProof/>
            <w:webHidden/>
          </w:rPr>
          <w:t>22</w:t>
        </w:r>
        <w:r w:rsidR="006776D3" w:rsidRPr="006776D3">
          <w:rPr>
            <w:rFonts w:asciiTheme="minorEastAsia" w:hAnsiTheme="minorEastAsia"/>
            <w:noProof/>
            <w:webHidden/>
          </w:rPr>
          <w:fldChar w:fldCharType="end"/>
        </w:r>
      </w:hyperlink>
    </w:p>
    <w:p w14:paraId="2AC700DA" w14:textId="77777777" w:rsidR="006776D3" w:rsidRPr="006776D3" w:rsidRDefault="00CE25D6">
      <w:pPr>
        <w:pStyle w:val="21"/>
        <w:tabs>
          <w:tab w:val="right" w:leader="dot" w:pos="8494"/>
        </w:tabs>
        <w:ind w:left="197"/>
        <w:rPr>
          <w:rFonts w:asciiTheme="minorEastAsia" w:hAnsiTheme="minorEastAsia"/>
          <w:noProof/>
        </w:rPr>
      </w:pPr>
      <w:hyperlink w:anchor="_Toc413246323" w:history="1">
        <w:r w:rsidR="006776D3" w:rsidRPr="006776D3">
          <w:rPr>
            <w:rStyle w:val="af"/>
            <w:rFonts w:asciiTheme="minorEastAsia" w:eastAsiaTheme="minorEastAsia" w:hAnsiTheme="minorEastAsia" w:hint="eastAsia"/>
            <w:noProof/>
            <w:lang w:val="ja-JP"/>
          </w:rPr>
          <w:t>第２節　茨城県水戸市</w:t>
        </w:r>
        <w:r w:rsidR="006776D3" w:rsidRPr="006776D3">
          <w:rPr>
            <w:rFonts w:asciiTheme="minorEastAsia" w:hAnsiTheme="minorEastAsia"/>
            <w:noProof/>
            <w:webHidden/>
          </w:rPr>
          <w:tab/>
        </w:r>
        <w:r w:rsidR="006776D3" w:rsidRPr="006776D3">
          <w:rPr>
            <w:rFonts w:asciiTheme="minorEastAsia" w:hAnsiTheme="minorEastAsia"/>
            <w:noProof/>
            <w:webHidden/>
          </w:rPr>
          <w:fldChar w:fldCharType="begin"/>
        </w:r>
        <w:r w:rsidR="006776D3" w:rsidRPr="006776D3">
          <w:rPr>
            <w:rFonts w:asciiTheme="minorEastAsia" w:hAnsiTheme="minorEastAsia"/>
            <w:noProof/>
            <w:webHidden/>
          </w:rPr>
          <w:instrText xml:space="preserve"> PAGEREF _Toc413246323 \h </w:instrText>
        </w:r>
        <w:r w:rsidR="006776D3" w:rsidRPr="006776D3">
          <w:rPr>
            <w:rFonts w:asciiTheme="minorEastAsia" w:hAnsiTheme="minorEastAsia"/>
            <w:noProof/>
            <w:webHidden/>
          </w:rPr>
        </w:r>
        <w:r w:rsidR="006776D3" w:rsidRPr="006776D3">
          <w:rPr>
            <w:rFonts w:asciiTheme="minorEastAsia" w:hAnsiTheme="minorEastAsia"/>
            <w:noProof/>
            <w:webHidden/>
          </w:rPr>
          <w:fldChar w:fldCharType="separate"/>
        </w:r>
        <w:r w:rsidR="005B261E">
          <w:rPr>
            <w:rFonts w:asciiTheme="minorEastAsia" w:hAnsiTheme="minorEastAsia"/>
            <w:noProof/>
            <w:webHidden/>
          </w:rPr>
          <w:t>23</w:t>
        </w:r>
        <w:r w:rsidR="006776D3" w:rsidRPr="006776D3">
          <w:rPr>
            <w:rFonts w:asciiTheme="minorEastAsia" w:hAnsiTheme="minorEastAsia"/>
            <w:noProof/>
            <w:webHidden/>
          </w:rPr>
          <w:fldChar w:fldCharType="end"/>
        </w:r>
      </w:hyperlink>
    </w:p>
    <w:p w14:paraId="2F787500" w14:textId="77777777" w:rsidR="006776D3" w:rsidRPr="006776D3" w:rsidRDefault="00CE25D6">
      <w:pPr>
        <w:pStyle w:val="31"/>
        <w:tabs>
          <w:tab w:val="right" w:leader="dot" w:pos="8494"/>
        </w:tabs>
        <w:ind w:left="395"/>
        <w:rPr>
          <w:rFonts w:asciiTheme="minorEastAsia" w:hAnsiTheme="minorEastAsia"/>
          <w:noProof/>
        </w:rPr>
      </w:pPr>
      <w:hyperlink w:anchor="_Toc413246324" w:history="1">
        <w:r w:rsidR="006776D3" w:rsidRPr="006776D3">
          <w:rPr>
            <w:rStyle w:val="af"/>
            <w:rFonts w:asciiTheme="minorEastAsia" w:eastAsiaTheme="minorEastAsia" w:hAnsiTheme="minorEastAsia" w:hint="eastAsia"/>
            <w:noProof/>
          </w:rPr>
          <w:t>１　事業の背景と目的</w:t>
        </w:r>
        <w:r w:rsidR="006776D3" w:rsidRPr="006776D3">
          <w:rPr>
            <w:rFonts w:asciiTheme="minorEastAsia" w:hAnsiTheme="minorEastAsia"/>
            <w:noProof/>
            <w:webHidden/>
          </w:rPr>
          <w:tab/>
        </w:r>
        <w:r w:rsidR="006776D3" w:rsidRPr="006776D3">
          <w:rPr>
            <w:rFonts w:asciiTheme="minorEastAsia" w:hAnsiTheme="minorEastAsia"/>
            <w:noProof/>
            <w:webHidden/>
          </w:rPr>
          <w:fldChar w:fldCharType="begin"/>
        </w:r>
        <w:r w:rsidR="006776D3" w:rsidRPr="006776D3">
          <w:rPr>
            <w:rFonts w:asciiTheme="minorEastAsia" w:hAnsiTheme="minorEastAsia"/>
            <w:noProof/>
            <w:webHidden/>
          </w:rPr>
          <w:instrText xml:space="preserve"> PAGEREF _Toc413246324 \h </w:instrText>
        </w:r>
        <w:r w:rsidR="006776D3" w:rsidRPr="006776D3">
          <w:rPr>
            <w:rFonts w:asciiTheme="minorEastAsia" w:hAnsiTheme="minorEastAsia"/>
            <w:noProof/>
            <w:webHidden/>
          </w:rPr>
        </w:r>
        <w:r w:rsidR="006776D3" w:rsidRPr="006776D3">
          <w:rPr>
            <w:rFonts w:asciiTheme="minorEastAsia" w:hAnsiTheme="minorEastAsia"/>
            <w:noProof/>
            <w:webHidden/>
          </w:rPr>
          <w:fldChar w:fldCharType="separate"/>
        </w:r>
        <w:r w:rsidR="005B261E">
          <w:rPr>
            <w:rFonts w:asciiTheme="minorEastAsia" w:hAnsiTheme="minorEastAsia"/>
            <w:noProof/>
            <w:webHidden/>
          </w:rPr>
          <w:t>23</w:t>
        </w:r>
        <w:r w:rsidR="006776D3" w:rsidRPr="006776D3">
          <w:rPr>
            <w:rFonts w:asciiTheme="minorEastAsia" w:hAnsiTheme="minorEastAsia"/>
            <w:noProof/>
            <w:webHidden/>
          </w:rPr>
          <w:fldChar w:fldCharType="end"/>
        </w:r>
      </w:hyperlink>
    </w:p>
    <w:p w14:paraId="3B2D579E" w14:textId="77777777" w:rsidR="006776D3" w:rsidRPr="006776D3" w:rsidRDefault="00CE25D6">
      <w:pPr>
        <w:pStyle w:val="31"/>
        <w:tabs>
          <w:tab w:val="right" w:leader="dot" w:pos="8494"/>
        </w:tabs>
        <w:ind w:left="395"/>
        <w:rPr>
          <w:rFonts w:asciiTheme="minorEastAsia" w:hAnsiTheme="minorEastAsia"/>
          <w:noProof/>
        </w:rPr>
      </w:pPr>
      <w:hyperlink w:anchor="_Toc413246325" w:history="1">
        <w:r w:rsidR="006776D3" w:rsidRPr="006776D3">
          <w:rPr>
            <w:rStyle w:val="af"/>
            <w:rFonts w:asciiTheme="minorEastAsia" w:eastAsiaTheme="minorEastAsia" w:hAnsiTheme="minorEastAsia" w:hint="eastAsia"/>
            <w:noProof/>
          </w:rPr>
          <w:t>２　実施内容</w:t>
        </w:r>
        <w:r w:rsidR="006776D3" w:rsidRPr="006776D3">
          <w:rPr>
            <w:rFonts w:asciiTheme="minorEastAsia" w:hAnsiTheme="minorEastAsia"/>
            <w:noProof/>
            <w:webHidden/>
          </w:rPr>
          <w:tab/>
        </w:r>
        <w:r w:rsidR="006776D3" w:rsidRPr="006776D3">
          <w:rPr>
            <w:rFonts w:asciiTheme="minorEastAsia" w:hAnsiTheme="minorEastAsia"/>
            <w:noProof/>
            <w:webHidden/>
          </w:rPr>
          <w:fldChar w:fldCharType="begin"/>
        </w:r>
        <w:r w:rsidR="006776D3" w:rsidRPr="006776D3">
          <w:rPr>
            <w:rFonts w:asciiTheme="minorEastAsia" w:hAnsiTheme="minorEastAsia"/>
            <w:noProof/>
            <w:webHidden/>
          </w:rPr>
          <w:instrText xml:space="preserve"> PAGEREF _Toc413246325 \h </w:instrText>
        </w:r>
        <w:r w:rsidR="006776D3" w:rsidRPr="006776D3">
          <w:rPr>
            <w:rFonts w:asciiTheme="minorEastAsia" w:hAnsiTheme="minorEastAsia"/>
            <w:noProof/>
            <w:webHidden/>
          </w:rPr>
        </w:r>
        <w:r w:rsidR="006776D3" w:rsidRPr="006776D3">
          <w:rPr>
            <w:rFonts w:asciiTheme="minorEastAsia" w:hAnsiTheme="minorEastAsia"/>
            <w:noProof/>
            <w:webHidden/>
          </w:rPr>
          <w:fldChar w:fldCharType="separate"/>
        </w:r>
        <w:r w:rsidR="005B261E">
          <w:rPr>
            <w:rFonts w:asciiTheme="minorEastAsia" w:hAnsiTheme="minorEastAsia"/>
            <w:noProof/>
            <w:webHidden/>
          </w:rPr>
          <w:t>23</w:t>
        </w:r>
        <w:r w:rsidR="006776D3" w:rsidRPr="006776D3">
          <w:rPr>
            <w:rFonts w:asciiTheme="minorEastAsia" w:hAnsiTheme="minorEastAsia"/>
            <w:noProof/>
            <w:webHidden/>
          </w:rPr>
          <w:fldChar w:fldCharType="end"/>
        </w:r>
      </w:hyperlink>
    </w:p>
    <w:p w14:paraId="55872156" w14:textId="77777777" w:rsidR="006776D3" w:rsidRPr="006776D3" w:rsidRDefault="00CE25D6">
      <w:pPr>
        <w:pStyle w:val="31"/>
        <w:tabs>
          <w:tab w:val="right" w:leader="dot" w:pos="8494"/>
        </w:tabs>
        <w:ind w:left="395"/>
        <w:rPr>
          <w:rFonts w:asciiTheme="minorEastAsia" w:hAnsiTheme="minorEastAsia"/>
          <w:noProof/>
        </w:rPr>
      </w:pPr>
      <w:hyperlink w:anchor="_Toc413246326" w:history="1">
        <w:r w:rsidR="006776D3" w:rsidRPr="006776D3">
          <w:rPr>
            <w:rStyle w:val="af"/>
            <w:rFonts w:asciiTheme="minorEastAsia" w:eastAsiaTheme="minorEastAsia" w:hAnsiTheme="minorEastAsia" w:hint="eastAsia"/>
            <w:noProof/>
          </w:rPr>
          <w:t>３　実施体制及びスケジュール</w:t>
        </w:r>
        <w:r w:rsidR="006776D3" w:rsidRPr="006776D3">
          <w:rPr>
            <w:rFonts w:asciiTheme="minorEastAsia" w:hAnsiTheme="minorEastAsia"/>
            <w:noProof/>
            <w:webHidden/>
          </w:rPr>
          <w:tab/>
        </w:r>
        <w:r w:rsidR="006776D3" w:rsidRPr="006776D3">
          <w:rPr>
            <w:rFonts w:asciiTheme="minorEastAsia" w:hAnsiTheme="minorEastAsia"/>
            <w:noProof/>
            <w:webHidden/>
          </w:rPr>
          <w:fldChar w:fldCharType="begin"/>
        </w:r>
        <w:r w:rsidR="006776D3" w:rsidRPr="006776D3">
          <w:rPr>
            <w:rFonts w:asciiTheme="minorEastAsia" w:hAnsiTheme="minorEastAsia"/>
            <w:noProof/>
            <w:webHidden/>
          </w:rPr>
          <w:instrText xml:space="preserve"> PAGEREF _Toc413246326 \h </w:instrText>
        </w:r>
        <w:r w:rsidR="006776D3" w:rsidRPr="006776D3">
          <w:rPr>
            <w:rFonts w:asciiTheme="minorEastAsia" w:hAnsiTheme="minorEastAsia"/>
            <w:noProof/>
            <w:webHidden/>
          </w:rPr>
        </w:r>
        <w:r w:rsidR="006776D3" w:rsidRPr="006776D3">
          <w:rPr>
            <w:rFonts w:asciiTheme="minorEastAsia" w:hAnsiTheme="minorEastAsia"/>
            <w:noProof/>
            <w:webHidden/>
          </w:rPr>
          <w:fldChar w:fldCharType="separate"/>
        </w:r>
        <w:r w:rsidR="005B261E">
          <w:rPr>
            <w:rFonts w:asciiTheme="minorEastAsia" w:hAnsiTheme="minorEastAsia"/>
            <w:noProof/>
            <w:webHidden/>
          </w:rPr>
          <w:t>24</w:t>
        </w:r>
        <w:r w:rsidR="006776D3" w:rsidRPr="006776D3">
          <w:rPr>
            <w:rFonts w:asciiTheme="minorEastAsia" w:hAnsiTheme="minorEastAsia"/>
            <w:noProof/>
            <w:webHidden/>
          </w:rPr>
          <w:fldChar w:fldCharType="end"/>
        </w:r>
      </w:hyperlink>
    </w:p>
    <w:p w14:paraId="3C16D162" w14:textId="77777777" w:rsidR="006776D3" w:rsidRPr="006776D3" w:rsidRDefault="00CE25D6">
      <w:pPr>
        <w:pStyle w:val="31"/>
        <w:tabs>
          <w:tab w:val="right" w:leader="dot" w:pos="8494"/>
        </w:tabs>
        <w:ind w:left="395"/>
        <w:rPr>
          <w:rFonts w:asciiTheme="minorEastAsia" w:hAnsiTheme="minorEastAsia"/>
          <w:noProof/>
        </w:rPr>
      </w:pPr>
      <w:hyperlink w:anchor="_Toc413246327" w:history="1">
        <w:r w:rsidR="006776D3" w:rsidRPr="006776D3">
          <w:rPr>
            <w:rStyle w:val="af"/>
            <w:rFonts w:asciiTheme="minorEastAsia" w:eastAsiaTheme="minorEastAsia" w:hAnsiTheme="minorEastAsia" w:hint="eastAsia"/>
            <w:noProof/>
          </w:rPr>
          <w:t>４　事業の成果</w:t>
        </w:r>
        <w:r w:rsidR="006776D3" w:rsidRPr="006776D3">
          <w:rPr>
            <w:rFonts w:asciiTheme="minorEastAsia" w:hAnsiTheme="minorEastAsia"/>
            <w:noProof/>
            <w:webHidden/>
          </w:rPr>
          <w:tab/>
        </w:r>
        <w:r w:rsidR="006776D3" w:rsidRPr="006776D3">
          <w:rPr>
            <w:rFonts w:asciiTheme="minorEastAsia" w:hAnsiTheme="minorEastAsia"/>
            <w:noProof/>
            <w:webHidden/>
          </w:rPr>
          <w:fldChar w:fldCharType="begin"/>
        </w:r>
        <w:r w:rsidR="006776D3" w:rsidRPr="006776D3">
          <w:rPr>
            <w:rFonts w:asciiTheme="minorEastAsia" w:hAnsiTheme="minorEastAsia"/>
            <w:noProof/>
            <w:webHidden/>
          </w:rPr>
          <w:instrText xml:space="preserve"> PAGEREF _Toc413246327 \h </w:instrText>
        </w:r>
        <w:r w:rsidR="006776D3" w:rsidRPr="006776D3">
          <w:rPr>
            <w:rFonts w:asciiTheme="minorEastAsia" w:hAnsiTheme="minorEastAsia"/>
            <w:noProof/>
            <w:webHidden/>
          </w:rPr>
        </w:r>
        <w:r w:rsidR="006776D3" w:rsidRPr="006776D3">
          <w:rPr>
            <w:rFonts w:asciiTheme="minorEastAsia" w:hAnsiTheme="minorEastAsia"/>
            <w:noProof/>
            <w:webHidden/>
          </w:rPr>
          <w:fldChar w:fldCharType="separate"/>
        </w:r>
        <w:r w:rsidR="005B261E">
          <w:rPr>
            <w:rFonts w:asciiTheme="minorEastAsia" w:hAnsiTheme="minorEastAsia"/>
            <w:noProof/>
            <w:webHidden/>
          </w:rPr>
          <w:t>25</w:t>
        </w:r>
        <w:r w:rsidR="006776D3" w:rsidRPr="006776D3">
          <w:rPr>
            <w:rFonts w:asciiTheme="minorEastAsia" w:hAnsiTheme="minorEastAsia"/>
            <w:noProof/>
            <w:webHidden/>
          </w:rPr>
          <w:fldChar w:fldCharType="end"/>
        </w:r>
      </w:hyperlink>
    </w:p>
    <w:p w14:paraId="526B8114" w14:textId="77777777" w:rsidR="006776D3" w:rsidRPr="006776D3" w:rsidRDefault="00CE25D6">
      <w:pPr>
        <w:pStyle w:val="31"/>
        <w:tabs>
          <w:tab w:val="right" w:leader="dot" w:pos="8494"/>
        </w:tabs>
        <w:ind w:left="395"/>
        <w:rPr>
          <w:rFonts w:asciiTheme="minorEastAsia" w:hAnsiTheme="minorEastAsia"/>
          <w:noProof/>
        </w:rPr>
      </w:pPr>
      <w:hyperlink w:anchor="_Toc413246328" w:history="1">
        <w:r w:rsidR="006776D3" w:rsidRPr="006776D3">
          <w:rPr>
            <w:rStyle w:val="af"/>
            <w:rFonts w:asciiTheme="minorEastAsia" w:eastAsiaTheme="minorEastAsia" w:hAnsiTheme="minorEastAsia" w:hint="eastAsia"/>
            <w:noProof/>
          </w:rPr>
          <w:t>５　課題、展望</w:t>
        </w:r>
        <w:r w:rsidR="006776D3" w:rsidRPr="006776D3">
          <w:rPr>
            <w:rFonts w:asciiTheme="minorEastAsia" w:hAnsiTheme="minorEastAsia"/>
            <w:noProof/>
            <w:webHidden/>
          </w:rPr>
          <w:tab/>
        </w:r>
        <w:r w:rsidR="006776D3" w:rsidRPr="006776D3">
          <w:rPr>
            <w:rFonts w:asciiTheme="minorEastAsia" w:hAnsiTheme="minorEastAsia"/>
            <w:noProof/>
            <w:webHidden/>
          </w:rPr>
          <w:fldChar w:fldCharType="begin"/>
        </w:r>
        <w:r w:rsidR="006776D3" w:rsidRPr="006776D3">
          <w:rPr>
            <w:rFonts w:asciiTheme="minorEastAsia" w:hAnsiTheme="minorEastAsia"/>
            <w:noProof/>
            <w:webHidden/>
          </w:rPr>
          <w:instrText xml:space="preserve"> PAGEREF _Toc413246328 \h </w:instrText>
        </w:r>
        <w:r w:rsidR="006776D3" w:rsidRPr="006776D3">
          <w:rPr>
            <w:rFonts w:asciiTheme="minorEastAsia" w:hAnsiTheme="minorEastAsia"/>
            <w:noProof/>
            <w:webHidden/>
          </w:rPr>
        </w:r>
        <w:r w:rsidR="006776D3" w:rsidRPr="006776D3">
          <w:rPr>
            <w:rFonts w:asciiTheme="minorEastAsia" w:hAnsiTheme="minorEastAsia"/>
            <w:noProof/>
            <w:webHidden/>
          </w:rPr>
          <w:fldChar w:fldCharType="separate"/>
        </w:r>
        <w:r w:rsidR="005B261E">
          <w:rPr>
            <w:rFonts w:asciiTheme="minorEastAsia" w:hAnsiTheme="minorEastAsia"/>
            <w:noProof/>
            <w:webHidden/>
          </w:rPr>
          <w:t>27</w:t>
        </w:r>
        <w:r w:rsidR="006776D3" w:rsidRPr="006776D3">
          <w:rPr>
            <w:rFonts w:asciiTheme="minorEastAsia" w:hAnsiTheme="minorEastAsia"/>
            <w:noProof/>
            <w:webHidden/>
          </w:rPr>
          <w:fldChar w:fldCharType="end"/>
        </w:r>
      </w:hyperlink>
    </w:p>
    <w:p w14:paraId="0143CC5D" w14:textId="77777777" w:rsidR="006776D3" w:rsidRPr="006776D3" w:rsidRDefault="00CE25D6">
      <w:pPr>
        <w:pStyle w:val="21"/>
        <w:tabs>
          <w:tab w:val="right" w:leader="dot" w:pos="8494"/>
        </w:tabs>
        <w:ind w:left="197"/>
        <w:rPr>
          <w:rFonts w:asciiTheme="minorEastAsia" w:hAnsiTheme="minorEastAsia"/>
          <w:noProof/>
        </w:rPr>
      </w:pPr>
      <w:hyperlink w:anchor="_Toc413246329" w:history="1">
        <w:r w:rsidR="006776D3" w:rsidRPr="006776D3">
          <w:rPr>
            <w:rStyle w:val="af"/>
            <w:rFonts w:asciiTheme="minorEastAsia" w:eastAsiaTheme="minorEastAsia" w:hAnsiTheme="minorEastAsia" w:hint="eastAsia"/>
            <w:noProof/>
            <w:lang w:val="ja-JP"/>
          </w:rPr>
          <w:t>第３節　静岡県掛川市</w:t>
        </w:r>
        <w:r w:rsidR="006776D3" w:rsidRPr="006776D3">
          <w:rPr>
            <w:rFonts w:asciiTheme="minorEastAsia" w:hAnsiTheme="minorEastAsia"/>
            <w:noProof/>
            <w:webHidden/>
          </w:rPr>
          <w:tab/>
        </w:r>
        <w:r w:rsidR="006776D3" w:rsidRPr="006776D3">
          <w:rPr>
            <w:rFonts w:asciiTheme="minorEastAsia" w:hAnsiTheme="minorEastAsia"/>
            <w:noProof/>
            <w:webHidden/>
          </w:rPr>
          <w:fldChar w:fldCharType="begin"/>
        </w:r>
        <w:r w:rsidR="006776D3" w:rsidRPr="006776D3">
          <w:rPr>
            <w:rFonts w:asciiTheme="minorEastAsia" w:hAnsiTheme="minorEastAsia"/>
            <w:noProof/>
            <w:webHidden/>
          </w:rPr>
          <w:instrText xml:space="preserve"> PAGEREF _Toc413246329 \h </w:instrText>
        </w:r>
        <w:r w:rsidR="006776D3" w:rsidRPr="006776D3">
          <w:rPr>
            <w:rFonts w:asciiTheme="minorEastAsia" w:hAnsiTheme="minorEastAsia"/>
            <w:noProof/>
            <w:webHidden/>
          </w:rPr>
        </w:r>
        <w:r w:rsidR="006776D3" w:rsidRPr="006776D3">
          <w:rPr>
            <w:rFonts w:asciiTheme="minorEastAsia" w:hAnsiTheme="minorEastAsia"/>
            <w:noProof/>
            <w:webHidden/>
          </w:rPr>
          <w:fldChar w:fldCharType="separate"/>
        </w:r>
        <w:r w:rsidR="005B261E">
          <w:rPr>
            <w:rFonts w:asciiTheme="minorEastAsia" w:hAnsiTheme="minorEastAsia"/>
            <w:noProof/>
            <w:webHidden/>
          </w:rPr>
          <w:t>29</w:t>
        </w:r>
        <w:r w:rsidR="006776D3" w:rsidRPr="006776D3">
          <w:rPr>
            <w:rFonts w:asciiTheme="minorEastAsia" w:hAnsiTheme="minorEastAsia"/>
            <w:noProof/>
            <w:webHidden/>
          </w:rPr>
          <w:fldChar w:fldCharType="end"/>
        </w:r>
      </w:hyperlink>
    </w:p>
    <w:p w14:paraId="2103B513" w14:textId="77777777" w:rsidR="006776D3" w:rsidRPr="006776D3" w:rsidRDefault="00CE25D6">
      <w:pPr>
        <w:pStyle w:val="31"/>
        <w:tabs>
          <w:tab w:val="right" w:leader="dot" w:pos="8494"/>
        </w:tabs>
        <w:ind w:left="395"/>
        <w:rPr>
          <w:rFonts w:asciiTheme="minorEastAsia" w:hAnsiTheme="minorEastAsia"/>
          <w:noProof/>
        </w:rPr>
      </w:pPr>
      <w:hyperlink w:anchor="_Toc413246330" w:history="1">
        <w:r w:rsidR="006776D3" w:rsidRPr="006776D3">
          <w:rPr>
            <w:rStyle w:val="af"/>
            <w:rFonts w:asciiTheme="minorEastAsia" w:eastAsiaTheme="minorEastAsia" w:hAnsiTheme="minorEastAsia" w:hint="eastAsia"/>
            <w:noProof/>
          </w:rPr>
          <w:t>１　事業の背景と目的</w:t>
        </w:r>
        <w:r w:rsidR="006776D3" w:rsidRPr="006776D3">
          <w:rPr>
            <w:rFonts w:asciiTheme="minorEastAsia" w:hAnsiTheme="minorEastAsia"/>
            <w:noProof/>
            <w:webHidden/>
          </w:rPr>
          <w:tab/>
        </w:r>
        <w:r w:rsidR="006776D3" w:rsidRPr="006776D3">
          <w:rPr>
            <w:rFonts w:asciiTheme="minorEastAsia" w:hAnsiTheme="minorEastAsia"/>
            <w:noProof/>
            <w:webHidden/>
          </w:rPr>
          <w:fldChar w:fldCharType="begin"/>
        </w:r>
        <w:r w:rsidR="006776D3" w:rsidRPr="006776D3">
          <w:rPr>
            <w:rFonts w:asciiTheme="minorEastAsia" w:hAnsiTheme="minorEastAsia"/>
            <w:noProof/>
            <w:webHidden/>
          </w:rPr>
          <w:instrText xml:space="preserve"> PAGEREF _Toc413246330 \h </w:instrText>
        </w:r>
        <w:r w:rsidR="006776D3" w:rsidRPr="006776D3">
          <w:rPr>
            <w:rFonts w:asciiTheme="minorEastAsia" w:hAnsiTheme="minorEastAsia"/>
            <w:noProof/>
            <w:webHidden/>
          </w:rPr>
        </w:r>
        <w:r w:rsidR="006776D3" w:rsidRPr="006776D3">
          <w:rPr>
            <w:rFonts w:asciiTheme="minorEastAsia" w:hAnsiTheme="minorEastAsia"/>
            <w:noProof/>
            <w:webHidden/>
          </w:rPr>
          <w:fldChar w:fldCharType="separate"/>
        </w:r>
        <w:r w:rsidR="005B261E">
          <w:rPr>
            <w:rFonts w:asciiTheme="minorEastAsia" w:hAnsiTheme="minorEastAsia"/>
            <w:noProof/>
            <w:webHidden/>
          </w:rPr>
          <w:t>29</w:t>
        </w:r>
        <w:r w:rsidR="006776D3" w:rsidRPr="006776D3">
          <w:rPr>
            <w:rFonts w:asciiTheme="minorEastAsia" w:hAnsiTheme="minorEastAsia"/>
            <w:noProof/>
            <w:webHidden/>
          </w:rPr>
          <w:fldChar w:fldCharType="end"/>
        </w:r>
      </w:hyperlink>
    </w:p>
    <w:p w14:paraId="2646509A" w14:textId="77777777" w:rsidR="006776D3" w:rsidRPr="006776D3" w:rsidRDefault="00CE25D6">
      <w:pPr>
        <w:pStyle w:val="31"/>
        <w:tabs>
          <w:tab w:val="right" w:leader="dot" w:pos="8494"/>
        </w:tabs>
        <w:ind w:left="395"/>
        <w:rPr>
          <w:rFonts w:asciiTheme="minorEastAsia" w:hAnsiTheme="minorEastAsia"/>
          <w:noProof/>
        </w:rPr>
      </w:pPr>
      <w:hyperlink w:anchor="_Toc413246331" w:history="1">
        <w:r w:rsidR="006776D3" w:rsidRPr="006776D3">
          <w:rPr>
            <w:rStyle w:val="af"/>
            <w:rFonts w:asciiTheme="minorEastAsia" w:eastAsiaTheme="minorEastAsia" w:hAnsiTheme="minorEastAsia" w:hint="eastAsia"/>
            <w:noProof/>
          </w:rPr>
          <w:t>２　実施内容</w:t>
        </w:r>
        <w:r w:rsidR="006776D3" w:rsidRPr="006776D3">
          <w:rPr>
            <w:rFonts w:asciiTheme="minorEastAsia" w:hAnsiTheme="minorEastAsia"/>
            <w:noProof/>
            <w:webHidden/>
          </w:rPr>
          <w:tab/>
        </w:r>
        <w:r w:rsidR="006776D3" w:rsidRPr="006776D3">
          <w:rPr>
            <w:rFonts w:asciiTheme="minorEastAsia" w:hAnsiTheme="minorEastAsia"/>
            <w:noProof/>
            <w:webHidden/>
          </w:rPr>
          <w:fldChar w:fldCharType="begin"/>
        </w:r>
        <w:r w:rsidR="006776D3" w:rsidRPr="006776D3">
          <w:rPr>
            <w:rFonts w:asciiTheme="minorEastAsia" w:hAnsiTheme="minorEastAsia"/>
            <w:noProof/>
            <w:webHidden/>
          </w:rPr>
          <w:instrText xml:space="preserve"> PAGEREF _Toc413246331 \h </w:instrText>
        </w:r>
        <w:r w:rsidR="006776D3" w:rsidRPr="006776D3">
          <w:rPr>
            <w:rFonts w:asciiTheme="minorEastAsia" w:hAnsiTheme="minorEastAsia"/>
            <w:noProof/>
            <w:webHidden/>
          </w:rPr>
        </w:r>
        <w:r w:rsidR="006776D3" w:rsidRPr="006776D3">
          <w:rPr>
            <w:rFonts w:asciiTheme="minorEastAsia" w:hAnsiTheme="minorEastAsia"/>
            <w:noProof/>
            <w:webHidden/>
          </w:rPr>
          <w:fldChar w:fldCharType="separate"/>
        </w:r>
        <w:r w:rsidR="005B261E">
          <w:rPr>
            <w:rFonts w:asciiTheme="minorEastAsia" w:hAnsiTheme="minorEastAsia"/>
            <w:noProof/>
            <w:webHidden/>
          </w:rPr>
          <w:t>30</w:t>
        </w:r>
        <w:r w:rsidR="006776D3" w:rsidRPr="006776D3">
          <w:rPr>
            <w:rFonts w:asciiTheme="minorEastAsia" w:hAnsiTheme="minorEastAsia"/>
            <w:noProof/>
            <w:webHidden/>
          </w:rPr>
          <w:fldChar w:fldCharType="end"/>
        </w:r>
      </w:hyperlink>
    </w:p>
    <w:p w14:paraId="728EF9D9" w14:textId="77777777" w:rsidR="006776D3" w:rsidRPr="006776D3" w:rsidRDefault="00CE25D6">
      <w:pPr>
        <w:pStyle w:val="31"/>
        <w:tabs>
          <w:tab w:val="right" w:leader="dot" w:pos="8494"/>
        </w:tabs>
        <w:ind w:left="395"/>
        <w:rPr>
          <w:rFonts w:asciiTheme="minorEastAsia" w:hAnsiTheme="minorEastAsia"/>
          <w:noProof/>
        </w:rPr>
      </w:pPr>
      <w:hyperlink w:anchor="_Toc413246332" w:history="1">
        <w:r w:rsidR="006776D3" w:rsidRPr="006776D3">
          <w:rPr>
            <w:rStyle w:val="af"/>
            <w:rFonts w:asciiTheme="minorEastAsia" w:eastAsiaTheme="minorEastAsia" w:hAnsiTheme="minorEastAsia" w:hint="eastAsia"/>
            <w:noProof/>
          </w:rPr>
          <w:t>３　スケジュール</w:t>
        </w:r>
        <w:r w:rsidR="006776D3" w:rsidRPr="006776D3">
          <w:rPr>
            <w:rFonts w:asciiTheme="minorEastAsia" w:hAnsiTheme="minorEastAsia"/>
            <w:noProof/>
            <w:webHidden/>
          </w:rPr>
          <w:tab/>
        </w:r>
        <w:r w:rsidR="006776D3" w:rsidRPr="006776D3">
          <w:rPr>
            <w:rFonts w:asciiTheme="minorEastAsia" w:hAnsiTheme="minorEastAsia"/>
            <w:noProof/>
            <w:webHidden/>
          </w:rPr>
          <w:fldChar w:fldCharType="begin"/>
        </w:r>
        <w:r w:rsidR="006776D3" w:rsidRPr="006776D3">
          <w:rPr>
            <w:rFonts w:asciiTheme="minorEastAsia" w:hAnsiTheme="minorEastAsia"/>
            <w:noProof/>
            <w:webHidden/>
          </w:rPr>
          <w:instrText xml:space="preserve"> PAGEREF _Toc413246332 \h </w:instrText>
        </w:r>
        <w:r w:rsidR="006776D3" w:rsidRPr="006776D3">
          <w:rPr>
            <w:rFonts w:asciiTheme="minorEastAsia" w:hAnsiTheme="minorEastAsia"/>
            <w:noProof/>
            <w:webHidden/>
          </w:rPr>
        </w:r>
        <w:r w:rsidR="006776D3" w:rsidRPr="006776D3">
          <w:rPr>
            <w:rFonts w:asciiTheme="minorEastAsia" w:hAnsiTheme="minorEastAsia"/>
            <w:noProof/>
            <w:webHidden/>
          </w:rPr>
          <w:fldChar w:fldCharType="separate"/>
        </w:r>
        <w:r w:rsidR="005B261E">
          <w:rPr>
            <w:rFonts w:asciiTheme="minorEastAsia" w:hAnsiTheme="minorEastAsia"/>
            <w:noProof/>
            <w:webHidden/>
          </w:rPr>
          <w:t>33</w:t>
        </w:r>
        <w:r w:rsidR="006776D3" w:rsidRPr="006776D3">
          <w:rPr>
            <w:rFonts w:asciiTheme="minorEastAsia" w:hAnsiTheme="minorEastAsia"/>
            <w:noProof/>
            <w:webHidden/>
          </w:rPr>
          <w:fldChar w:fldCharType="end"/>
        </w:r>
      </w:hyperlink>
    </w:p>
    <w:p w14:paraId="7213F07A" w14:textId="77777777" w:rsidR="006776D3" w:rsidRPr="006776D3" w:rsidRDefault="00CE25D6">
      <w:pPr>
        <w:pStyle w:val="31"/>
        <w:tabs>
          <w:tab w:val="right" w:leader="dot" w:pos="8494"/>
        </w:tabs>
        <w:ind w:left="395"/>
        <w:rPr>
          <w:rFonts w:asciiTheme="minorEastAsia" w:hAnsiTheme="minorEastAsia"/>
          <w:noProof/>
        </w:rPr>
      </w:pPr>
      <w:hyperlink w:anchor="_Toc413246333" w:history="1">
        <w:r w:rsidR="006776D3" w:rsidRPr="006776D3">
          <w:rPr>
            <w:rStyle w:val="af"/>
            <w:rFonts w:asciiTheme="minorEastAsia" w:eastAsiaTheme="minorEastAsia" w:hAnsiTheme="minorEastAsia" w:hint="eastAsia"/>
            <w:noProof/>
          </w:rPr>
          <w:t>４　事業の成果</w:t>
        </w:r>
        <w:r w:rsidR="006776D3" w:rsidRPr="006776D3">
          <w:rPr>
            <w:rFonts w:asciiTheme="minorEastAsia" w:hAnsiTheme="minorEastAsia"/>
            <w:noProof/>
            <w:webHidden/>
          </w:rPr>
          <w:tab/>
        </w:r>
        <w:r w:rsidR="006776D3" w:rsidRPr="006776D3">
          <w:rPr>
            <w:rFonts w:asciiTheme="minorEastAsia" w:hAnsiTheme="minorEastAsia"/>
            <w:noProof/>
            <w:webHidden/>
          </w:rPr>
          <w:fldChar w:fldCharType="begin"/>
        </w:r>
        <w:r w:rsidR="006776D3" w:rsidRPr="006776D3">
          <w:rPr>
            <w:rFonts w:asciiTheme="minorEastAsia" w:hAnsiTheme="minorEastAsia"/>
            <w:noProof/>
            <w:webHidden/>
          </w:rPr>
          <w:instrText xml:space="preserve"> PAGEREF _Toc413246333 \h </w:instrText>
        </w:r>
        <w:r w:rsidR="006776D3" w:rsidRPr="006776D3">
          <w:rPr>
            <w:rFonts w:asciiTheme="minorEastAsia" w:hAnsiTheme="minorEastAsia"/>
            <w:noProof/>
            <w:webHidden/>
          </w:rPr>
        </w:r>
        <w:r w:rsidR="006776D3" w:rsidRPr="006776D3">
          <w:rPr>
            <w:rFonts w:asciiTheme="minorEastAsia" w:hAnsiTheme="minorEastAsia"/>
            <w:noProof/>
            <w:webHidden/>
          </w:rPr>
          <w:fldChar w:fldCharType="separate"/>
        </w:r>
        <w:r w:rsidR="005B261E">
          <w:rPr>
            <w:rFonts w:asciiTheme="minorEastAsia" w:hAnsiTheme="minorEastAsia"/>
            <w:noProof/>
            <w:webHidden/>
          </w:rPr>
          <w:t>33</w:t>
        </w:r>
        <w:r w:rsidR="006776D3" w:rsidRPr="006776D3">
          <w:rPr>
            <w:rFonts w:asciiTheme="minorEastAsia" w:hAnsiTheme="minorEastAsia"/>
            <w:noProof/>
            <w:webHidden/>
          </w:rPr>
          <w:fldChar w:fldCharType="end"/>
        </w:r>
      </w:hyperlink>
    </w:p>
    <w:p w14:paraId="01FD7D79" w14:textId="77777777" w:rsidR="006776D3" w:rsidRPr="006776D3" w:rsidRDefault="00CE25D6">
      <w:pPr>
        <w:pStyle w:val="31"/>
        <w:tabs>
          <w:tab w:val="right" w:leader="dot" w:pos="8494"/>
        </w:tabs>
        <w:ind w:left="395"/>
        <w:rPr>
          <w:rFonts w:asciiTheme="minorEastAsia" w:hAnsiTheme="minorEastAsia"/>
          <w:noProof/>
        </w:rPr>
      </w:pPr>
      <w:hyperlink w:anchor="_Toc413246334" w:history="1">
        <w:r w:rsidR="006776D3" w:rsidRPr="006776D3">
          <w:rPr>
            <w:rStyle w:val="af"/>
            <w:rFonts w:asciiTheme="minorEastAsia" w:eastAsiaTheme="minorEastAsia" w:hAnsiTheme="minorEastAsia" w:hint="eastAsia"/>
            <w:noProof/>
          </w:rPr>
          <w:t>５　課題、展望</w:t>
        </w:r>
        <w:r w:rsidR="006776D3" w:rsidRPr="006776D3">
          <w:rPr>
            <w:rFonts w:asciiTheme="minorEastAsia" w:hAnsiTheme="minorEastAsia"/>
            <w:noProof/>
            <w:webHidden/>
          </w:rPr>
          <w:tab/>
        </w:r>
        <w:r w:rsidR="006776D3" w:rsidRPr="006776D3">
          <w:rPr>
            <w:rFonts w:asciiTheme="minorEastAsia" w:hAnsiTheme="minorEastAsia"/>
            <w:noProof/>
            <w:webHidden/>
          </w:rPr>
          <w:fldChar w:fldCharType="begin"/>
        </w:r>
        <w:r w:rsidR="006776D3" w:rsidRPr="006776D3">
          <w:rPr>
            <w:rFonts w:asciiTheme="minorEastAsia" w:hAnsiTheme="minorEastAsia"/>
            <w:noProof/>
            <w:webHidden/>
          </w:rPr>
          <w:instrText xml:space="preserve"> PAGEREF _Toc413246334 \h </w:instrText>
        </w:r>
        <w:r w:rsidR="006776D3" w:rsidRPr="006776D3">
          <w:rPr>
            <w:rFonts w:asciiTheme="minorEastAsia" w:hAnsiTheme="minorEastAsia"/>
            <w:noProof/>
            <w:webHidden/>
          </w:rPr>
        </w:r>
        <w:r w:rsidR="006776D3" w:rsidRPr="006776D3">
          <w:rPr>
            <w:rFonts w:asciiTheme="minorEastAsia" w:hAnsiTheme="minorEastAsia"/>
            <w:noProof/>
            <w:webHidden/>
          </w:rPr>
          <w:fldChar w:fldCharType="separate"/>
        </w:r>
        <w:r w:rsidR="005B261E">
          <w:rPr>
            <w:rFonts w:asciiTheme="minorEastAsia" w:hAnsiTheme="minorEastAsia"/>
            <w:noProof/>
            <w:webHidden/>
          </w:rPr>
          <w:t>35</w:t>
        </w:r>
        <w:r w:rsidR="006776D3" w:rsidRPr="006776D3">
          <w:rPr>
            <w:rFonts w:asciiTheme="minorEastAsia" w:hAnsiTheme="minorEastAsia"/>
            <w:noProof/>
            <w:webHidden/>
          </w:rPr>
          <w:fldChar w:fldCharType="end"/>
        </w:r>
      </w:hyperlink>
    </w:p>
    <w:p w14:paraId="74C335E3" w14:textId="77777777" w:rsidR="006776D3" w:rsidRPr="006776D3" w:rsidRDefault="00CE25D6">
      <w:pPr>
        <w:pStyle w:val="21"/>
        <w:tabs>
          <w:tab w:val="right" w:leader="dot" w:pos="8494"/>
        </w:tabs>
        <w:ind w:left="197"/>
        <w:rPr>
          <w:rFonts w:asciiTheme="minorEastAsia" w:hAnsiTheme="minorEastAsia"/>
          <w:noProof/>
        </w:rPr>
      </w:pPr>
      <w:hyperlink w:anchor="_Toc413246335" w:history="1">
        <w:r w:rsidR="006776D3" w:rsidRPr="006776D3">
          <w:rPr>
            <w:rStyle w:val="af"/>
            <w:rFonts w:asciiTheme="minorEastAsia" w:eastAsiaTheme="minorEastAsia" w:hAnsiTheme="minorEastAsia" w:hint="eastAsia"/>
            <w:noProof/>
            <w:lang w:val="ja-JP"/>
          </w:rPr>
          <w:t>第</w:t>
        </w:r>
        <w:r w:rsidR="006776D3" w:rsidRPr="006776D3">
          <w:rPr>
            <w:rStyle w:val="af"/>
            <w:rFonts w:asciiTheme="minorEastAsia" w:eastAsiaTheme="minorEastAsia" w:hAnsiTheme="minorEastAsia" w:hint="eastAsia"/>
            <w:noProof/>
          </w:rPr>
          <w:t>４</w:t>
        </w:r>
        <w:r w:rsidR="006776D3" w:rsidRPr="006776D3">
          <w:rPr>
            <w:rStyle w:val="af"/>
            <w:rFonts w:asciiTheme="minorEastAsia" w:eastAsiaTheme="minorEastAsia" w:hAnsiTheme="minorEastAsia" w:hint="eastAsia"/>
            <w:noProof/>
            <w:lang w:val="ja-JP"/>
          </w:rPr>
          <w:t>節　和歌山県橋本市</w:t>
        </w:r>
        <w:r w:rsidR="006776D3" w:rsidRPr="006776D3">
          <w:rPr>
            <w:rFonts w:asciiTheme="minorEastAsia" w:hAnsiTheme="minorEastAsia"/>
            <w:noProof/>
            <w:webHidden/>
          </w:rPr>
          <w:tab/>
        </w:r>
        <w:r w:rsidR="006776D3" w:rsidRPr="006776D3">
          <w:rPr>
            <w:rFonts w:asciiTheme="minorEastAsia" w:hAnsiTheme="minorEastAsia"/>
            <w:noProof/>
            <w:webHidden/>
          </w:rPr>
          <w:fldChar w:fldCharType="begin"/>
        </w:r>
        <w:r w:rsidR="006776D3" w:rsidRPr="006776D3">
          <w:rPr>
            <w:rFonts w:asciiTheme="minorEastAsia" w:hAnsiTheme="minorEastAsia"/>
            <w:noProof/>
            <w:webHidden/>
          </w:rPr>
          <w:instrText xml:space="preserve"> PAGEREF _Toc413246335 \h </w:instrText>
        </w:r>
        <w:r w:rsidR="006776D3" w:rsidRPr="006776D3">
          <w:rPr>
            <w:rFonts w:asciiTheme="minorEastAsia" w:hAnsiTheme="minorEastAsia"/>
            <w:noProof/>
            <w:webHidden/>
          </w:rPr>
        </w:r>
        <w:r w:rsidR="006776D3" w:rsidRPr="006776D3">
          <w:rPr>
            <w:rFonts w:asciiTheme="minorEastAsia" w:hAnsiTheme="minorEastAsia"/>
            <w:noProof/>
            <w:webHidden/>
          </w:rPr>
          <w:fldChar w:fldCharType="separate"/>
        </w:r>
        <w:r w:rsidR="005B261E">
          <w:rPr>
            <w:rFonts w:asciiTheme="minorEastAsia" w:hAnsiTheme="minorEastAsia"/>
            <w:noProof/>
            <w:webHidden/>
          </w:rPr>
          <w:t>36</w:t>
        </w:r>
        <w:r w:rsidR="006776D3" w:rsidRPr="006776D3">
          <w:rPr>
            <w:rFonts w:asciiTheme="minorEastAsia" w:hAnsiTheme="minorEastAsia"/>
            <w:noProof/>
            <w:webHidden/>
          </w:rPr>
          <w:fldChar w:fldCharType="end"/>
        </w:r>
      </w:hyperlink>
    </w:p>
    <w:p w14:paraId="7FF748BD" w14:textId="77777777" w:rsidR="006776D3" w:rsidRPr="006776D3" w:rsidRDefault="00CE25D6">
      <w:pPr>
        <w:pStyle w:val="31"/>
        <w:tabs>
          <w:tab w:val="right" w:leader="dot" w:pos="8494"/>
        </w:tabs>
        <w:ind w:left="395"/>
        <w:rPr>
          <w:rFonts w:asciiTheme="minorEastAsia" w:hAnsiTheme="minorEastAsia"/>
          <w:noProof/>
        </w:rPr>
      </w:pPr>
      <w:hyperlink w:anchor="_Toc413246336" w:history="1">
        <w:r w:rsidR="006776D3" w:rsidRPr="006776D3">
          <w:rPr>
            <w:rStyle w:val="af"/>
            <w:rFonts w:asciiTheme="minorEastAsia" w:eastAsiaTheme="minorEastAsia" w:hAnsiTheme="minorEastAsia" w:hint="eastAsia"/>
            <w:noProof/>
          </w:rPr>
          <w:t>１　事業の背景と目的</w:t>
        </w:r>
        <w:r w:rsidR="006776D3" w:rsidRPr="006776D3">
          <w:rPr>
            <w:rFonts w:asciiTheme="minorEastAsia" w:hAnsiTheme="minorEastAsia"/>
            <w:noProof/>
            <w:webHidden/>
          </w:rPr>
          <w:tab/>
        </w:r>
        <w:r w:rsidR="006776D3" w:rsidRPr="006776D3">
          <w:rPr>
            <w:rFonts w:asciiTheme="minorEastAsia" w:hAnsiTheme="minorEastAsia"/>
            <w:noProof/>
            <w:webHidden/>
          </w:rPr>
          <w:fldChar w:fldCharType="begin"/>
        </w:r>
        <w:r w:rsidR="006776D3" w:rsidRPr="006776D3">
          <w:rPr>
            <w:rFonts w:asciiTheme="minorEastAsia" w:hAnsiTheme="minorEastAsia"/>
            <w:noProof/>
            <w:webHidden/>
          </w:rPr>
          <w:instrText xml:space="preserve"> PAGEREF _Toc413246336 \h </w:instrText>
        </w:r>
        <w:r w:rsidR="006776D3" w:rsidRPr="006776D3">
          <w:rPr>
            <w:rFonts w:asciiTheme="minorEastAsia" w:hAnsiTheme="minorEastAsia"/>
            <w:noProof/>
            <w:webHidden/>
          </w:rPr>
        </w:r>
        <w:r w:rsidR="006776D3" w:rsidRPr="006776D3">
          <w:rPr>
            <w:rFonts w:asciiTheme="minorEastAsia" w:hAnsiTheme="minorEastAsia"/>
            <w:noProof/>
            <w:webHidden/>
          </w:rPr>
          <w:fldChar w:fldCharType="separate"/>
        </w:r>
        <w:r w:rsidR="005B261E">
          <w:rPr>
            <w:rFonts w:asciiTheme="minorEastAsia" w:hAnsiTheme="minorEastAsia"/>
            <w:noProof/>
            <w:webHidden/>
          </w:rPr>
          <w:t>36</w:t>
        </w:r>
        <w:r w:rsidR="006776D3" w:rsidRPr="006776D3">
          <w:rPr>
            <w:rFonts w:asciiTheme="minorEastAsia" w:hAnsiTheme="minorEastAsia"/>
            <w:noProof/>
            <w:webHidden/>
          </w:rPr>
          <w:fldChar w:fldCharType="end"/>
        </w:r>
      </w:hyperlink>
    </w:p>
    <w:p w14:paraId="4CAE7491" w14:textId="77777777" w:rsidR="006776D3" w:rsidRPr="006776D3" w:rsidRDefault="00CE25D6">
      <w:pPr>
        <w:pStyle w:val="31"/>
        <w:tabs>
          <w:tab w:val="right" w:leader="dot" w:pos="8494"/>
        </w:tabs>
        <w:ind w:left="395"/>
        <w:rPr>
          <w:rFonts w:asciiTheme="minorEastAsia" w:hAnsiTheme="minorEastAsia"/>
          <w:noProof/>
        </w:rPr>
      </w:pPr>
      <w:hyperlink w:anchor="_Toc413246337" w:history="1">
        <w:r w:rsidR="006776D3" w:rsidRPr="006776D3">
          <w:rPr>
            <w:rStyle w:val="af"/>
            <w:rFonts w:asciiTheme="minorEastAsia" w:eastAsiaTheme="minorEastAsia" w:hAnsiTheme="minorEastAsia" w:hint="eastAsia"/>
            <w:noProof/>
          </w:rPr>
          <w:t>２　実施内容</w:t>
        </w:r>
        <w:r w:rsidR="006776D3" w:rsidRPr="006776D3">
          <w:rPr>
            <w:rFonts w:asciiTheme="minorEastAsia" w:hAnsiTheme="minorEastAsia"/>
            <w:noProof/>
            <w:webHidden/>
          </w:rPr>
          <w:tab/>
        </w:r>
        <w:r w:rsidR="006776D3" w:rsidRPr="006776D3">
          <w:rPr>
            <w:rFonts w:asciiTheme="minorEastAsia" w:hAnsiTheme="minorEastAsia"/>
            <w:noProof/>
            <w:webHidden/>
          </w:rPr>
          <w:fldChar w:fldCharType="begin"/>
        </w:r>
        <w:r w:rsidR="006776D3" w:rsidRPr="006776D3">
          <w:rPr>
            <w:rFonts w:asciiTheme="minorEastAsia" w:hAnsiTheme="minorEastAsia"/>
            <w:noProof/>
            <w:webHidden/>
          </w:rPr>
          <w:instrText xml:space="preserve"> PAGEREF _Toc413246337 \h </w:instrText>
        </w:r>
        <w:r w:rsidR="006776D3" w:rsidRPr="006776D3">
          <w:rPr>
            <w:rFonts w:asciiTheme="minorEastAsia" w:hAnsiTheme="minorEastAsia"/>
            <w:noProof/>
            <w:webHidden/>
          </w:rPr>
        </w:r>
        <w:r w:rsidR="006776D3" w:rsidRPr="006776D3">
          <w:rPr>
            <w:rFonts w:asciiTheme="minorEastAsia" w:hAnsiTheme="minorEastAsia"/>
            <w:noProof/>
            <w:webHidden/>
          </w:rPr>
          <w:fldChar w:fldCharType="separate"/>
        </w:r>
        <w:r w:rsidR="005B261E">
          <w:rPr>
            <w:rFonts w:asciiTheme="minorEastAsia" w:hAnsiTheme="minorEastAsia"/>
            <w:noProof/>
            <w:webHidden/>
          </w:rPr>
          <w:t>36</w:t>
        </w:r>
        <w:r w:rsidR="006776D3" w:rsidRPr="006776D3">
          <w:rPr>
            <w:rFonts w:asciiTheme="minorEastAsia" w:hAnsiTheme="minorEastAsia"/>
            <w:noProof/>
            <w:webHidden/>
          </w:rPr>
          <w:fldChar w:fldCharType="end"/>
        </w:r>
      </w:hyperlink>
    </w:p>
    <w:p w14:paraId="5BBACCE5" w14:textId="77777777" w:rsidR="006776D3" w:rsidRPr="006776D3" w:rsidRDefault="00CE25D6">
      <w:pPr>
        <w:pStyle w:val="31"/>
        <w:tabs>
          <w:tab w:val="right" w:leader="dot" w:pos="8494"/>
        </w:tabs>
        <w:ind w:left="395"/>
        <w:rPr>
          <w:rFonts w:asciiTheme="minorEastAsia" w:hAnsiTheme="minorEastAsia"/>
          <w:noProof/>
        </w:rPr>
      </w:pPr>
      <w:hyperlink w:anchor="_Toc413246338" w:history="1">
        <w:r w:rsidR="006776D3" w:rsidRPr="006776D3">
          <w:rPr>
            <w:rStyle w:val="af"/>
            <w:rFonts w:asciiTheme="minorEastAsia" w:eastAsiaTheme="minorEastAsia" w:hAnsiTheme="minorEastAsia" w:hint="eastAsia"/>
            <w:noProof/>
          </w:rPr>
          <w:t>３　実施体制及びスケジュール</w:t>
        </w:r>
        <w:r w:rsidR="006776D3" w:rsidRPr="006776D3">
          <w:rPr>
            <w:rFonts w:asciiTheme="minorEastAsia" w:hAnsiTheme="minorEastAsia"/>
            <w:noProof/>
            <w:webHidden/>
          </w:rPr>
          <w:tab/>
        </w:r>
        <w:r w:rsidR="006776D3" w:rsidRPr="006776D3">
          <w:rPr>
            <w:rFonts w:asciiTheme="minorEastAsia" w:hAnsiTheme="minorEastAsia"/>
            <w:noProof/>
            <w:webHidden/>
          </w:rPr>
          <w:fldChar w:fldCharType="begin"/>
        </w:r>
        <w:r w:rsidR="006776D3" w:rsidRPr="006776D3">
          <w:rPr>
            <w:rFonts w:asciiTheme="minorEastAsia" w:hAnsiTheme="minorEastAsia"/>
            <w:noProof/>
            <w:webHidden/>
          </w:rPr>
          <w:instrText xml:space="preserve"> PAGEREF _Toc413246338 \h </w:instrText>
        </w:r>
        <w:r w:rsidR="006776D3" w:rsidRPr="006776D3">
          <w:rPr>
            <w:rFonts w:asciiTheme="minorEastAsia" w:hAnsiTheme="minorEastAsia"/>
            <w:noProof/>
            <w:webHidden/>
          </w:rPr>
        </w:r>
        <w:r w:rsidR="006776D3" w:rsidRPr="006776D3">
          <w:rPr>
            <w:rFonts w:asciiTheme="minorEastAsia" w:hAnsiTheme="minorEastAsia"/>
            <w:noProof/>
            <w:webHidden/>
          </w:rPr>
          <w:fldChar w:fldCharType="separate"/>
        </w:r>
        <w:r w:rsidR="005B261E">
          <w:rPr>
            <w:rFonts w:asciiTheme="minorEastAsia" w:hAnsiTheme="minorEastAsia"/>
            <w:noProof/>
            <w:webHidden/>
          </w:rPr>
          <w:t>38</w:t>
        </w:r>
        <w:r w:rsidR="006776D3" w:rsidRPr="006776D3">
          <w:rPr>
            <w:rFonts w:asciiTheme="minorEastAsia" w:hAnsiTheme="minorEastAsia"/>
            <w:noProof/>
            <w:webHidden/>
          </w:rPr>
          <w:fldChar w:fldCharType="end"/>
        </w:r>
      </w:hyperlink>
    </w:p>
    <w:p w14:paraId="28534E73" w14:textId="77777777" w:rsidR="006776D3" w:rsidRPr="006776D3" w:rsidRDefault="00CE25D6">
      <w:pPr>
        <w:pStyle w:val="31"/>
        <w:tabs>
          <w:tab w:val="right" w:leader="dot" w:pos="8494"/>
        </w:tabs>
        <w:ind w:left="395"/>
        <w:rPr>
          <w:rFonts w:asciiTheme="minorEastAsia" w:hAnsiTheme="minorEastAsia"/>
          <w:noProof/>
        </w:rPr>
      </w:pPr>
      <w:hyperlink w:anchor="_Toc413246339" w:history="1">
        <w:r w:rsidR="006776D3" w:rsidRPr="006776D3">
          <w:rPr>
            <w:rStyle w:val="af"/>
            <w:rFonts w:asciiTheme="minorEastAsia" w:eastAsiaTheme="minorEastAsia" w:hAnsiTheme="minorEastAsia" w:hint="eastAsia"/>
            <w:noProof/>
          </w:rPr>
          <w:t>４　事業の成果</w:t>
        </w:r>
        <w:r w:rsidR="006776D3" w:rsidRPr="006776D3">
          <w:rPr>
            <w:rFonts w:asciiTheme="minorEastAsia" w:hAnsiTheme="minorEastAsia"/>
            <w:noProof/>
            <w:webHidden/>
          </w:rPr>
          <w:tab/>
        </w:r>
        <w:r w:rsidR="006776D3" w:rsidRPr="006776D3">
          <w:rPr>
            <w:rFonts w:asciiTheme="minorEastAsia" w:hAnsiTheme="minorEastAsia"/>
            <w:noProof/>
            <w:webHidden/>
          </w:rPr>
          <w:fldChar w:fldCharType="begin"/>
        </w:r>
        <w:r w:rsidR="006776D3" w:rsidRPr="006776D3">
          <w:rPr>
            <w:rFonts w:asciiTheme="minorEastAsia" w:hAnsiTheme="minorEastAsia"/>
            <w:noProof/>
            <w:webHidden/>
          </w:rPr>
          <w:instrText xml:space="preserve"> PAGEREF _Toc413246339 \h </w:instrText>
        </w:r>
        <w:r w:rsidR="006776D3" w:rsidRPr="006776D3">
          <w:rPr>
            <w:rFonts w:asciiTheme="minorEastAsia" w:hAnsiTheme="minorEastAsia"/>
            <w:noProof/>
            <w:webHidden/>
          </w:rPr>
        </w:r>
        <w:r w:rsidR="006776D3" w:rsidRPr="006776D3">
          <w:rPr>
            <w:rFonts w:asciiTheme="minorEastAsia" w:hAnsiTheme="minorEastAsia"/>
            <w:noProof/>
            <w:webHidden/>
          </w:rPr>
          <w:fldChar w:fldCharType="separate"/>
        </w:r>
        <w:r w:rsidR="005B261E">
          <w:rPr>
            <w:rFonts w:asciiTheme="minorEastAsia" w:hAnsiTheme="minorEastAsia"/>
            <w:noProof/>
            <w:webHidden/>
          </w:rPr>
          <w:t>39</w:t>
        </w:r>
        <w:r w:rsidR="006776D3" w:rsidRPr="006776D3">
          <w:rPr>
            <w:rFonts w:asciiTheme="minorEastAsia" w:hAnsiTheme="minorEastAsia"/>
            <w:noProof/>
            <w:webHidden/>
          </w:rPr>
          <w:fldChar w:fldCharType="end"/>
        </w:r>
      </w:hyperlink>
    </w:p>
    <w:p w14:paraId="1EF562C7" w14:textId="77777777" w:rsidR="006776D3" w:rsidRPr="006776D3" w:rsidRDefault="00CE25D6">
      <w:pPr>
        <w:pStyle w:val="31"/>
        <w:tabs>
          <w:tab w:val="right" w:leader="dot" w:pos="8494"/>
        </w:tabs>
        <w:ind w:left="395"/>
        <w:rPr>
          <w:rFonts w:asciiTheme="minorEastAsia" w:hAnsiTheme="minorEastAsia"/>
          <w:noProof/>
        </w:rPr>
      </w:pPr>
      <w:hyperlink w:anchor="_Toc413246340" w:history="1">
        <w:r w:rsidR="006776D3" w:rsidRPr="006776D3">
          <w:rPr>
            <w:rStyle w:val="af"/>
            <w:rFonts w:asciiTheme="minorEastAsia" w:eastAsiaTheme="minorEastAsia" w:hAnsiTheme="minorEastAsia" w:hint="eastAsia"/>
            <w:noProof/>
          </w:rPr>
          <w:t>５　課題、展望</w:t>
        </w:r>
        <w:r w:rsidR="006776D3" w:rsidRPr="006776D3">
          <w:rPr>
            <w:rFonts w:asciiTheme="minorEastAsia" w:hAnsiTheme="minorEastAsia"/>
            <w:noProof/>
            <w:webHidden/>
          </w:rPr>
          <w:tab/>
        </w:r>
        <w:r w:rsidR="006776D3" w:rsidRPr="006776D3">
          <w:rPr>
            <w:rFonts w:asciiTheme="minorEastAsia" w:hAnsiTheme="minorEastAsia"/>
            <w:noProof/>
            <w:webHidden/>
          </w:rPr>
          <w:fldChar w:fldCharType="begin"/>
        </w:r>
        <w:r w:rsidR="006776D3" w:rsidRPr="006776D3">
          <w:rPr>
            <w:rFonts w:asciiTheme="minorEastAsia" w:hAnsiTheme="minorEastAsia"/>
            <w:noProof/>
            <w:webHidden/>
          </w:rPr>
          <w:instrText xml:space="preserve"> PAGEREF _Toc413246340 \h </w:instrText>
        </w:r>
        <w:r w:rsidR="006776D3" w:rsidRPr="006776D3">
          <w:rPr>
            <w:rFonts w:asciiTheme="minorEastAsia" w:hAnsiTheme="minorEastAsia"/>
            <w:noProof/>
            <w:webHidden/>
          </w:rPr>
        </w:r>
        <w:r w:rsidR="006776D3" w:rsidRPr="006776D3">
          <w:rPr>
            <w:rFonts w:asciiTheme="minorEastAsia" w:hAnsiTheme="minorEastAsia"/>
            <w:noProof/>
            <w:webHidden/>
          </w:rPr>
          <w:fldChar w:fldCharType="separate"/>
        </w:r>
        <w:r w:rsidR="005B261E">
          <w:rPr>
            <w:rFonts w:asciiTheme="minorEastAsia" w:hAnsiTheme="minorEastAsia"/>
            <w:noProof/>
            <w:webHidden/>
          </w:rPr>
          <w:t>41</w:t>
        </w:r>
        <w:r w:rsidR="006776D3" w:rsidRPr="006776D3">
          <w:rPr>
            <w:rFonts w:asciiTheme="minorEastAsia" w:hAnsiTheme="minorEastAsia"/>
            <w:noProof/>
            <w:webHidden/>
          </w:rPr>
          <w:fldChar w:fldCharType="end"/>
        </w:r>
      </w:hyperlink>
    </w:p>
    <w:p w14:paraId="5D4A0C77" w14:textId="77777777" w:rsidR="00347260" w:rsidRPr="006776D3" w:rsidRDefault="002A5606" w:rsidP="00347260">
      <w:pPr>
        <w:autoSpaceDE w:val="0"/>
        <w:autoSpaceDN w:val="0"/>
        <w:adjustRightInd w:val="0"/>
        <w:spacing w:line="280" w:lineRule="exact"/>
        <w:ind w:firstLineChars="616" w:firstLine="1278"/>
        <w:jc w:val="left"/>
        <w:rPr>
          <w:rFonts w:asciiTheme="minorEastAsia" w:hAnsiTheme="minorEastAsia" w:cs="HGｺﾞｼｯｸM"/>
          <w:color w:val="000000"/>
          <w:kern w:val="24"/>
          <w:sz w:val="22"/>
        </w:rPr>
      </w:pPr>
      <w:r w:rsidRPr="006776D3">
        <w:rPr>
          <w:rFonts w:asciiTheme="minorEastAsia" w:hAnsiTheme="minorEastAsia" w:cs="HGｺﾞｼｯｸM"/>
          <w:color w:val="000000"/>
          <w:kern w:val="24"/>
          <w:sz w:val="22"/>
        </w:rPr>
        <w:fldChar w:fldCharType="end"/>
      </w:r>
    </w:p>
    <w:p w14:paraId="7CCD1542" w14:textId="77777777" w:rsidR="00347260" w:rsidRPr="008973CA" w:rsidRDefault="00347260" w:rsidP="0081240E">
      <w:pPr>
        <w:autoSpaceDE w:val="0"/>
        <w:autoSpaceDN w:val="0"/>
        <w:adjustRightInd w:val="0"/>
        <w:spacing w:line="280" w:lineRule="exact"/>
        <w:ind w:firstLineChars="616" w:firstLine="1278"/>
        <w:jc w:val="left"/>
        <w:rPr>
          <w:rFonts w:asciiTheme="minorEastAsia" w:hAnsiTheme="minorEastAsia" w:cs="HGｺﾞｼｯｸM"/>
          <w:color w:val="000000"/>
          <w:kern w:val="24"/>
          <w:sz w:val="22"/>
          <w:lang w:val="ja-JP"/>
        </w:rPr>
      </w:pPr>
    </w:p>
    <w:p w14:paraId="62B5719F" w14:textId="77777777" w:rsidR="00A321B7" w:rsidRPr="008973CA" w:rsidRDefault="00A321B7">
      <w:pPr>
        <w:widowControl/>
        <w:jc w:val="left"/>
        <w:rPr>
          <w:rFonts w:asciiTheme="minorEastAsia" w:hAnsiTheme="minorEastAsia"/>
          <w:sz w:val="56"/>
          <w:szCs w:val="56"/>
        </w:rPr>
      </w:pPr>
      <w:r w:rsidRPr="008973CA">
        <w:rPr>
          <w:rFonts w:asciiTheme="minorEastAsia" w:hAnsiTheme="minorEastAsia"/>
          <w:sz w:val="56"/>
          <w:szCs w:val="56"/>
        </w:rPr>
        <w:br w:type="page"/>
      </w:r>
    </w:p>
    <w:p w14:paraId="65D4C949" w14:textId="77777777" w:rsidR="009A3DF0" w:rsidRPr="008973CA" w:rsidRDefault="009A3DF0" w:rsidP="000D0BAF">
      <w:pPr>
        <w:autoSpaceDE w:val="0"/>
        <w:autoSpaceDN w:val="0"/>
        <w:adjustRightInd w:val="0"/>
        <w:jc w:val="left"/>
        <w:rPr>
          <w:rFonts w:asciiTheme="minorEastAsia" w:hAnsiTheme="minorEastAsia"/>
          <w:sz w:val="56"/>
          <w:szCs w:val="56"/>
        </w:rPr>
        <w:sectPr w:rsidR="009A3DF0" w:rsidRPr="008973CA" w:rsidSect="003D67AD">
          <w:footerReference w:type="default" r:id="rId8"/>
          <w:type w:val="continuous"/>
          <w:pgSz w:w="11906" w:h="16838"/>
          <w:pgMar w:top="1985" w:right="1701" w:bottom="1701" w:left="1701" w:header="851" w:footer="850" w:gutter="0"/>
          <w:cols w:space="425"/>
          <w:docGrid w:type="linesAndChars" w:linePitch="290" w:charSpace="-2566"/>
        </w:sectPr>
      </w:pPr>
    </w:p>
    <w:p w14:paraId="2F3ADE45" w14:textId="77777777" w:rsidR="004C04AA" w:rsidRPr="000B1177" w:rsidRDefault="005F3616" w:rsidP="005F3616">
      <w:pPr>
        <w:pStyle w:val="1"/>
        <w:rPr>
          <w:lang w:val="ja-JP"/>
        </w:rPr>
      </w:pPr>
      <w:bookmarkStart w:id="0" w:name="_Toc407369977"/>
      <w:bookmarkStart w:id="1" w:name="_Toc413246291"/>
      <w:r>
        <w:rPr>
          <w:rFonts w:hint="eastAsia"/>
          <w:lang w:val="ja-JP"/>
        </w:rPr>
        <w:lastRenderedPageBreak/>
        <w:t>第</w:t>
      </w:r>
      <w:r w:rsidR="009E6F28" w:rsidRPr="000B1177">
        <w:rPr>
          <w:rFonts w:hint="eastAsia"/>
          <w:lang w:val="ja-JP"/>
        </w:rPr>
        <w:t>１</w:t>
      </w:r>
      <w:r>
        <w:rPr>
          <w:rFonts w:hint="eastAsia"/>
          <w:lang w:val="ja-JP"/>
        </w:rPr>
        <w:t xml:space="preserve">章　</w:t>
      </w:r>
      <w:r w:rsidR="004C04AA" w:rsidRPr="000B1177">
        <w:rPr>
          <w:rFonts w:hint="eastAsia"/>
          <w:lang w:val="ja-JP"/>
        </w:rPr>
        <w:t>事業の概要</w:t>
      </w:r>
      <w:bookmarkEnd w:id="0"/>
      <w:bookmarkEnd w:id="1"/>
    </w:p>
    <w:p w14:paraId="006DD45D" w14:textId="77777777" w:rsidR="009E6F28" w:rsidRPr="000B1177" w:rsidRDefault="005F3616" w:rsidP="005F3616">
      <w:pPr>
        <w:pStyle w:val="2"/>
        <w:rPr>
          <w:lang w:val="ja-JP"/>
        </w:rPr>
      </w:pPr>
      <w:bookmarkStart w:id="2" w:name="_Toc407369978"/>
      <w:bookmarkStart w:id="3" w:name="_Toc413246292"/>
      <w:r>
        <w:rPr>
          <w:rFonts w:hint="eastAsia"/>
          <w:lang w:val="ja-JP"/>
        </w:rPr>
        <w:t>第</w:t>
      </w:r>
      <w:r w:rsidR="00F624BC" w:rsidRPr="000B1177">
        <w:rPr>
          <w:rFonts w:hint="eastAsia"/>
          <w:lang w:val="ja-JP"/>
        </w:rPr>
        <w:t>１</w:t>
      </w:r>
      <w:r>
        <w:rPr>
          <w:rFonts w:hint="eastAsia"/>
          <w:lang w:val="ja-JP"/>
        </w:rPr>
        <w:t xml:space="preserve">節　</w:t>
      </w:r>
      <w:r w:rsidR="004C04AA" w:rsidRPr="000B1177">
        <w:rPr>
          <w:rFonts w:hint="eastAsia"/>
          <w:lang w:val="ja-JP"/>
        </w:rPr>
        <w:t>事業の</w:t>
      </w:r>
      <w:r w:rsidR="009E6F28" w:rsidRPr="000B1177">
        <w:rPr>
          <w:rFonts w:hint="eastAsia"/>
          <w:lang w:val="ja-JP"/>
        </w:rPr>
        <w:t>背景</w:t>
      </w:r>
      <w:r w:rsidR="004C04AA" w:rsidRPr="000B1177">
        <w:rPr>
          <w:rFonts w:hint="eastAsia"/>
          <w:lang w:val="ja-JP"/>
        </w:rPr>
        <w:t>と目的</w:t>
      </w:r>
      <w:bookmarkEnd w:id="2"/>
      <w:bookmarkEnd w:id="3"/>
    </w:p>
    <w:p w14:paraId="1078985A" w14:textId="2B3501A2" w:rsidR="00B06301" w:rsidRPr="00ED4E3C" w:rsidRDefault="00B06301" w:rsidP="00ED4E3C">
      <w:pPr>
        <w:ind w:leftChars="100" w:left="197" w:firstLineChars="100" w:firstLine="207"/>
        <w:rPr>
          <w:rFonts w:asciiTheme="minorEastAsia" w:hAnsiTheme="minorEastAsia"/>
          <w:sz w:val="22"/>
        </w:rPr>
      </w:pPr>
      <w:r w:rsidRPr="00ED4E3C">
        <w:rPr>
          <w:rFonts w:asciiTheme="minorEastAsia" w:hAnsiTheme="minorEastAsia" w:hint="eastAsia"/>
          <w:sz w:val="22"/>
        </w:rPr>
        <w:t>近年の行政組織では、行政コストの削減とともに、多種多様化する住民ニーズに対する行政サービスの向上を求められている。その</w:t>
      </w:r>
      <w:bookmarkStart w:id="4" w:name="_GoBack"/>
      <w:bookmarkEnd w:id="4"/>
      <w:r w:rsidRPr="00ED4E3C">
        <w:rPr>
          <w:rFonts w:asciiTheme="minorEastAsia" w:hAnsiTheme="minorEastAsia" w:hint="eastAsia"/>
          <w:sz w:val="22"/>
        </w:rPr>
        <w:t>方策</w:t>
      </w:r>
      <w:r w:rsidR="00CE25D6">
        <w:rPr>
          <w:rFonts w:asciiTheme="minorEastAsia" w:hAnsiTheme="minorEastAsia" w:hint="eastAsia"/>
          <w:sz w:val="22"/>
        </w:rPr>
        <w:t>の一つ</w:t>
      </w:r>
      <w:r w:rsidRPr="00ED4E3C">
        <w:rPr>
          <w:rFonts w:asciiTheme="minorEastAsia" w:hAnsiTheme="minorEastAsia" w:hint="eastAsia"/>
          <w:sz w:val="22"/>
        </w:rPr>
        <w:t>として、行政組織内で保持している情報をコンピュータシステムで活用しやすい形式で公開し、住民や民間企業等とともに活用を図るオープンデータ（以下「オープンデータ」という</w:t>
      </w:r>
      <w:r w:rsidR="00E35923">
        <w:rPr>
          <w:rFonts w:asciiTheme="minorEastAsia" w:hAnsiTheme="minorEastAsia" w:hint="eastAsia"/>
          <w:sz w:val="22"/>
        </w:rPr>
        <w:t>。</w:t>
      </w:r>
      <w:r w:rsidRPr="00ED4E3C">
        <w:rPr>
          <w:rFonts w:asciiTheme="minorEastAsia" w:hAnsiTheme="minorEastAsia" w:hint="eastAsia"/>
          <w:sz w:val="22"/>
        </w:rPr>
        <w:t>）の推進が行われている。</w:t>
      </w:r>
    </w:p>
    <w:p w14:paraId="7D7980BF" w14:textId="5FC371C4" w:rsidR="00B06301" w:rsidRPr="00ED4E3C" w:rsidRDefault="00B06301" w:rsidP="00ED4E3C">
      <w:pPr>
        <w:ind w:leftChars="100" w:left="197" w:firstLineChars="100" w:firstLine="207"/>
        <w:rPr>
          <w:rFonts w:asciiTheme="minorEastAsia" w:hAnsiTheme="minorEastAsia"/>
          <w:sz w:val="22"/>
        </w:rPr>
      </w:pPr>
      <w:r w:rsidRPr="00ED4E3C">
        <w:rPr>
          <w:rFonts w:asciiTheme="minorEastAsia" w:hAnsiTheme="minorEastAsia" w:hint="eastAsia"/>
          <w:sz w:val="22"/>
        </w:rPr>
        <w:t>平成25年</w:t>
      </w:r>
      <w:r w:rsidR="00E35923">
        <w:rPr>
          <w:rFonts w:asciiTheme="minorEastAsia" w:hAnsiTheme="minorEastAsia" w:hint="eastAsia"/>
          <w:sz w:val="22"/>
        </w:rPr>
        <w:t>６</w:t>
      </w:r>
      <w:r w:rsidR="00E610B0">
        <w:rPr>
          <w:rFonts w:asciiTheme="minorEastAsia" w:hAnsiTheme="minorEastAsia" w:hint="eastAsia"/>
          <w:sz w:val="22"/>
        </w:rPr>
        <w:t>月に政府</w:t>
      </w:r>
      <w:r w:rsidRPr="00ED4E3C">
        <w:rPr>
          <w:rFonts w:asciiTheme="minorEastAsia" w:hAnsiTheme="minorEastAsia" w:hint="eastAsia"/>
          <w:sz w:val="22"/>
        </w:rPr>
        <w:t>が発表した「世界最先端ＩＴ国家創造宣言」において、『公共データの民間開放の推進』という項目を掲げ、地方公共団体</w:t>
      </w:r>
      <w:r w:rsidR="00305FDA">
        <w:rPr>
          <w:rFonts w:asciiTheme="minorEastAsia" w:hAnsiTheme="minorEastAsia" w:hint="eastAsia"/>
          <w:sz w:val="22"/>
        </w:rPr>
        <w:t>（以下「団体」という。）</w:t>
      </w:r>
      <w:r w:rsidRPr="00ED4E3C">
        <w:rPr>
          <w:rFonts w:asciiTheme="minorEastAsia" w:hAnsiTheme="minorEastAsia" w:hint="eastAsia"/>
          <w:sz w:val="22"/>
        </w:rPr>
        <w:t>が保有する多様で膨大なデータ公開の推進を示唆している。また、平成26年</w:t>
      </w:r>
      <w:r w:rsidR="00E35923">
        <w:rPr>
          <w:rFonts w:asciiTheme="minorEastAsia" w:hAnsiTheme="minorEastAsia" w:hint="eastAsia"/>
          <w:sz w:val="22"/>
        </w:rPr>
        <w:t>３</w:t>
      </w:r>
      <w:r w:rsidRPr="00ED4E3C">
        <w:rPr>
          <w:rFonts w:asciiTheme="minorEastAsia" w:hAnsiTheme="minorEastAsia" w:hint="eastAsia"/>
          <w:sz w:val="22"/>
        </w:rPr>
        <w:t>月に総務省より公表された「電子自治体の取組みを加速するための10の指針」のうち、指針７において『オープンデータの推進に向けて、地方公共団体が保有するデータに対するニーズの精査及び推進体制の整備』として示しており、国としても</w:t>
      </w:r>
      <w:r w:rsidR="00E35923">
        <w:rPr>
          <w:rFonts w:asciiTheme="minorEastAsia" w:hAnsiTheme="minorEastAsia" w:hint="eastAsia"/>
          <w:sz w:val="22"/>
        </w:rPr>
        <w:t>団体における</w:t>
      </w:r>
      <w:r w:rsidRPr="00ED4E3C">
        <w:rPr>
          <w:rFonts w:asciiTheme="minorEastAsia" w:hAnsiTheme="minorEastAsia" w:hint="eastAsia"/>
          <w:sz w:val="22"/>
        </w:rPr>
        <w:t>オープンデータ</w:t>
      </w:r>
      <w:r w:rsidR="00E35923">
        <w:rPr>
          <w:rFonts w:asciiTheme="minorEastAsia" w:hAnsiTheme="minorEastAsia" w:hint="eastAsia"/>
          <w:sz w:val="22"/>
        </w:rPr>
        <w:t>の</w:t>
      </w:r>
      <w:r w:rsidR="00B11568">
        <w:rPr>
          <w:rFonts w:asciiTheme="minorEastAsia" w:hAnsiTheme="minorEastAsia" w:hint="eastAsia"/>
          <w:sz w:val="22"/>
        </w:rPr>
        <w:t>推進を積極的に行っていくという方針を打ち出している。</w:t>
      </w:r>
    </w:p>
    <w:p w14:paraId="394D12BD" w14:textId="1DAD7FA4" w:rsidR="00B06301" w:rsidRPr="00ED4E3C" w:rsidRDefault="00305FDA" w:rsidP="003E0522">
      <w:pPr>
        <w:ind w:leftChars="100" w:left="197" w:firstLineChars="100" w:firstLine="207"/>
        <w:rPr>
          <w:rFonts w:asciiTheme="minorEastAsia" w:hAnsiTheme="minorEastAsia"/>
          <w:sz w:val="22"/>
        </w:rPr>
      </w:pPr>
      <w:r>
        <w:rPr>
          <w:rFonts w:asciiTheme="minorEastAsia" w:hAnsiTheme="minorEastAsia" w:hint="eastAsia"/>
          <w:sz w:val="22"/>
        </w:rPr>
        <w:t>このような中、先進的な</w:t>
      </w:r>
      <w:r w:rsidR="00B06301" w:rsidRPr="00ED4E3C">
        <w:rPr>
          <w:rFonts w:asciiTheme="minorEastAsia" w:hAnsiTheme="minorEastAsia" w:hint="eastAsia"/>
          <w:sz w:val="22"/>
        </w:rPr>
        <w:t>団体においては、オープンデータを活用し、事務の効率化や事務コストの削減、さらには新たな住民サービスに伴う</w:t>
      </w:r>
      <w:r w:rsidR="00A3730D">
        <w:rPr>
          <w:rFonts w:asciiTheme="minorEastAsia" w:hAnsiTheme="minorEastAsia" w:hint="eastAsia"/>
          <w:sz w:val="22"/>
        </w:rPr>
        <w:t>住民の利便性の向上</w:t>
      </w:r>
      <w:r w:rsidR="00505B59">
        <w:rPr>
          <w:rFonts w:asciiTheme="minorEastAsia" w:hAnsiTheme="minorEastAsia" w:hint="eastAsia"/>
          <w:sz w:val="22"/>
        </w:rPr>
        <w:t>等</w:t>
      </w:r>
      <w:r w:rsidR="00A3730D">
        <w:rPr>
          <w:rFonts w:asciiTheme="minorEastAsia" w:hAnsiTheme="minorEastAsia" w:hint="eastAsia"/>
          <w:sz w:val="22"/>
        </w:rPr>
        <w:t>を目指して</w:t>
      </w:r>
      <w:r>
        <w:rPr>
          <w:rFonts w:asciiTheme="minorEastAsia" w:hAnsiTheme="minorEastAsia" w:hint="eastAsia"/>
          <w:sz w:val="22"/>
        </w:rPr>
        <w:t>いる。しかしながら、多くの</w:t>
      </w:r>
      <w:r w:rsidR="00A3730D">
        <w:rPr>
          <w:rFonts w:asciiTheme="minorEastAsia" w:hAnsiTheme="minorEastAsia" w:hint="eastAsia"/>
          <w:sz w:val="22"/>
        </w:rPr>
        <w:t>団体</w:t>
      </w:r>
      <w:r w:rsidR="00EB67E6">
        <w:rPr>
          <w:rFonts w:asciiTheme="minorEastAsia" w:hAnsiTheme="minorEastAsia" w:hint="eastAsia"/>
          <w:sz w:val="22"/>
        </w:rPr>
        <w:t>は、</w:t>
      </w:r>
      <w:r w:rsidR="003E0522">
        <w:rPr>
          <w:rFonts w:asciiTheme="minorEastAsia" w:hAnsiTheme="minorEastAsia" w:hint="eastAsia"/>
          <w:sz w:val="22"/>
        </w:rPr>
        <w:t>オープンデータの取組に必要な</w:t>
      </w:r>
      <w:r w:rsidR="00B06301" w:rsidRPr="00ED4E3C">
        <w:rPr>
          <w:rFonts w:asciiTheme="minorEastAsia" w:hAnsiTheme="minorEastAsia" w:hint="eastAsia"/>
          <w:sz w:val="22"/>
        </w:rPr>
        <w:t>データを公開</w:t>
      </w:r>
      <w:r w:rsidR="00EB67E6">
        <w:rPr>
          <w:rFonts w:asciiTheme="minorEastAsia" w:hAnsiTheme="minorEastAsia" w:hint="eastAsia"/>
          <w:sz w:val="22"/>
        </w:rPr>
        <w:t>すること</w:t>
      </w:r>
      <w:r w:rsidR="001045D9">
        <w:rPr>
          <w:rFonts w:asciiTheme="minorEastAsia" w:hAnsiTheme="minorEastAsia" w:hint="eastAsia"/>
          <w:sz w:val="22"/>
        </w:rPr>
        <w:t>をためらって</w:t>
      </w:r>
      <w:r w:rsidR="00EB67E6">
        <w:rPr>
          <w:rFonts w:asciiTheme="minorEastAsia" w:hAnsiTheme="minorEastAsia" w:hint="eastAsia"/>
          <w:sz w:val="22"/>
        </w:rPr>
        <w:t>いたり</w:t>
      </w:r>
      <w:r w:rsidR="00B06301" w:rsidRPr="00ED4E3C">
        <w:rPr>
          <w:rFonts w:asciiTheme="minorEastAsia" w:hAnsiTheme="minorEastAsia" w:hint="eastAsia"/>
          <w:sz w:val="22"/>
        </w:rPr>
        <w:t>、データを公開していても、住民や民間企業等による活用が進まないという実情</w:t>
      </w:r>
      <w:r w:rsidR="003E0522">
        <w:rPr>
          <w:rFonts w:asciiTheme="minorEastAsia" w:hAnsiTheme="minorEastAsia" w:hint="eastAsia"/>
          <w:sz w:val="22"/>
        </w:rPr>
        <w:t>である</w:t>
      </w:r>
      <w:r w:rsidR="00B06301" w:rsidRPr="00ED4E3C">
        <w:rPr>
          <w:rFonts w:asciiTheme="minorEastAsia" w:hAnsiTheme="minorEastAsia" w:hint="eastAsia"/>
          <w:sz w:val="22"/>
        </w:rPr>
        <w:t>。</w:t>
      </w:r>
    </w:p>
    <w:p w14:paraId="5CD4BBBE" w14:textId="77777777" w:rsidR="00B06301" w:rsidRPr="00ED4E3C" w:rsidRDefault="00B06301" w:rsidP="00ED4E3C">
      <w:pPr>
        <w:ind w:leftChars="100" w:left="197" w:firstLineChars="100" w:firstLine="207"/>
        <w:rPr>
          <w:rFonts w:asciiTheme="minorEastAsia" w:hAnsiTheme="minorEastAsia"/>
          <w:sz w:val="22"/>
        </w:rPr>
      </w:pPr>
      <w:r w:rsidRPr="00ED4E3C">
        <w:rPr>
          <w:rFonts w:asciiTheme="minorEastAsia" w:hAnsiTheme="minorEastAsia" w:hint="eastAsia"/>
          <w:sz w:val="22"/>
        </w:rPr>
        <w:t>そこで、オープンデータに関する諸課題</w:t>
      </w:r>
      <w:r w:rsidR="00B11568">
        <w:rPr>
          <w:rFonts w:asciiTheme="minorEastAsia" w:hAnsiTheme="minorEastAsia" w:hint="eastAsia"/>
          <w:sz w:val="22"/>
        </w:rPr>
        <w:t>とその対応例</w:t>
      </w:r>
      <w:r w:rsidRPr="00ED4E3C">
        <w:rPr>
          <w:rFonts w:asciiTheme="minorEastAsia" w:hAnsiTheme="minorEastAsia" w:hint="eastAsia"/>
          <w:sz w:val="22"/>
        </w:rPr>
        <w:t>について調査研究を行い、</w:t>
      </w:r>
      <w:r w:rsidR="00B11568">
        <w:rPr>
          <w:rFonts w:asciiTheme="minorEastAsia" w:hAnsiTheme="minorEastAsia" w:hint="eastAsia"/>
          <w:sz w:val="22"/>
        </w:rPr>
        <w:t>ガイドとして取りまとめ、</w:t>
      </w:r>
      <w:r w:rsidR="003E0522">
        <w:rPr>
          <w:rFonts w:asciiTheme="minorEastAsia" w:hAnsiTheme="minorEastAsia" w:hint="eastAsia"/>
          <w:sz w:val="22"/>
        </w:rPr>
        <w:t>周知することで</w:t>
      </w:r>
      <w:r w:rsidR="00111175">
        <w:rPr>
          <w:rFonts w:asciiTheme="minorEastAsia" w:hAnsiTheme="minorEastAsia" w:hint="eastAsia"/>
          <w:sz w:val="22"/>
        </w:rPr>
        <w:t>団体</w:t>
      </w:r>
      <w:r w:rsidR="003E0522">
        <w:rPr>
          <w:rFonts w:asciiTheme="minorEastAsia" w:hAnsiTheme="minorEastAsia" w:hint="eastAsia"/>
          <w:sz w:val="22"/>
        </w:rPr>
        <w:t>が</w:t>
      </w:r>
      <w:r w:rsidRPr="00ED4E3C">
        <w:rPr>
          <w:rFonts w:asciiTheme="minorEastAsia" w:hAnsiTheme="minorEastAsia" w:hint="eastAsia"/>
          <w:sz w:val="22"/>
        </w:rPr>
        <w:t>オープンデータ</w:t>
      </w:r>
      <w:r w:rsidR="003E0522">
        <w:rPr>
          <w:rFonts w:asciiTheme="minorEastAsia" w:hAnsiTheme="minorEastAsia" w:hint="eastAsia"/>
          <w:sz w:val="22"/>
        </w:rPr>
        <w:t>の取組を推進していくため</w:t>
      </w:r>
      <w:r w:rsidRPr="00ED4E3C">
        <w:rPr>
          <w:rFonts w:asciiTheme="minorEastAsia" w:hAnsiTheme="minorEastAsia" w:hint="eastAsia"/>
          <w:sz w:val="22"/>
        </w:rPr>
        <w:t>の一助とする</w:t>
      </w:r>
      <w:r w:rsidR="003E0522">
        <w:rPr>
          <w:rFonts w:asciiTheme="minorEastAsia" w:hAnsiTheme="minorEastAsia" w:hint="eastAsia"/>
          <w:sz w:val="22"/>
        </w:rPr>
        <w:t>ことを目的とする</w:t>
      </w:r>
      <w:r w:rsidRPr="00ED4E3C">
        <w:rPr>
          <w:rFonts w:asciiTheme="minorEastAsia" w:hAnsiTheme="minorEastAsia" w:hint="eastAsia"/>
          <w:sz w:val="22"/>
        </w:rPr>
        <w:t>。</w:t>
      </w:r>
    </w:p>
    <w:p w14:paraId="6833551E" w14:textId="77777777" w:rsidR="009E6F28" w:rsidRPr="00E35923" w:rsidRDefault="009E6F28" w:rsidP="009E6F28">
      <w:pPr>
        <w:autoSpaceDE w:val="0"/>
        <w:autoSpaceDN w:val="0"/>
        <w:adjustRightInd w:val="0"/>
        <w:ind w:left="275"/>
        <w:jc w:val="left"/>
        <w:rPr>
          <w:rFonts w:ascii="ＭＳ Ｐゴシック" w:eastAsia="ＭＳ Ｐゴシック" w:hAnsi="Times New Roman" w:cs="ＭＳ Ｐゴシック"/>
          <w:color w:val="000000"/>
          <w:kern w:val="24"/>
          <w:sz w:val="22"/>
        </w:rPr>
      </w:pPr>
    </w:p>
    <w:p w14:paraId="14554BB9" w14:textId="24066ACE" w:rsidR="009E6F28" w:rsidRPr="008973CA" w:rsidRDefault="005F3616" w:rsidP="005F3616">
      <w:pPr>
        <w:pStyle w:val="2"/>
      </w:pPr>
      <w:bookmarkStart w:id="5" w:name="_Toc407369979"/>
      <w:bookmarkStart w:id="6" w:name="_Toc413246293"/>
      <w:r>
        <w:rPr>
          <w:rFonts w:hint="eastAsia"/>
          <w:lang w:val="ja-JP"/>
        </w:rPr>
        <w:t>第</w:t>
      </w:r>
      <w:r w:rsidR="009E6F28" w:rsidRPr="008973CA">
        <w:rPr>
          <w:rFonts w:hint="eastAsia"/>
        </w:rPr>
        <w:t>２</w:t>
      </w:r>
      <w:r>
        <w:rPr>
          <w:rFonts w:hint="eastAsia"/>
          <w:lang w:val="ja-JP"/>
        </w:rPr>
        <w:t xml:space="preserve">節　</w:t>
      </w:r>
      <w:r w:rsidR="001942E1" w:rsidRPr="000B1177">
        <w:rPr>
          <w:rFonts w:hint="eastAsia"/>
          <w:lang w:val="ja-JP"/>
        </w:rPr>
        <w:t>研究概要</w:t>
      </w:r>
      <w:bookmarkEnd w:id="5"/>
      <w:bookmarkEnd w:id="6"/>
    </w:p>
    <w:p w14:paraId="2746BA4C" w14:textId="77777777" w:rsidR="00C220EB" w:rsidRPr="008973CA" w:rsidRDefault="005F3616" w:rsidP="00C220EB">
      <w:pPr>
        <w:pStyle w:val="3"/>
        <w:rPr>
          <w:lang w:val="en-US"/>
        </w:rPr>
      </w:pPr>
      <w:bookmarkStart w:id="7" w:name="_Toc407369980"/>
      <w:bookmarkStart w:id="8" w:name="_Toc413246294"/>
      <w:r w:rsidRPr="008973CA">
        <w:rPr>
          <w:rFonts w:hint="eastAsia"/>
          <w:lang w:val="en-US"/>
        </w:rPr>
        <w:t>１</w:t>
      </w:r>
      <w:r w:rsidR="00C5086F">
        <w:rPr>
          <w:rFonts w:hint="eastAsia"/>
        </w:rPr>
        <w:t xml:space="preserve">　</w:t>
      </w:r>
      <w:r>
        <w:rPr>
          <w:rFonts w:hint="eastAsia"/>
        </w:rPr>
        <w:t>研究項目</w:t>
      </w:r>
      <w:bookmarkEnd w:id="7"/>
      <w:bookmarkEnd w:id="8"/>
    </w:p>
    <w:p w14:paraId="5F65B107" w14:textId="77777777" w:rsidR="00C220EB" w:rsidRPr="00C220EB" w:rsidRDefault="00C220EB" w:rsidP="008C0FF6">
      <w:pPr>
        <w:ind w:left="427" w:hangingChars="216" w:hanging="427"/>
      </w:pPr>
      <w:r>
        <w:rPr>
          <w:rFonts w:hint="eastAsia"/>
        </w:rPr>
        <w:t xml:space="preserve">　　　</w:t>
      </w:r>
      <w:r w:rsidR="008C0FF6">
        <w:rPr>
          <w:rFonts w:hint="eastAsia"/>
        </w:rPr>
        <w:t>本調査研究では、以下の項目について整理を行い、</w:t>
      </w:r>
      <w:r>
        <w:rPr>
          <w:rFonts w:hint="eastAsia"/>
        </w:rPr>
        <w:t>「オープンデータ取組ガイド」を取りまとめた。</w:t>
      </w:r>
    </w:p>
    <w:p w14:paraId="5B4534F4" w14:textId="77777777" w:rsidR="001942E1" w:rsidRPr="00F624BC" w:rsidRDefault="001942E1" w:rsidP="001942E1">
      <w:pPr>
        <w:spacing w:line="340" w:lineRule="exact"/>
        <w:rPr>
          <w:rFonts w:ascii="ＭＳ ゴシック" w:eastAsia="ＭＳ ゴシック" w:hAnsi="ＭＳ ゴシック"/>
          <w:sz w:val="24"/>
          <w:szCs w:val="24"/>
        </w:rPr>
      </w:pPr>
      <w:r w:rsidRPr="00F624BC">
        <w:rPr>
          <w:rFonts w:ascii="ＭＳ ゴシック" w:eastAsia="ＭＳ ゴシック" w:hAnsi="ＭＳ ゴシック" w:hint="eastAsia"/>
          <w:sz w:val="24"/>
          <w:szCs w:val="24"/>
        </w:rPr>
        <w:t>（１）行政機関におけるオープンデータを取り巻く現状の把握</w:t>
      </w:r>
    </w:p>
    <w:p w14:paraId="090D6590" w14:textId="4024F161" w:rsidR="001942E1" w:rsidRPr="00C220EB" w:rsidRDefault="001942E1" w:rsidP="00C220EB">
      <w:pPr>
        <w:spacing w:line="340" w:lineRule="exact"/>
        <w:ind w:leftChars="202" w:left="399" w:firstLineChars="87" w:firstLine="180"/>
        <w:rPr>
          <w:rFonts w:asciiTheme="minorEastAsia" w:hAnsiTheme="minorEastAsia"/>
          <w:sz w:val="22"/>
        </w:rPr>
      </w:pPr>
      <w:r w:rsidRPr="00ED4E3C">
        <w:rPr>
          <w:rFonts w:asciiTheme="minorEastAsia" w:hAnsiTheme="minorEastAsia" w:hint="eastAsia"/>
          <w:sz w:val="22"/>
        </w:rPr>
        <w:t>オープンデータに関する国としての方針等、</w:t>
      </w:r>
      <w:r w:rsidR="00111175">
        <w:rPr>
          <w:rFonts w:asciiTheme="minorEastAsia" w:hAnsiTheme="minorEastAsia" w:hint="eastAsia"/>
          <w:sz w:val="22"/>
        </w:rPr>
        <w:t>団体</w:t>
      </w:r>
      <w:r w:rsidRPr="00ED4E3C">
        <w:rPr>
          <w:rFonts w:asciiTheme="minorEastAsia" w:hAnsiTheme="minorEastAsia" w:hint="eastAsia"/>
          <w:sz w:val="22"/>
        </w:rPr>
        <w:t>に</w:t>
      </w:r>
      <w:r w:rsidR="00042218">
        <w:rPr>
          <w:rFonts w:asciiTheme="minorEastAsia" w:hAnsiTheme="minorEastAsia" w:hint="eastAsia"/>
          <w:sz w:val="22"/>
        </w:rPr>
        <w:t>おけるオープンデータを取り巻く現状</w:t>
      </w:r>
      <w:r w:rsidR="00C220EB">
        <w:rPr>
          <w:rFonts w:asciiTheme="minorEastAsia" w:hAnsiTheme="minorEastAsia" w:hint="eastAsia"/>
          <w:sz w:val="22"/>
        </w:rPr>
        <w:t>を公開情報等により把握した</w:t>
      </w:r>
      <w:r w:rsidRPr="00ED4E3C">
        <w:rPr>
          <w:rFonts w:asciiTheme="minorEastAsia" w:hAnsiTheme="minorEastAsia" w:hint="eastAsia"/>
          <w:sz w:val="22"/>
        </w:rPr>
        <w:t>。また、</w:t>
      </w:r>
      <w:r w:rsidR="00111175">
        <w:rPr>
          <w:rFonts w:asciiTheme="minorEastAsia" w:hAnsiTheme="minorEastAsia" w:hint="eastAsia"/>
          <w:sz w:val="22"/>
        </w:rPr>
        <w:t>団体</w:t>
      </w:r>
      <w:r w:rsidRPr="00ED4E3C">
        <w:rPr>
          <w:rFonts w:asciiTheme="minorEastAsia" w:hAnsiTheme="minorEastAsia" w:hint="eastAsia"/>
          <w:sz w:val="22"/>
        </w:rPr>
        <w:t>に対するヒアリング調査等も行い、</w:t>
      </w:r>
      <w:r w:rsidR="00C220EB">
        <w:rPr>
          <w:rFonts w:asciiTheme="minorEastAsia" w:hAnsiTheme="minorEastAsia" w:hint="eastAsia"/>
          <w:sz w:val="22"/>
        </w:rPr>
        <w:t>現状を把握した</w:t>
      </w:r>
      <w:r w:rsidRPr="00ED4E3C">
        <w:rPr>
          <w:rFonts w:asciiTheme="minorEastAsia" w:hAnsiTheme="minorEastAsia" w:hint="eastAsia"/>
          <w:sz w:val="22"/>
        </w:rPr>
        <w:t>。</w:t>
      </w:r>
    </w:p>
    <w:p w14:paraId="61FDEE85" w14:textId="77777777" w:rsidR="001942E1" w:rsidRPr="00F624BC" w:rsidRDefault="001942E1" w:rsidP="001942E1">
      <w:pPr>
        <w:spacing w:line="340" w:lineRule="exact"/>
        <w:rPr>
          <w:rFonts w:ascii="ＭＳ ゴシック" w:eastAsia="ＭＳ ゴシック" w:hAnsi="ＭＳ ゴシック"/>
          <w:sz w:val="24"/>
          <w:szCs w:val="24"/>
        </w:rPr>
      </w:pPr>
      <w:r w:rsidRPr="00F624BC">
        <w:rPr>
          <w:rFonts w:ascii="ＭＳ ゴシック" w:eastAsia="ＭＳ ゴシック" w:hAnsi="ＭＳ ゴシック" w:hint="eastAsia"/>
          <w:sz w:val="24"/>
          <w:szCs w:val="24"/>
        </w:rPr>
        <w:t>（２）</w:t>
      </w:r>
      <w:r w:rsidR="00111175">
        <w:rPr>
          <w:rFonts w:ascii="ＭＳ ゴシック" w:eastAsia="ＭＳ ゴシック" w:hAnsi="ＭＳ ゴシック" w:hint="eastAsia"/>
          <w:sz w:val="24"/>
          <w:szCs w:val="24"/>
        </w:rPr>
        <w:t>地方公共団体</w:t>
      </w:r>
      <w:r w:rsidRPr="00F624BC">
        <w:rPr>
          <w:rFonts w:ascii="ＭＳ ゴシック" w:eastAsia="ＭＳ ゴシック" w:hAnsi="ＭＳ ゴシック" w:hint="eastAsia"/>
          <w:sz w:val="24"/>
          <w:szCs w:val="24"/>
        </w:rPr>
        <w:t>におけるオープンデータに取り組む上での課題の整理</w:t>
      </w:r>
    </w:p>
    <w:p w14:paraId="65B460C5" w14:textId="77777777" w:rsidR="001942E1" w:rsidRPr="00ED4E3C" w:rsidRDefault="001942E1" w:rsidP="00ED4E3C">
      <w:pPr>
        <w:spacing w:line="340" w:lineRule="exact"/>
        <w:ind w:leftChars="200" w:left="395" w:firstLineChars="100" w:firstLine="207"/>
        <w:rPr>
          <w:rFonts w:asciiTheme="minorEastAsia" w:hAnsiTheme="minorEastAsia"/>
          <w:sz w:val="22"/>
        </w:rPr>
      </w:pPr>
      <w:r w:rsidRPr="00ED4E3C">
        <w:rPr>
          <w:rFonts w:asciiTheme="minorEastAsia" w:hAnsiTheme="minorEastAsia" w:hint="eastAsia"/>
          <w:sz w:val="22"/>
        </w:rPr>
        <w:t>オープンデータに取り組む</w:t>
      </w:r>
      <w:r w:rsidR="00111175">
        <w:rPr>
          <w:rFonts w:asciiTheme="minorEastAsia" w:hAnsiTheme="minorEastAsia" w:hint="eastAsia"/>
          <w:sz w:val="22"/>
        </w:rPr>
        <w:t>団体</w:t>
      </w:r>
      <w:r w:rsidRPr="00ED4E3C">
        <w:rPr>
          <w:rFonts w:asciiTheme="minorEastAsia" w:hAnsiTheme="minorEastAsia" w:hint="eastAsia"/>
          <w:sz w:val="22"/>
        </w:rPr>
        <w:t>を本調査研究の</w:t>
      </w:r>
      <w:r w:rsidR="00305FDA">
        <w:rPr>
          <w:rFonts w:asciiTheme="minorEastAsia" w:hAnsiTheme="minorEastAsia" w:hint="eastAsia"/>
          <w:sz w:val="22"/>
        </w:rPr>
        <w:t>助成団体</w:t>
      </w:r>
      <w:r w:rsidRPr="00ED4E3C">
        <w:rPr>
          <w:rFonts w:asciiTheme="minorEastAsia" w:hAnsiTheme="minorEastAsia" w:hint="eastAsia"/>
          <w:sz w:val="22"/>
        </w:rPr>
        <w:t>として公募するとともに、</w:t>
      </w:r>
      <w:r w:rsidR="00111175">
        <w:rPr>
          <w:rFonts w:asciiTheme="minorEastAsia" w:hAnsiTheme="minorEastAsia" w:hint="eastAsia"/>
          <w:sz w:val="22"/>
        </w:rPr>
        <w:t>団体</w:t>
      </w:r>
      <w:r w:rsidRPr="00ED4E3C">
        <w:rPr>
          <w:rFonts w:asciiTheme="minorEastAsia" w:hAnsiTheme="minorEastAsia" w:hint="eastAsia"/>
          <w:sz w:val="22"/>
        </w:rPr>
        <w:t>職員、有識者等をメンバーとする研究会を設置し、</w:t>
      </w:r>
      <w:r w:rsidR="006E618B">
        <w:rPr>
          <w:rFonts w:asciiTheme="minorEastAsia" w:hAnsiTheme="minorEastAsia" w:hint="eastAsia"/>
          <w:sz w:val="22"/>
        </w:rPr>
        <w:t>助成団体</w:t>
      </w:r>
      <w:r w:rsidRPr="00ED4E3C">
        <w:rPr>
          <w:rFonts w:asciiTheme="minorEastAsia" w:hAnsiTheme="minorEastAsia" w:hint="eastAsia"/>
          <w:sz w:val="22"/>
        </w:rPr>
        <w:t>の</w:t>
      </w:r>
      <w:r w:rsidR="00111175">
        <w:rPr>
          <w:rFonts w:asciiTheme="minorEastAsia" w:hAnsiTheme="minorEastAsia" w:hint="eastAsia"/>
          <w:sz w:val="22"/>
        </w:rPr>
        <w:t>取組</w:t>
      </w:r>
      <w:r w:rsidRPr="00ED4E3C">
        <w:rPr>
          <w:rFonts w:asciiTheme="minorEastAsia" w:hAnsiTheme="minorEastAsia" w:hint="eastAsia"/>
          <w:sz w:val="22"/>
        </w:rPr>
        <w:t>や</w:t>
      </w:r>
      <w:r w:rsidR="00305FDA">
        <w:rPr>
          <w:rFonts w:asciiTheme="minorEastAsia" w:hAnsiTheme="minorEastAsia" w:hint="eastAsia"/>
          <w:sz w:val="22"/>
        </w:rPr>
        <w:t>先進</w:t>
      </w:r>
      <w:r w:rsidR="00111175">
        <w:rPr>
          <w:rFonts w:asciiTheme="minorEastAsia" w:hAnsiTheme="minorEastAsia" w:hint="eastAsia"/>
          <w:sz w:val="22"/>
        </w:rPr>
        <w:t>団体</w:t>
      </w:r>
      <w:r w:rsidR="00A3730D">
        <w:rPr>
          <w:rFonts w:asciiTheme="minorEastAsia" w:hAnsiTheme="minorEastAsia" w:hint="eastAsia"/>
          <w:sz w:val="22"/>
        </w:rPr>
        <w:t>に対する</w:t>
      </w:r>
      <w:r w:rsidR="00305FDA">
        <w:rPr>
          <w:rFonts w:asciiTheme="minorEastAsia" w:hAnsiTheme="minorEastAsia" w:hint="eastAsia"/>
          <w:sz w:val="22"/>
        </w:rPr>
        <w:t>調査等から</w:t>
      </w:r>
      <w:r w:rsidR="003E0522">
        <w:rPr>
          <w:rFonts w:asciiTheme="minorEastAsia" w:hAnsiTheme="minorEastAsia" w:hint="eastAsia"/>
          <w:sz w:val="22"/>
        </w:rPr>
        <w:t>団体がオープンデータに取り組む上での諸課題</w:t>
      </w:r>
      <w:r w:rsidR="00305FDA">
        <w:rPr>
          <w:rFonts w:asciiTheme="minorEastAsia" w:hAnsiTheme="minorEastAsia" w:hint="eastAsia"/>
          <w:sz w:val="22"/>
        </w:rPr>
        <w:t>の整理を行った</w:t>
      </w:r>
      <w:r w:rsidRPr="00ED4E3C">
        <w:rPr>
          <w:rFonts w:asciiTheme="minorEastAsia" w:hAnsiTheme="minorEastAsia" w:hint="eastAsia"/>
          <w:sz w:val="22"/>
        </w:rPr>
        <w:t>。</w:t>
      </w:r>
    </w:p>
    <w:p w14:paraId="53F15A74" w14:textId="77777777" w:rsidR="001942E1" w:rsidRPr="00F624BC" w:rsidRDefault="001942E1" w:rsidP="00F624BC">
      <w:pPr>
        <w:spacing w:line="340" w:lineRule="exact"/>
        <w:ind w:left="455" w:hangingChars="200" w:hanging="455"/>
        <w:rPr>
          <w:rFonts w:ascii="ＭＳ ゴシック" w:eastAsia="ＭＳ ゴシック" w:hAnsi="ＭＳ ゴシック"/>
          <w:sz w:val="24"/>
          <w:szCs w:val="24"/>
        </w:rPr>
      </w:pPr>
      <w:r w:rsidRPr="00F624BC">
        <w:rPr>
          <w:rFonts w:ascii="ＭＳ ゴシック" w:eastAsia="ＭＳ ゴシック" w:hAnsi="ＭＳ ゴシック" w:hint="eastAsia"/>
          <w:sz w:val="24"/>
          <w:szCs w:val="24"/>
        </w:rPr>
        <w:t>（３）</w:t>
      </w:r>
      <w:r w:rsidR="00111175">
        <w:rPr>
          <w:rFonts w:ascii="ＭＳ ゴシック" w:eastAsia="ＭＳ ゴシック" w:hAnsi="ＭＳ ゴシック" w:hint="eastAsia"/>
          <w:sz w:val="24"/>
          <w:szCs w:val="24"/>
        </w:rPr>
        <w:t>地方公共団体</w:t>
      </w:r>
      <w:r w:rsidR="00A321B7">
        <w:rPr>
          <w:rFonts w:ascii="ＭＳ ゴシック" w:eastAsia="ＭＳ ゴシック" w:hAnsi="ＭＳ ゴシック" w:hint="eastAsia"/>
          <w:sz w:val="24"/>
          <w:szCs w:val="24"/>
        </w:rPr>
        <w:t>におけるオープンデータに取り組む上での対応例</w:t>
      </w:r>
      <w:r w:rsidRPr="00F624BC">
        <w:rPr>
          <w:rFonts w:ascii="ＭＳ ゴシック" w:eastAsia="ＭＳ ゴシック" w:hAnsi="ＭＳ ゴシック" w:hint="eastAsia"/>
          <w:sz w:val="24"/>
          <w:szCs w:val="24"/>
        </w:rPr>
        <w:t>の整理</w:t>
      </w:r>
    </w:p>
    <w:p w14:paraId="6D27FBC4" w14:textId="77777777" w:rsidR="001942E1" w:rsidRPr="00ED4E3C" w:rsidRDefault="001942E1" w:rsidP="00ED4E3C">
      <w:pPr>
        <w:spacing w:line="340" w:lineRule="exact"/>
        <w:ind w:leftChars="200" w:left="395" w:firstLineChars="100" w:firstLine="207"/>
        <w:rPr>
          <w:rFonts w:asciiTheme="minorEastAsia" w:hAnsiTheme="minorEastAsia"/>
          <w:sz w:val="22"/>
        </w:rPr>
      </w:pPr>
      <w:r w:rsidRPr="00ED4E3C">
        <w:rPr>
          <w:rFonts w:asciiTheme="minorEastAsia" w:hAnsiTheme="minorEastAsia" w:hint="eastAsia"/>
          <w:sz w:val="22"/>
        </w:rPr>
        <w:t>（２）で整理した課題に対し、</w:t>
      </w:r>
      <w:r w:rsidR="008C0FF6">
        <w:rPr>
          <w:rFonts w:asciiTheme="minorEastAsia" w:hAnsiTheme="minorEastAsia" w:hint="eastAsia"/>
          <w:sz w:val="22"/>
        </w:rPr>
        <w:t>オープンデータの</w:t>
      </w:r>
      <w:r w:rsidR="00111175">
        <w:rPr>
          <w:rFonts w:asciiTheme="minorEastAsia" w:hAnsiTheme="minorEastAsia" w:hint="eastAsia"/>
          <w:sz w:val="22"/>
        </w:rPr>
        <w:t>取組</w:t>
      </w:r>
      <w:r w:rsidRPr="00ED4E3C">
        <w:rPr>
          <w:rFonts w:asciiTheme="minorEastAsia" w:hAnsiTheme="minorEastAsia" w:hint="eastAsia"/>
          <w:sz w:val="22"/>
        </w:rPr>
        <w:t>を検討している団体が実施しやすいように、研究会にて</w:t>
      </w:r>
      <w:r w:rsidR="006E618B">
        <w:rPr>
          <w:rFonts w:asciiTheme="minorEastAsia" w:hAnsiTheme="minorEastAsia" w:hint="eastAsia"/>
          <w:sz w:val="22"/>
        </w:rPr>
        <w:t>助成団体</w:t>
      </w:r>
      <w:r w:rsidRPr="00ED4E3C">
        <w:rPr>
          <w:rFonts w:asciiTheme="minorEastAsia" w:hAnsiTheme="minorEastAsia" w:hint="eastAsia"/>
          <w:sz w:val="22"/>
        </w:rPr>
        <w:t>の</w:t>
      </w:r>
      <w:r w:rsidR="008C0FF6">
        <w:rPr>
          <w:rFonts w:asciiTheme="minorEastAsia" w:hAnsiTheme="minorEastAsia" w:hint="eastAsia"/>
          <w:sz w:val="22"/>
        </w:rPr>
        <w:t>取組事例</w:t>
      </w:r>
      <w:r w:rsidR="00305FDA">
        <w:rPr>
          <w:rFonts w:asciiTheme="minorEastAsia" w:hAnsiTheme="minorEastAsia" w:hint="eastAsia"/>
          <w:sz w:val="22"/>
        </w:rPr>
        <w:t>や先進団体の事例</w:t>
      </w:r>
      <w:r w:rsidRPr="00ED4E3C">
        <w:rPr>
          <w:rFonts w:asciiTheme="minorEastAsia" w:hAnsiTheme="minorEastAsia" w:hint="eastAsia"/>
          <w:sz w:val="22"/>
        </w:rPr>
        <w:t>を参考に</w:t>
      </w:r>
      <w:r w:rsidR="003E0522">
        <w:rPr>
          <w:rFonts w:asciiTheme="minorEastAsia" w:hAnsiTheme="minorEastAsia" w:hint="eastAsia"/>
          <w:sz w:val="22"/>
        </w:rPr>
        <w:t>課題解決に向けた</w:t>
      </w:r>
      <w:r w:rsidR="00CB50F6">
        <w:rPr>
          <w:rFonts w:asciiTheme="minorEastAsia" w:hAnsiTheme="minorEastAsia" w:hint="eastAsia"/>
          <w:sz w:val="22"/>
        </w:rPr>
        <w:t>対応例</w:t>
      </w:r>
      <w:r w:rsidRPr="00ED4E3C">
        <w:rPr>
          <w:rFonts w:asciiTheme="minorEastAsia" w:hAnsiTheme="minorEastAsia" w:hint="eastAsia"/>
          <w:sz w:val="22"/>
        </w:rPr>
        <w:t>を検討</w:t>
      </w:r>
      <w:r w:rsidR="00305FDA">
        <w:rPr>
          <w:rFonts w:asciiTheme="minorEastAsia" w:hAnsiTheme="minorEastAsia" w:hint="eastAsia"/>
          <w:sz w:val="22"/>
        </w:rPr>
        <w:t>し</w:t>
      </w:r>
      <w:r w:rsidR="008C0FF6">
        <w:rPr>
          <w:rFonts w:asciiTheme="minorEastAsia" w:hAnsiTheme="minorEastAsia" w:hint="eastAsia"/>
          <w:sz w:val="22"/>
        </w:rPr>
        <w:t>、</w:t>
      </w:r>
      <w:r w:rsidRPr="00ED4E3C">
        <w:rPr>
          <w:rFonts w:asciiTheme="minorEastAsia" w:hAnsiTheme="minorEastAsia" w:hint="eastAsia"/>
          <w:sz w:val="22"/>
        </w:rPr>
        <w:t>課題ごとの</w:t>
      </w:r>
      <w:r w:rsidR="003E0522">
        <w:rPr>
          <w:rFonts w:asciiTheme="minorEastAsia" w:hAnsiTheme="minorEastAsia" w:hint="eastAsia"/>
          <w:sz w:val="22"/>
        </w:rPr>
        <w:t>対応例</w:t>
      </w:r>
      <w:r w:rsidRPr="00ED4E3C">
        <w:rPr>
          <w:rFonts w:asciiTheme="minorEastAsia" w:hAnsiTheme="minorEastAsia" w:hint="eastAsia"/>
          <w:sz w:val="22"/>
        </w:rPr>
        <w:t>を</w:t>
      </w:r>
      <w:r w:rsidR="00305FDA">
        <w:rPr>
          <w:rFonts w:asciiTheme="minorEastAsia" w:hAnsiTheme="minorEastAsia" w:hint="eastAsia"/>
          <w:sz w:val="22"/>
        </w:rPr>
        <w:t>整理した</w:t>
      </w:r>
      <w:r w:rsidRPr="00ED4E3C">
        <w:rPr>
          <w:rFonts w:asciiTheme="minorEastAsia" w:hAnsiTheme="minorEastAsia" w:hint="eastAsia"/>
          <w:sz w:val="22"/>
        </w:rPr>
        <w:t>。</w:t>
      </w:r>
    </w:p>
    <w:p w14:paraId="31F27010" w14:textId="77777777" w:rsidR="002B0700" w:rsidRDefault="002B0700" w:rsidP="001942E1">
      <w:pPr>
        <w:spacing w:line="340" w:lineRule="exact"/>
        <w:ind w:left="375" w:hangingChars="200" w:hanging="375"/>
        <w:rPr>
          <w:rFonts w:asciiTheme="minorEastAsia" w:hAnsiTheme="minorEastAsia"/>
          <w:sz w:val="20"/>
        </w:rPr>
      </w:pPr>
    </w:p>
    <w:p w14:paraId="3CC1D1FB" w14:textId="77777777" w:rsidR="002B0700" w:rsidRPr="00AD19A2" w:rsidRDefault="005F3616" w:rsidP="005F3616">
      <w:pPr>
        <w:pStyle w:val="3"/>
      </w:pPr>
      <w:bookmarkStart w:id="9" w:name="_Toc407369981"/>
      <w:bookmarkStart w:id="10" w:name="_Toc413246295"/>
      <w:r>
        <w:rPr>
          <w:rFonts w:hint="eastAsia"/>
        </w:rPr>
        <w:lastRenderedPageBreak/>
        <w:t>２</w:t>
      </w:r>
      <w:r w:rsidR="00C5086F">
        <w:rPr>
          <w:rFonts w:hint="eastAsia"/>
        </w:rPr>
        <w:t xml:space="preserve">　</w:t>
      </w:r>
      <w:r w:rsidR="002B0700" w:rsidRPr="00AD19A2">
        <w:rPr>
          <w:rFonts w:hint="eastAsia"/>
        </w:rPr>
        <w:t>成果物及び成果の公表</w:t>
      </w:r>
      <w:bookmarkEnd w:id="9"/>
      <w:bookmarkEnd w:id="10"/>
    </w:p>
    <w:p w14:paraId="72A15E8D" w14:textId="77777777" w:rsidR="002B0700" w:rsidRPr="00F624BC" w:rsidRDefault="002B0700" w:rsidP="002B0700">
      <w:pPr>
        <w:spacing w:line="340" w:lineRule="exact"/>
        <w:rPr>
          <w:rFonts w:ascii="ＭＳ ゴシック" w:eastAsia="ＭＳ ゴシック" w:hAnsi="ＭＳ ゴシック"/>
          <w:sz w:val="24"/>
          <w:szCs w:val="24"/>
        </w:rPr>
      </w:pPr>
      <w:r w:rsidRPr="00F624BC">
        <w:rPr>
          <w:rFonts w:ascii="ＭＳ ゴシック" w:eastAsia="ＭＳ ゴシック" w:hAnsi="ＭＳ ゴシック" w:hint="eastAsia"/>
          <w:sz w:val="24"/>
          <w:szCs w:val="24"/>
        </w:rPr>
        <w:t>（１）成果物</w:t>
      </w:r>
    </w:p>
    <w:p w14:paraId="33B5354B" w14:textId="77777777" w:rsidR="00E35923" w:rsidRPr="00E35923" w:rsidRDefault="00E35923" w:rsidP="00E35923">
      <w:pPr>
        <w:spacing w:line="340" w:lineRule="exact"/>
        <w:ind w:firstLineChars="100" w:firstLine="207"/>
        <w:rPr>
          <w:rFonts w:asciiTheme="minorEastAsia" w:hAnsiTheme="minorEastAsia"/>
          <w:sz w:val="22"/>
        </w:rPr>
      </w:pPr>
      <w:r>
        <w:rPr>
          <w:rFonts w:asciiTheme="minorEastAsia" w:hAnsiTheme="minorEastAsia" w:hint="eastAsia"/>
          <w:sz w:val="22"/>
        </w:rPr>
        <w:t>・オープンデータ取組ガイド</w:t>
      </w:r>
    </w:p>
    <w:p w14:paraId="49CA51A4" w14:textId="77777777" w:rsidR="002B0700" w:rsidRPr="00ED4E3C" w:rsidRDefault="00B26AA2" w:rsidP="00ED4E3C">
      <w:pPr>
        <w:spacing w:line="340" w:lineRule="exact"/>
        <w:ind w:firstLineChars="100" w:firstLine="207"/>
        <w:rPr>
          <w:rFonts w:asciiTheme="minorEastAsia" w:hAnsiTheme="minorEastAsia"/>
          <w:sz w:val="22"/>
        </w:rPr>
      </w:pPr>
      <w:r>
        <w:rPr>
          <w:rFonts w:asciiTheme="minorEastAsia" w:hAnsiTheme="minorEastAsia" w:hint="eastAsia"/>
          <w:sz w:val="22"/>
        </w:rPr>
        <w:t>・</w:t>
      </w:r>
      <w:r w:rsidR="002B0700" w:rsidRPr="00ED4E3C">
        <w:rPr>
          <w:rFonts w:asciiTheme="minorEastAsia" w:hAnsiTheme="minorEastAsia" w:hint="eastAsia"/>
          <w:sz w:val="22"/>
        </w:rPr>
        <w:t>調査研究報告書</w:t>
      </w:r>
    </w:p>
    <w:p w14:paraId="71AAE0C9" w14:textId="77777777" w:rsidR="00D373CC" w:rsidRDefault="00D373CC" w:rsidP="00D373CC">
      <w:pPr>
        <w:spacing w:line="340" w:lineRule="exact"/>
        <w:ind w:firstLineChars="100" w:firstLine="207"/>
        <w:rPr>
          <w:rFonts w:asciiTheme="minorEastAsia" w:hAnsiTheme="minorEastAsia"/>
          <w:sz w:val="22"/>
        </w:rPr>
      </w:pPr>
      <w:r>
        <w:rPr>
          <w:rFonts w:asciiTheme="minorEastAsia" w:hAnsiTheme="minorEastAsia" w:hint="eastAsia"/>
          <w:sz w:val="22"/>
        </w:rPr>
        <w:t>・</w:t>
      </w:r>
      <w:r w:rsidRPr="00ED4E3C">
        <w:rPr>
          <w:rFonts w:asciiTheme="minorEastAsia" w:hAnsiTheme="minorEastAsia" w:hint="eastAsia"/>
          <w:sz w:val="22"/>
        </w:rPr>
        <w:t>調査研究報告書概要版</w:t>
      </w:r>
    </w:p>
    <w:p w14:paraId="437E618D" w14:textId="77777777" w:rsidR="002B0700" w:rsidRPr="00F624BC" w:rsidRDefault="002B0700" w:rsidP="002B0700">
      <w:pPr>
        <w:spacing w:line="340" w:lineRule="exact"/>
        <w:rPr>
          <w:rFonts w:ascii="ＭＳ ゴシック" w:eastAsia="ＭＳ ゴシック" w:hAnsi="ＭＳ ゴシック"/>
          <w:sz w:val="24"/>
          <w:szCs w:val="24"/>
        </w:rPr>
      </w:pPr>
      <w:r w:rsidRPr="00F624BC">
        <w:rPr>
          <w:rFonts w:ascii="ＭＳ ゴシック" w:eastAsia="ＭＳ ゴシック" w:hAnsi="ＭＳ ゴシック" w:hint="eastAsia"/>
          <w:sz w:val="24"/>
          <w:szCs w:val="24"/>
        </w:rPr>
        <w:t>（２）成果の公表</w:t>
      </w:r>
    </w:p>
    <w:p w14:paraId="627132AA" w14:textId="77777777" w:rsidR="002B0700" w:rsidRPr="00ED4E3C" w:rsidRDefault="00E431D0" w:rsidP="00ED4E3C">
      <w:pPr>
        <w:ind w:leftChars="200" w:left="395" w:firstLineChars="100" w:firstLine="207"/>
        <w:rPr>
          <w:rFonts w:asciiTheme="minorEastAsia" w:hAnsiTheme="minorEastAsia"/>
          <w:sz w:val="22"/>
        </w:rPr>
      </w:pPr>
      <w:r>
        <w:rPr>
          <w:rFonts w:asciiTheme="minorEastAsia" w:hAnsiTheme="minorEastAsia" w:hint="eastAsia"/>
          <w:sz w:val="22"/>
        </w:rPr>
        <w:t>オープンデータ</w:t>
      </w:r>
      <w:r w:rsidR="00916A66">
        <w:rPr>
          <w:rFonts w:asciiTheme="minorEastAsia" w:hAnsiTheme="minorEastAsia" w:hint="eastAsia"/>
          <w:sz w:val="22"/>
        </w:rPr>
        <w:t>取組ガイド及び調査研究報告書</w:t>
      </w:r>
      <w:r>
        <w:rPr>
          <w:rFonts w:asciiTheme="minorEastAsia" w:hAnsiTheme="minorEastAsia" w:hint="eastAsia"/>
          <w:sz w:val="22"/>
        </w:rPr>
        <w:t>を</w:t>
      </w:r>
      <w:r w:rsidR="00E35923">
        <w:rPr>
          <w:rFonts w:asciiTheme="minorEastAsia" w:hAnsiTheme="minorEastAsia" w:hint="eastAsia"/>
          <w:sz w:val="22"/>
        </w:rPr>
        <w:t>地方公共団体情報システム機構の</w:t>
      </w:r>
      <w:r w:rsidR="002B0700" w:rsidRPr="00ED4E3C">
        <w:rPr>
          <w:rFonts w:asciiTheme="minorEastAsia" w:hAnsiTheme="minorEastAsia" w:hint="eastAsia"/>
          <w:sz w:val="22"/>
        </w:rPr>
        <w:t>ホームページに</w:t>
      </w:r>
      <w:r w:rsidR="00916A66">
        <w:rPr>
          <w:rFonts w:asciiTheme="minorEastAsia" w:hAnsiTheme="minorEastAsia" w:hint="eastAsia"/>
          <w:sz w:val="22"/>
        </w:rPr>
        <w:t>て公表</w:t>
      </w:r>
      <w:r w:rsidR="002B0700" w:rsidRPr="00ED4E3C">
        <w:rPr>
          <w:rFonts w:asciiTheme="minorEastAsia" w:hAnsiTheme="minorEastAsia" w:hint="eastAsia"/>
          <w:sz w:val="22"/>
        </w:rPr>
        <w:t>する。</w:t>
      </w:r>
    </w:p>
    <w:p w14:paraId="2BB198CC" w14:textId="77777777" w:rsidR="002B0700" w:rsidRPr="00ED4E3C" w:rsidRDefault="002B0700" w:rsidP="00ED4E3C">
      <w:pPr>
        <w:spacing w:line="340" w:lineRule="exact"/>
        <w:ind w:left="415" w:hangingChars="200" w:hanging="415"/>
        <w:rPr>
          <w:rFonts w:asciiTheme="minorEastAsia" w:hAnsiTheme="minorEastAsia"/>
          <w:sz w:val="22"/>
        </w:rPr>
      </w:pPr>
    </w:p>
    <w:p w14:paraId="573F994F" w14:textId="77777777" w:rsidR="002B0700" w:rsidRPr="000B1177" w:rsidRDefault="005F3616" w:rsidP="005F3616">
      <w:pPr>
        <w:pStyle w:val="3"/>
        <w:rPr>
          <w:rFonts w:cs="ＭＳ Ｐゴシック"/>
        </w:rPr>
      </w:pPr>
      <w:bookmarkStart w:id="11" w:name="_Toc407369982"/>
      <w:bookmarkStart w:id="12" w:name="_Toc413246296"/>
      <w:r>
        <w:rPr>
          <w:rFonts w:hint="eastAsia"/>
        </w:rPr>
        <w:t>３</w:t>
      </w:r>
      <w:r w:rsidR="00C5086F">
        <w:rPr>
          <w:rFonts w:hint="eastAsia"/>
        </w:rPr>
        <w:t xml:space="preserve">　</w:t>
      </w:r>
      <w:r w:rsidR="0098026A" w:rsidRPr="000B1177">
        <w:rPr>
          <w:rFonts w:hint="eastAsia"/>
        </w:rPr>
        <w:t>実施方針</w:t>
      </w:r>
      <w:bookmarkEnd w:id="11"/>
      <w:bookmarkEnd w:id="12"/>
    </w:p>
    <w:p w14:paraId="3DE94550" w14:textId="77777777" w:rsidR="0098026A" w:rsidRPr="000B1177" w:rsidRDefault="0098026A" w:rsidP="00F624BC">
      <w:pPr>
        <w:spacing w:line="340" w:lineRule="exact"/>
        <w:ind w:left="455" w:hangingChars="200" w:hanging="455"/>
        <w:rPr>
          <w:rFonts w:ascii="ＭＳ ゴシック" w:eastAsia="ＭＳ ゴシック" w:hAnsi="ＭＳ ゴシック"/>
          <w:sz w:val="24"/>
          <w:szCs w:val="24"/>
        </w:rPr>
      </w:pPr>
      <w:r w:rsidRPr="000B1177">
        <w:rPr>
          <w:rFonts w:ascii="ＭＳ ゴシック" w:eastAsia="ＭＳ ゴシック" w:hAnsi="ＭＳ ゴシック" w:hint="eastAsia"/>
          <w:sz w:val="24"/>
          <w:szCs w:val="24"/>
        </w:rPr>
        <w:t>（１）課題</w:t>
      </w:r>
      <w:r w:rsidR="00145688">
        <w:rPr>
          <w:rFonts w:ascii="ＭＳ ゴシック" w:eastAsia="ＭＳ ゴシック" w:hAnsi="ＭＳ ゴシック" w:hint="eastAsia"/>
          <w:sz w:val="24"/>
          <w:szCs w:val="24"/>
        </w:rPr>
        <w:t>と対応例の収集</w:t>
      </w:r>
    </w:p>
    <w:p w14:paraId="3914F132" w14:textId="77777777" w:rsidR="0098026A" w:rsidRPr="00ED4E3C" w:rsidRDefault="0098026A" w:rsidP="0098026A">
      <w:pPr>
        <w:spacing w:line="340" w:lineRule="exact"/>
        <w:ind w:left="375" w:hangingChars="200" w:hanging="375"/>
        <w:rPr>
          <w:rFonts w:asciiTheme="minorEastAsia" w:hAnsiTheme="minorEastAsia"/>
          <w:sz w:val="22"/>
        </w:rPr>
      </w:pPr>
      <w:r w:rsidRPr="00EB6BA7">
        <w:rPr>
          <w:rFonts w:asciiTheme="minorEastAsia" w:hAnsiTheme="minorEastAsia" w:hint="eastAsia"/>
          <w:sz w:val="20"/>
        </w:rPr>
        <w:t xml:space="preserve">　　　</w:t>
      </w:r>
      <w:r w:rsidR="00111175">
        <w:rPr>
          <w:rFonts w:asciiTheme="minorEastAsia" w:hAnsiTheme="minorEastAsia" w:hint="eastAsia"/>
          <w:sz w:val="22"/>
        </w:rPr>
        <w:t>団体</w:t>
      </w:r>
      <w:r w:rsidRPr="00ED4E3C">
        <w:rPr>
          <w:rFonts w:asciiTheme="minorEastAsia" w:hAnsiTheme="minorEastAsia" w:hint="eastAsia"/>
          <w:sz w:val="22"/>
        </w:rPr>
        <w:t>の</w:t>
      </w:r>
      <w:r w:rsidR="00444665">
        <w:rPr>
          <w:rFonts w:asciiTheme="minorEastAsia" w:hAnsiTheme="minorEastAsia" w:hint="eastAsia"/>
          <w:sz w:val="22"/>
        </w:rPr>
        <w:t>取組</w:t>
      </w:r>
      <w:r w:rsidR="000D0987">
        <w:rPr>
          <w:rFonts w:asciiTheme="minorEastAsia" w:hAnsiTheme="minorEastAsia" w:hint="eastAsia"/>
          <w:sz w:val="22"/>
        </w:rPr>
        <w:t>を推進するため</w:t>
      </w:r>
      <w:r w:rsidRPr="00ED4E3C">
        <w:rPr>
          <w:rFonts w:ascii="ＭＳ 明朝" w:hAnsi="ＭＳ 明朝" w:hint="eastAsia"/>
          <w:sz w:val="22"/>
        </w:rPr>
        <w:t>、</w:t>
      </w:r>
      <w:r w:rsidR="000D0987">
        <w:rPr>
          <w:rFonts w:ascii="ＭＳ 明朝" w:hAnsi="ＭＳ 明朝" w:hint="eastAsia"/>
          <w:sz w:val="22"/>
        </w:rPr>
        <w:t>オープンデータに取り組む際の</w:t>
      </w:r>
      <w:r w:rsidRPr="00ED4E3C">
        <w:rPr>
          <w:rFonts w:asciiTheme="minorEastAsia" w:hAnsiTheme="minorEastAsia" w:hint="eastAsia"/>
          <w:sz w:val="22"/>
        </w:rPr>
        <w:t>具体的な課題</w:t>
      </w:r>
      <w:r w:rsidR="00145688">
        <w:rPr>
          <w:rFonts w:asciiTheme="minorEastAsia" w:hAnsiTheme="minorEastAsia" w:hint="eastAsia"/>
          <w:sz w:val="22"/>
        </w:rPr>
        <w:t>と対策例</w:t>
      </w:r>
      <w:r w:rsidRPr="00ED4E3C">
        <w:rPr>
          <w:rFonts w:asciiTheme="minorEastAsia" w:hAnsiTheme="minorEastAsia" w:hint="eastAsia"/>
          <w:sz w:val="22"/>
        </w:rPr>
        <w:t>を</w:t>
      </w:r>
      <w:r w:rsidR="00145688">
        <w:rPr>
          <w:rFonts w:asciiTheme="minorEastAsia" w:hAnsiTheme="minorEastAsia" w:hint="eastAsia"/>
          <w:sz w:val="22"/>
        </w:rPr>
        <w:t>整理する</w:t>
      </w:r>
      <w:r w:rsidRPr="00ED4E3C">
        <w:rPr>
          <w:rFonts w:asciiTheme="minorEastAsia" w:hAnsiTheme="minorEastAsia" w:hint="eastAsia"/>
          <w:sz w:val="22"/>
        </w:rPr>
        <w:t>。そのため、</w:t>
      </w:r>
      <w:r w:rsidR="008C0FF6">
        <w:rPr>
          <w:rFonts w:asciiTheme="minorEastAsia" w:hAnsiTheme="minorEastAsia" w:hint="eastAsia"/>
          <w:sz w:val="22"/>
        </w:rPr>
        <w:t>助成団体</w:t>
      </w:r>
      <w:r w:rsidR="00145688">
        <w:rPr>
          <w:rFonts w:asciiTheme="minorEastAsia" w:hAnsiTheme="minorEastAsia" w:hint="eastAsia"/>
          <w:sz w:val="22"/>
        </w:rPr>
        <w:t>及び先進</w:t>
      </w:r>
      <w:r w:rsidR="00111175">
        <w:rPr>
          <w:rFonts w:asciiTheme="minorEastAsia" w:hAnsiTheme="minorEastAsia" w:hint="eastAsia"/>
          <w:sz w:val="22"/>
        </w:rPr>
        <w:t>団体</w:t>
      </w:r>
      <w:r w:rsidRPr="00ED4E3C">
        <w:rPr>
          <w:rFonts w:asciiTheme="minorEastAsia" w:hAnsiTheme="minorEastAsia" w:hint="eastAsia"/>
          <w:sz w:val="22"/>
        </w:rPr>
        <w:t>へのヒアリング等</w:t>
      </w:r>
      <w:r w:rsidR="00145688">
        <w:rPr>
          <w:rFonts w:asciiTheme="minorEastAsia" w:hAnsiTheme="minorEastAsia" w:hint="eastAsia"/>
          <w:sz w:val="22"/>
        </w:rPr>
        <w:t>により収集する</w:t>
      </w:r>
      <w:r w:rsidRPr="00ED4E3C">
        <w:rPr>
          <w:rFonts w:asciiTheme="minorEastAsia" w:hAnsiTheme="minorEastAsia" w:hint="eastAsia"/>
          <w:sz w:val="22"/>
        </w:rPr>
        <w:t>。</w:t>
      </w:r>
    </w:p>
    <w:p w14:paraId="7375CA8D" w14:textId="77777777" w:rsidR="0098026A" w:rsidRPr="00F624BC" w:rsidRDefault="0098026A" w:rsidP="00F624BC">
      <w:pPr>
        <w:spacing w:line="340" w:lineRule="exact"/>
        <w:ind w:left="455" w:hangingChars="200" w:hanging="455"/>
        <w:rPr>
          <w:rFonts w:ascii="ＭＳ ゴシック" w:eastAsia="ＭＳ ゴシック" w:hAnsi="ＭＳ ゴシック"/>
          <w:sz w:val="24"/>
          <w:szCs w:val="24"/>
        </w:rPr>
      </w:pPr>
      <w:r w:rsidRPr="00F624BC">
        <w:rPr>
          <w:rFonts w:ascii="ＭＳ ゴシック" w:eastAsia="ＭＳ ゴシック" w:hAnsi="ＭＳ ゴシック" w:hint="eastAsia"/>
          <w:sz w:val="24"/>
          <w:szCs w:val="24"/>
        </w:rPr>
        <w:t>（２）助成団体の公募</w:t>
      </w:r>
    </w:p>
    <w:p w14:paraId="08E876B1" w14:textId="77777777" w:rsidR="0098026A" w:rsidRPr="00ED4E3C" w:rsidRDefault="000D0987" w:rsidP="00ED4E3C">
      <w:pPr>
        <w:spacing w:line="340" w:lineRule="exact"/>
        <w:ind w:leftChars="200" w:left="395" w:firstLineChars="100" w:firstLine="207"/>
        <w:rPr>
          <w:rFonts w:asciiTheme="minorEastAsia" w:hAnsiTheme="minorEastAsia"/>
          <w:sz w:val="22"/>
        </w:rPr>
      </w:pPr>
      <w:r>
        <w:rPr>
          <w:rFonts w:asciiTheme="minorEastAsia" w:hAnsiTheme="minorEastAsia" w:hint="eastAsia"/>
          <w:sz w:val="22"/>
        </w:rPr>
        <w:t xml:space="preserve">　助成団体は以下の条件で募集、選定した</w:t>
      </w:r>
      <w:r w:rsidR="0098026A" w:rsidRPr="00ED4E3C">
        <w:rPr>
          <w:rFonts w:asciiTheme="minorEastAsia" w:hAnsiTheme="minorEastAsia" w:hint="eastAsia"/>
          <w:sz w:val="22"/>
        </w:rPr>
        <w:t>。</w:t>
      </w:r>
    </w:p>
    <w:p w14:paraId="591E1454" w14:textId="77777777" w:rsidR="0098026A" w:rsidRPr="00ED4E3C" w:rsidRDefault="0098026A" w:rsidP="00ED4E3C">
      <w:pPr>
        <w:spacing w:line="340" w:lineRule="exact"/>
        <w:ind w:leftChars="200" w:left="395" w:firstLineChars="100" w:firstLine="207"/>
        <w:rPr>
          <w:rFonts w:asciiTheme="minorEastAsia" w:hAnsiTheme="minorEastAsia"/>
          <w:sz w:val="22"/>
        </w:rPr>
      </w:pPr>
      <w:r w:rsidRPr="00ED4E3C">
        <w:rPr>
          <w:rFonts w:asciiTheme="minorEastAsia" w:hAnsiTheme="minorEastAsia" w:hint="eastAsia"/>
          <w:sz w:val="22"/>
        </w:rPr>
        <w:t xml:space="preserve">　</w:t>
      </w:r>
      <w:r w:rsidR="00B26AA2">
        <w:rPr>
          <w:rFonts w:asciiTheme="minorEastAsia" w:hAnsiTheme="minorEastAsia" w:hint="eastAsia"/>
          <w:sz w:val="22"/>
        </w:rPr>
        <w:t>①</w:t>
      </w:r>
      <w:r w:rsidRPr="00ED4E3C">
        <w:rPr>
          <w:rFonts w:asciiTheme="minorEastAsia" w:hAnsiTheme="minorEastAsia" w:hint="eastAsia"/>
          <w:sz w:val="22"/>
        </w:rPr>
        <w:t>参加条件</w:t>
      </w:r>
    </w:p>
    <w:p w14:paraId="71FEC4E9" w14:textId="77777777" w:rsidR="0098026A" w:rsidRPr="00ED4E3C" w:rsidRDefault="0098026A" w:rsidP="00ED4E3C">
      <w:pPr>
        <w:spacing w:line="340" w:lineRule="exact"/>
        <w:ind w:leftChars="200" w:left="395" w:firstLineChars="100" w:firstLine="207"/>
        <w:rPr>
          <w:rFonts w:asciiTheme="minorEastAsia" w:hAnsiTheme="minorEastAsia"/>
          <w:sz w:val="22"/>
        </w:rPr>
      </w:pPr>
      <w:r w:rsidRPr="00ED4E3C">
        <w:rPr>
          <w:rFonts w:asciiTheme="minorEastAsia" w:hAnsiTheme="minorEastAsia" w:hint="eastAsia"/>
          <w:sz w:val="22"/>
        </w:rPr>
        <w:t xml:space="preserve">　・データを公開し、民間企業、学術機関等と協働で取り組む方策を実施すること。</w:t>
      </w:r>
    </w:p>
    <w:p w14:paraId="55D51C26" w14:textId="77777777" w:rsidR="0098026A" w:rsidRPr="00ED4E3C" w:rsidRDefault="0098026A" w:rsidP="00ED4E3C">
      <w:pPr>
        <w:spacing w:line="340" w:lineRule="exact"/>
        <w:ind w:leftChars="200" w:left="395" w:firstLineChars="100" w:firstLine="207"/>
        <w:rPr>
          <w:rFonts w:asciiTheme="minorEastAsia" w:hAnsiTheme="minorEastAsia"/>
          <w:sz w:val="22"/>
        </w:rPr>
      </w:pPr>
      <w:r w:rsidRPr="00ED4E3C">
        <w:rPr>
          <w:rFonts w:asciiTheme="minorEastAsia" w:hAnsiTheme="minorEastAsia" w:hint="eastAsia"/>
          <w:sz w:val="22"/>
        </w:rPr>
        <w:t xml:space="preserve">　・民間企業、学術機関等とサービスの創出を目指すこと。</w:t>
      </w:r>
    </w:p>
    <w:p w14:paraId="6BA5C13B" w14:textId="77777777" w:rsidR="0098026A" w:rsidRPr="00ED4E3C" w:rsidRDefault="0098026A" w:rsidP="00ED4E3C">
      <w:pPr>
        <w:spacing w:line="340" w:lineRule="exact"/>
        <w:ind w:leftChars="200" w:left="395" w:firstLineChars="100" w:firstLine="207"/>
        <w:rPr>
          <w:rFonts w:asciiTheme="minorEastAsia" w:hAnsiTheme="minorEastAsia"/>
          <w:sz w:val="22"/>
        </w:rPr>
      </w:pPr>
      <w:r w:rsidRPr="00ED4E3C">
        <w:rPr>
          <w:rFonts w:asciiTheme="minorEastAsia" w:hAnsiTheme="minorEastAsia" w:hint="eastAsia"/>
          <w:sz w:val="22"/>
        </w:rPr>
        <w:t xml:space="preserve">　・サービスを提供した利用状況を把握する仕組みを整えること。</w:t>
      </w:r>
    </w:p>
    <w:p w14:paraId="50F2F60F" w14:textId="77777777" w:rsidR="0098026A" w:rsidRPr="00ED4E3C" w:rsidRDefault="0098026A" w:rsidP="00ED4E3C">
      <w:pPr>
        <w:spacing w:line="340" w:lineRule="exact"/>
        <w:ind w:leftChars="200" w:left="395" w:firstLineChars="100" w:firstLine="207"/>
        <w:rPr>
          <w:rFonts w:asciiTheme="minorEastAsia" w:hAnsiTheme="minorEastAsia"/>
          <w:sz w:val="22"/>
        </w:rPr>
      </w:pPr>
      <w:r w:rsidRPr="00ED4E3C">
        <w:rPr>
          <w:rFonts w:asciiTheme="minorEastAsia" w:hAnsiTheme="minorEastAsia" w:hint="eastAsia"/>
          <w:sz w:val="22"/>
        </w:rPr>
        <w:t xml:space="preserve">　・ケーススタディを提供し、研究会へ積極的に参加すること。</w:t>
      </w:r>
    </w:p>
    <w:p w14:paraId="13D68095" w14:textId="77777777" w:rsidR="0098026A" w:rsidRPr="00ED4E3C" w:rsidRDefault="0098026A" w:rsidP="00ED4E3C">
      <w:pPr>
        <w:spacing w:line="340" w:lineRule="exact"/>
        <w:ind w:leftChars="200" w:left="395" w:firstLineChars="100" w:firstLine="207"/>
        <w:rPr>
          <w:rFonts w:asciiTheme="minorEastAsia" w:hAnsiTheme="minorEastAsia"/>
          <w:sz w:val="22"/>
        </w:rPr>
      </w:pPr>
      <w:r w:rsidRPr="00ED4E3C">
        <w:rPr>
          <w:rFonts w:asciiTheme="minorEastAsia" w:hAnsiTheme="minorEastAsia" w:hint="eastAsia"/>
          <w:sz w:val="22"/>
        </w:rPr>
        <w:t xml:space="preserve">　</w:t>
      </w:r>
      <w:r w:rsidR="00B26AA2">
        <w:rPr>
          <w:rFonts w:asciiTheme="minorEastAsia" w:hAnsiTheme="minorEastAsia" w:hint="eastAsia"/>
          <w:sz w:val="22"/>
        </w:rPr>
        <w:t>②</w:t>
      </w:r>
      <w:r w:rsidRPr="00ED4E3C">
        <w:rPr>
          <w:rFonts w:asciiTheme="minorEastAsia" w:hAnsiTheme="minorEastAsia" w:hint="eastAsia"/>
          <w:sz w:val="22"/>
        </w:rPr>
        <w:t>助成内容</w:t>
      </w:r>
    </w:p>
    <w:p w14:paraId="270F9385" w14:textId="77777777" w:rsidR="0098026A" w:rsidRPr="00ED4E3C" w:rsidRDefault="00CB50F6" w:rsidP="00ED4E3C">
      <w:pPr>
        <w:spacing w:line="340" w:lineRule="exact"/>
        <w:ind w:leftChars="200" w:left="395" w:firstLineChars="100" w:firstLine="207"/>
        <w:rPr>
          <w:rFonts w:asciiTheme="minorEastAsia" w:hAnsiTheme="minorEastAsia"/>
          <w:sz w:val="22"/>
        </w:rPr>
      </w:pPr>
      <w:r>
        <w:rPr>
          <w:rFonts w:asciiTheme="minorEastAsia" w:hAnsiTheme="minorEastAsia" w:hint="eastAsia"/>
          <w:sz w:val="22"/>
        </w:rPr>
        <w:t xml:space="preserve">　オープンデータ</w:t>
      </w:r>
      <w:r w:rsidR="003E0522">
        <w:rPr>
          <w:rFonts w:asciiTheme="minorEastAsia" w:hAnsiTheme="minorEastAsia" w:hint="eastAsia"/>
          <w:sz w:val="22"/>
        </w:rPr>
        <w:t>の取組に係る</w:t>
      </w:r>
      <w:r w:rsidR="0098026A" w:rsidRPr="00ED4E3C">
        <w:rPr>
          <w:rFonts w:asciiTheme="minorEastAsia" w:hAnsiTheme="minorEastAsia" w:hint="eastAsia"/>
          <w:sz w:val="22"/>
        </w:rPr>
        <w:t>以下の費用について</w:t>
      </w:r>
      <w:r w:rsidR="000D0987">
        <w:rPr>
          <w:rFonts w:asciiTheme="minorEastAsia" w:hAnsiTheme="minorEastAsia" w:hint="eastAsia"/>
          <w:sz w:val="22"/>
        </w:rPr>
        <w:t>助成を行った</w:t>
      </w:r>
      <w:r w:rsidR="0098026A" w:rsidRPr="00ED4E3C">
        <w:rPr>
          <w:rFonts w:asciiTheme="minorEastAsia" w:hAnsiTheme="minorEastAsia" w:hint="eastAsia"/>
          <w:sz w:val="22"/>
        </w:rPr>
        <w:t>。</w:t>
      </w:r>
    </w:p>
    <w:p w14:paraId="1B9B226C" w14:textId="77777777" w:rsidR="0098026A" w:rsidRPr="00ED4E3C" w:rsidRDefault="0098026A" w:rsidP="00ED4E3C">
      <w:pPr>
        <w:spacing w:line="340" w:lineRule="exact"/>
        <w:ind w:leftChars="200" w:left="395" w:firstLineChars="100" w:firstLine="207"/>
        <w:rPr>
          <w:rFonts w:asciiTheme="minorEastAsia" w:hAnsiTheme="minorEastAsia"/>
          <w:sz w:val="22"/>
        </w:rPr>
      </w:pPr>
      <w:r w:rsidRPr="00ED4E3C">
        <w:rPr>
          <w:rFonts w:asciiTheme="minorEastAsia" w:hAnsiTheme="minorEastAsia" w:hint="eastAsia"/>
          <w:sz w:val="22"/>
        </w:rPr>
        <w:t xml:space="preserve">　・公開するためのデータ作成や加工を行うための費用</w:t>
      </w:r>
      <w:r w:rsidR="000D0987">
        <w:rPr>
          <w:rFonts w:asciiTheme="minorEastAsia" w:hAnsiTheme="minorEastAsia" w:hint="eastAsia"/>
          <w:sz w:val="22"/>
        </w:rPr>
        <w:t>。</w:t>
      </w:r>
    </w:p>
    <w:p w14:paraId="29843931" w14:textId="77777777" w:rsidR="0098026A" w:rsidRPr="00ED4E3C" w:rsidRDefault="0098026A" w:rsidP="00ED4E3C">
      <w:pPr>
        <w:spacing w:line="340" w:lineRule="exact"/>
        <w:ind w:leftChars="200" w:left="395" w:firstLineChars="100" w:firstLine="207"/>
        <w:rPr>
          <w:rFonts w:asciiTheme="minorEastAsia" w:hAnsiTheme="minorEastAsia"/>
          <w:sz w:val="22"/>
        </w:rPr>
      </w:pPr>
      <w:r w:rsidRPr="00ED4E3C">
        <w:rPr>
          <w:rFonts w:asciiTheme="minorEastAsia" w:hAnsiTheme="minorEastAsia" w:hint="eastAsia"/>
          <w:sz w:val="22"/>
        </w:rPr>
        <w:t xml:space="preserve">　・データを公開するための仕組みづくりを行うための費用</w:t>
      </w:r>
      <w:r w:rsidR="000D0987">
        <w:rPr>
          <w:rFonts w:asciiTheme="minorEastAsia" w:hAnsiTheme="minorEastAsia" w:hint="eastAsia"/>
          <w:sz w:val="22"/>
        </w:rPr>
        <w:t>。</w:t>
      </w:r>
    </w:p>
    <w:p w14:paraId="5092C9DE" w14:textId="77777777" w:rsidR="0098026A" w:rsidRDefault="0098026A" w:rsidP="000D0987">
      <w:pPr>
        <w:spacing w:line="340" w:lineRule="exact"/>
        <w:ind w:leftChars="200" w:left="395" w:firstLineChars="100" w:firstLine="207"/>
        <w:rPr>
          <w:rFonts w:asciiTheme="minorEastAsia" w:hAnsiTheme="minorEastAsia"/>
          <w:sz w:val="22"/>
        </w:rPr>
      </w:pPr>
      <w:r w:rsidRPr="00ED4E3C">
        <w:rPr>
          <w:rFonts w:asciiTheme="minorEastAsia" w:hAnsiTheme="minorEastAsia" w:hint="eastAsia"/>
          <w:sz w:val="22"/>
        </w:rPr>
        <w:t xml:space="preserve">　・その他実施に必要な費用（アプリ作成に</w:t>
      </w:r>
      <w:r w:rsidR="00E35923">
        <w:rPr>
          <w:rFonts w:asciiTheme="minorEastAsia" w:hAnsiTheme="minorEastAsia" w:hint="eastAsia"/>
          <w:sz w:val="22"/>
        </w:rPr>
        <w:t>係る</w:t>
      </w:r>
      <w:r w:rsidRPr="00ED4E3C">
        <w:rPr>
          <w:rFonts w:asciiTheme="minorEastAsia" w:hAnsiTheme="minorEastAsia" w:hint="eastAsia"/>
          <w:sz w:val="22"/>
        </w:rPr>
        <w:t>費用、報償費等は除く）</w:t>
      </w:r>
      <w:r w:rsidR="000D0987">
        <w:rPr>
          <w:rFonts w:asciiTheme="minorEastAsia" w:hAnsiTheme="minorEastAsia" w:hint="eastAsia"/>
          <w:sz w:val="22"/>
        </w:rPr>
        <w:t>。</w:t>
      </w:r>
    </w:p>
    <w:p w14:paraId="2A5724EA" w14:textId="77777777" w:rsidR="00B26AA2" w:rsidRDefault="00B26AA2" w:rsidP="00ED4E3C">
      <w:pPr>
        <w:spacing w:line="340" w:lineRule="exact"/>
        <w:ind w:leftChars="300" w:left="1214" w:hangingChars="300" w:hanging="622"/>
        <w:rPr>
          <w:rFonts w:asciiTheme="minorEastAsia" w:hAnsiTheme="minorEastAsia"/>
          <w:sz w:val="22"/>
        </w:rPr>
      </w:pPr>
      <w:r>
        <w:rPr>
          <w:rFonts w:asciiTheme="minorEastAsia" w:hAnsiTheme="minorEastAsia" w:hint="eastAsia"/>
          <w:sz w:val="22"/>
        </w:rPr>
        <w:t>【助成団体の選定結果】</w:t>
      </w:r>
    </w:p>
    <w:p w14:paraId="6C2FE19F" w14:textId="77777777" w:rsidR="00B26AA2" w:rsidRDefault="000D0987" w:rsidP="00B26AA2">
      <w:pPr>
        <w:spacing w:line="340" w:lineRule="exact"/>
        <w:ind w:leftChars="300" w:left="1007" w:hangingChars="200" w:hanging="415"/>
        <w:rPr>
          <w:rFonts w:asciiTheme="minorEastAsia" w:hAnsiTheme="minorEastAsia"/>
          <w:sz w:val="22"/>
        </w:rPr>
      </w:pPr>
      <w:r>
        <w:rPr>
          <w:rFonts w:asciiTheme="minorEastAsia" w:hAnsiTheme="minorEastAsia"/>
          <w:sz w:val="22"/>
        </w:rPr>
        <w:t xml:space="preserve">　公募による選定の結果、以下の４団体</w:t>
      </w:r>
      <w:r>
        <w:rPr>
          <w:rFonts w:asciiTheme="minorEastAsia" w:hAnsiTheme="minorEastAsia" w:hint="eastAsia"/>
          <w:sz w:val="22"/>
        </w:rPr>
        <w:t>を</w:t>
      </w:r>
      <w:r w:rsidR="00B26AA2">
        <w:rPr>
          <w:rFonts w:asciiTheme="minorEastAsia" w:hAnsiTheme="minorEastAsia"/>
          <w:sz w:val="22"/>
        </w:rPr>
        <w:t>選定</w:t>
      </w:r>
      <w:r>
        <w:rPr>
          <w:rFonts w:asciiTheme="minorEastAsia" w:hAnsiTheme="minorEastAsia" w:hint="eastAsia"/>
          <w:sz w:val="22"/>
        </w:rPr>
        <w:t>した</w:t>
      </w:r>
      <w:r w:rsidR="00B26AA2">
        <w:rPr>
          <w:rFonts w:asciiTheme="minorEastAsia" w:hAnsiTheme="minorEastAsia"/>
          <w:sz w:val="22"/>
        </w:rPr>
        <w:t>。</w:t>
      </w:r>
    </w:p>
    <w:p w14:paraId="03EF8EF2" w14:textId="77777777" w:rsidR="00B26AA2" w:rsidRDefault="00B26AA2" w:rsidP="00B26AA2">
      <w:pPr>
        <w:spacing w:line="340" w:lineRule="exact"/>
        <w:ind w:leftChars="300" w:left="1007" w:hangingChars="200" w:hanging="415"/>
        <w:rPr>
          <w:rFonts w:asciiTheme="minorEastAsia" w:hAnsiTheme="minorEastAsia"/>
          <w:sz w:val="22"/>
        </w:rPr>
      </w:pPr>
      <w:r>
        <w:rPr>
          <w:rFonts w:asciiTheme="minorEastAsia" w:hAnsiTheme="minorEastAsia" w:hint="eastAsia"/>
          <w:sz w:val="22"/>
        </w:rPr>
        <w:t>・青森県弘前市</w:t>
      </w:r>
    </w:p>
    <w:p w14:paraId="184B88E6" w14:textId="77777777" w:rsidR="00B26AA2" w:rsidRDefault="00B26AA2" w:rsidP="00B26AA2">
      <w:pPr>
        <w:spacing w:line="340" w:lineRule="exact"/>
        <w:ind w:leftChars="300" w:left="1007" w:hangingChars="200" w:hanging="415"/>
        <w:rPr>
          <w:rFonts w:asciiTheme="minorEastAsia" w:hAnsiTheme="minorEastAsia"/>
          <w:sz w:val="22"/>
        </w:rPr>
      </w:pPr>
      <w:r>
        <w:rPr>
          <w:rFonts w:asciiTheme="minorEastAsia" w:hAnsiTheme="minorEastAsia" w:hint="eastAsia"/>
          <w:sz w:val="22"/>
        </w:rPr>
        <w:t>・茨城県水戸市</w:t>
      </w:r>
    </w:p>
    <w:p w14:paraId="24CF8EC3" w14:textId="77777777" w:rsidR="00B26AA2" w:rsidRDefault="00B26AA2" w:rsidP="00B26AA2">
      <w:pPr>
        <w:spacing w:line="340" w:lineRule="exact"/>
        <w:ind w:leftChars="300" w:left="1007" w:hangingChars="200" w:hanging="415"/>
        <w:rPr>
          <w:rFonts w:asciiTheme="minorEastAsia" w:hAnsiTheme="minorEastAsia"/>
          <w:sz w:val="22"/>
        </w:rPr>
      </w:pPr>
      <w:r>
        <w:rPr>
          <w:rFonts w:asciiTheme="minorEastAsia" w:hAnsiTheme="minorEastAsia" w:hint="eastAsia"/>
          <w:sz w:val="22"/>
        </w:rPr>
        <w:t>・静岡県掛川市</w:t>
      </w:r>
    </w:p>
    <w:p w14:paraId="49A492F3" w14:textId="77777777" w:rsidR="00B26AA2" w:rsidRPr="00ED4E3C" w:rsidRDefault="00B26AA2" w:rsidP="00B26AA2">
      <w:pPr>
        <w:spacing w:line="340" w:lineRule="exact"/>
        <w:ind w:leftChars="300" w:left="1007" w:hangingChars="200" w:hanging="415"/>
        <w:rPr>
          <w:rFonts w:asciiTheme="minorEastAsia" w:hAnsiTheme="minorEastAsia"/>
          <w:sz w:val="22"/>
        </w:rPr>
      </w:pPr>
      <w:r>
        <w:rPr>
          <w:rFonts w:asciiTheme="minorEastAsia" w:hAnsiTheme="minorEastAsia" w:hint="eastAsia"/>
          <w:sz w:val="22"/>
        </w:rPr>
        <w:t>・和歌山県橋本市</w:t>
      </w:r>
    </w:p>
    <w:p w14:paraId="49A65263" w14:textId="77777777" w:rsidR="0098026A" w:rsidRPr="00ED4E3C" w:rsidRDefault="0098026A" w:rsidP="00ED4E3C">
      <w:pPr>
        <w:spacing w:line="340" w:lineRule="exact"/>
        <w:ind w:left="415" w:hangingChars="200" w:hanging="415"/>
        <w:rPr>
          <w:rFonts w:asciiTheme="minorEastAsia" w:hAnsiTheme="minorEastAsia"/>
          <w:sz w:val="22"/>
        </w:rPr>
      </w:pPr>
    </w:p>
    <w:p w14:paraId="0CB37F34" w14:textId="77777777" w:rsidR="0098026A" w:rsidRPr="00F624BC" w:rsidRDefault="008C75EF" w:rsidP="00F624BC">
      <w:pPr>
        <w:spacing w:line="340" w:lineRule="exact"/>
        <w:ind w:left="455" w:hangingChars="200" w:hanging="455"/>
        <w:rPr>
          <w:rFonts w:ascii="ＭＳ ゴシック" w:eastAsia="ＭＳ ゴシック" w:hAnsi="ＭＳ ゴシック"/>
          <w:sz w:val="24"/>
          <w:szCs w:val="24"/>
        </w:rPr>
      </w:pPr>
      <w:r>
        <w:rPr>
          <w:rFonts w:ascii="ＭＳ ゴシック" w:eastAsia="ＭＳ ゴシック" w:hAnsi="ＭＳ ゴシック" w:hint="eastAsia"/>
          <w:sz w:val="24"/>
          <w:szCs w:val="24"/>
        </w:rPr>
        <w:t>（３）オープンデータ取組</w:t>
      </w:r>
      <w:r w:rsidR="0098026A" w:rsidRPr="00F624BC">
        <w:rPr>
          <w:rFonts w:ascii="ＭＳ ゴシック" w:eastAsia="ＭＳ ゴシック" w:hAnsi="ＭＳ ゴシック" w:hint="eastAsia"/>
          <w:sz w:val="24"/>
          <w:szCs w:val="24"/>
        </w:rPr>
        <w:t>ガイドの作成</w:t>
      </w:r>
    </w:p>
    <w:p w14:paraId="5D239C32" w14:textId="77777777" w:rsidR="0098026A" w:rsidRDefault="0098026A" w:rsidP="0098026A">
      <w:pPr>
        <w:spacing w:line="340" w:lineRule="exact"/>
        <w:ind w:left="375" w:hangingChars="200" w:hanging="375"/>
        <w:rPr>
          <w:rFonts w:asciiTheme="minorEastAsia" w:hAnsiTheme="minorEastAsia"/>
          <w:sz w:val="22"/>
        </w:rPr>
      </w:pPr>
      <w:r w:rsidRPr="00EB6BA7">
        <w:rPr>
          <w:rFonts w:asciiTheme="minorEastAsia" w:hAnsiTheme="minorEastAsia" w:hint="eastAsia"/>
          <w:sz w:val="20"/>
        </w:rPr>
        <w:t xml:space="preserve">　　</w:t>
      </w:r>
      <w:r w:rsidR="00145688">
        <w:rPr>
          <w:rFonts w:asciiTheme="minorEastAsia" w:hAnsiTheme="minorEastAsia" w:hint="eastAsia"/>
          <w:sz w:val="22"/>
        </w:rPr>
        <w:t xml:space="preserve">　（１）で整理した課題と対応例を</w:t>
      </w:r>
      <w:r w:rsidR="000D0987">
        <w:rPr>
          <w:rFonts w:asciiTheme="minorEastAsia" w:hAnsiTheme="minorEastAsia" w:hint="eastAsia"/>
          <w:sz w:val="22"/>
        </w:rPr>
        <w:t>研究会にて議論</w:t>
      </w:r>
      <w:r w:rsidR="00145688">
        <w:rPr>
          <w:rFonts w:asciiTheme="minorEastAsia" w:hAnsiTheme="minorEastAsia" w:hint="eastAsia"/>
          <w:sz w:val="22"/>
        </w:rPr>
        <w:t>し</w:t>
      </w:r>
      <w:r w:rsidR="000D0987">
        <w:rPr>
          <w:rFonts w:asciiTheme="minorEastAsia" w:hAnsiTheme="minorEastAsia" w:hint="eastAsia"/>
          <w:sz w:val="22"/>
        </w:rPr>
        <w:t>、</w:t>
      </w:r>
      <w:r w:rsidR="008C0FF6">
        <w:rPr>
          <w:rFonts w:asciiTheme="minorEastAsia" w:hAnsiTheme="minorEastAsia" w:hint="eastAsia"/>
          <w:sz w:val="22"/>
        </w:rPr>
        <w:t>オープンデータの取組</w:t>
      </w:r>
      <w:r w:rsidR="008C0FF6" w:rsidRPr="00ED4E3C">
        <w:rPr>
          <w:rFonts w:asciiTheme="minorEastAsia" w:hAnsiTheme="minorEastAsia" w:hint="eastAsia"/>
          <w:sz w:val="22"/>
        </w:rPr>
        <w:t>を検討している団体</w:t>
      </w:r>
      <w:r w:rsidR="00145688">
        <w:rPr>
          <w:rFonts w:asciiTheme="minorEastAsia" w:hAnsiTheme="minorEastAsia" w:hint="eastAsia"/>
          <w:sz w:val="22"/>
        </w:rPr>
        <w:t>が</w:t>
      </w:r>
      <w:r w:rsidR="00073540">
        <w:rPr>
          <w:rFonts w:asciiTheme="minorEastAsia" w:hAnsiTheme="minorEastAsia" w:hint="eastAsia"/>
          <w:sz w:val="22"/>
        </w:rPr>
        <w:t>事務を円滑に進めるための手引きとなる「オープンデータ取組ガイド」を作成した。</w:t>
      </w:r>
    </w:p>
    <w:p w14:paraId="3A2C0DBF" w14:textId="77777777" w:rsidR="0098026A" w:rsidRPr="00ED4E3C" w:rsidRDefault="0098026A" w:rsidP="0098026A">
      <w:pPr>
        <w:autoSpaceDE w:val="0"/>
        <w:autoSpaceDN w:val="0"/>
        <w:adjustRightInd w:val="0"/>
        <w:ind w:firstLineChars="50" w:firstLine="104"/>
        <w:jc w:val="left"/>
        <w:rPr>
          <w:rFonts w:ascii="ＭＳ Ｐゴシック" w:eastAsia="ＭＳ Ｐゴシック" w:hAnsi="Times New Roman" w:cs="ＭＳ Ｐゴシック"/>
          <w:color w:val="000000"/>
          <w:kern w:val="24"/>
          <w:sz w:val="22"/>
        </w:rPr>
      </w:pPr>
    </w:p>
    <w:p w14:paraId="47181B39" w14:textId="77777777" w:rsidR="00287C93" w:rsidRPr="000B1177" w:rsidRDefault="00287C93" w:rsidP="00287C93">
      <w:pPr>
        <w:pStyle w:val="2"/>
        <w:rPr>
          <w:lang w:val="ja-JP"/>
        </w:rPr>
      </w:pPr>
      <w:bookmarkStart w:id="13" w:name="_Toc407369983"/>
      <w:bookmarkStart w:id="14" w:name="_Toc413246297"/>
      <w:r>
        <w:rPr>
          <w:rFonts w:hint="eastAsia"/>
          <w:lang w:val="ja-JP"/>
        </w:rPr>
        <w:lastRenderedPageBreak/>
        <w:t>第</w:t>
      </w:r>
      <w:r w:rsidRPr="000B1177">
        <w:rPr>
          <w:rFonts w:hint="eastAsia"/>
          <w:lang w:val="ja-JP"/>
        </w:rPr>
        <w:t>３</w:t>
      </w:r>
      <w:r>
        <w:rPr>
          <w:rFonts w:hint="eastAsia"/>
          <w:lang w:val="ja-JP"/>
        </w:rPr>
        <w:t xml:space="preserve">節　</w:t>
      </w:r>
      <w:r w:rsidRPr="000B1177">
        <w:rPr>
          <w:rFonts w:hint="eastAsia"/>
          <w:lang w:val="ja-JP"/>
        </w:rPr>
        <w:t>実施体制</w:t>
      </w:r>
      <w:bookmarkEnd w:id="13"/>
      <w:bookmarkEnd w:id="14"/>
    </w:p>
    <w:p w14:paraId="02D93473" w14:textId="77777777" w:rsidR="00287C93" w:rsidRPr="00B25A91" w:rsidRDefault="00287C93" w:rsidP="00287C93">
      <w:pPr>
        <w:pStyle w:val="3"/>
      </w:pPr>
      <w:bookmarkStart w:id="15" w:name="_Toc407369984"/>
      <w:bookmarkStart w:id="16" w:name="_Toc413246298"/>
      <w:r w:rsidRPr="00B25A91">
        <w:rPr>
          <w:rFonts w:hint="eastAsia"/>
        </w:rPr>
        <w:t>１</w:t>
      </w:r>
      <w:r w:rsidR="00C5086F">
        <w:rPr>
          <w:rFonts w:hint="eastAsia"/>
        </w:rPr>
        <w:t xml:space="preserve">　</w:t>
      </w:r>
      <w:r w:rsidRPr="00B25A91">
        <w:rPr>
          <w:rFonts w:hint="eastAsia"/>
        </w:rPr>
        <w:t>研究会の体制</w:t>
      </w:r>
      <w:bookmarkEnd w:id="15"/>
      <w:bookmarkEnd w:id="16"/>
    </w:p>
    <w:p w14:paraId="61BDD1FA" w14:textId="77777777" w:rsidR="00287C93" w:rsidRDefault="007D56F1" w:rsidP="00287C93">
      <w:pPr>
        <w:widowControl/>
        <w:jc w:val="center"/>
        <w:rPr>
          <w:noProof/>
        </w:rPr>
      </w:pPr>
      <w:r>
        <w:rPr>
          <w:rFonts w:ascii="ＭＳ Ｐゴシック" w:eastAsia="ＭＳ Ｐゴシック" w:hAnsi="Times New Roman" w:cs="ＭＳ Ｐゴシック"/>
          <w:noProof/>
          <w:color w:val="000000"/>
          <w:kern w:val="24"/>
          <w:sz w:val="22"/>
        </w:rPr>
        <mc:AlternateContent>
          <mc:Choice Requires="wps">
            <w:drawing>
              <wp:anchor distT="0" distB="0" distL="114300" distR="114300" simplePos="0" relativeHeight="251628032" behindDoc="0" locked="0" layoutInCell="1" allowOverlap="1" wp14:anchorId="7E0C5DF7" wp14:editId="58C8A7F7">
                <wp:simplePos x="0" y="0"/>
                <wp:positionH relativeFrom="column">
                  <wp:posOffset>310515</wp:posOffset>
                </wp:positionH>
                <wp:positionV relativeFrom="paragraph">
                  <wp:posOffset>107950</wp:posOffset>
                </wp:positionV>
                <wp:extent cx="5248275" cy="3905250"/>
                <wp:effectExtent l="19050" t="19050" r="28575" b="19050"/>
                <wp:wrapNone/>
                <wp:docPr id="456" name="AutoShape 4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48275" cy="3905250"/>
                        </a:xfrm>
                        <a:prstGeom prst="roundRect">
                          <a:avLst>
                            <a:gd name="adj" fmla="val 16667"/>
                          </a:avLst>
                        </a:prstGeom>
                        <a:noFill/>
                        <a:ln w="28575">
                          <a:solidFill>
                            <a:schemeClr val="accent1">
                              <a:lumMod val="100000"/>
                              <a:lumOff val="0"/>
                            </a:schemeClr>
                          </a:solidFill>
                          <a:round/>
                          <a:headEnd/>
                          <a:tailEnd/>
                        </a:ln>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18DD541" id="AutoShape 439" o:spid="_x0000_s1026" style="position:absolute;left:0;text-align:left;margin-left:24.45pt;margin-top:8.5pt;width:413.25pt;height:307.5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" filled="f" strokecolor="#4f81bd [3204]" strokeweight="2.25pt">
                <v:textbox inset="5.85pt,.7pt,5.85pt,.7pt"/>
              </v:roundrect>
            </w:pict>
          </mc:Fallback>
        </mc:AlternateContent>
      </w:r>
      <w:r>
        <w:rPr>
          <w:rFonts w:ascii="HGPｺﾞｼｯｸM" w:eastAsia="HGPｺﾞｼｯｸM"/>
          <w:noProof/>
          <w:sz w:val="22"/>
        </w:rPr>
        <mc:AlternateContent>
          <mc:Choice Requires="wps">
            <w:drawing>
              <wp:anchor distT="0" distB="0" distL="114300" distR="114300" simplePos="0" relativeHeight="251658752" behindDoc="0" locked="0" layoutInCell="1" allowOverlap="1" wp14:anchorId="611B01F3" wp14:editId="24E09EAD">
                <wp:simplePos x="0" y="0"/>
                <wp:positionH relativeFrom="column">
                  <wp:posOffset>1278255</wp:posOffset>
                </wp:positionH>
                <wp:positionV relativeFrom="paragraph">
                  <wp:posOffset>1741170</wp:posOffset>
                </wp:positionV>
                <wp:extent cx="2087880" cy="473075"/>
                <wp:effectExtent l="0" t="0" r="26670" b="22225"/>
                <wp:wrapNone/>
                <wp:docPr id="457" name="AutoShape 4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7880" cy="473075"/>
                        </a:xfrm>
                        <a:prstGeom prst="roundRect">
                          <a:avLst>
                            <a:gd name="adj" fmla="val 16667"/>
                          </a:avLst>
                        </a:prstGeom>
                        <a:gradFill rotWithShape="0">
                          <a:gsLst>
                            <a:gs pos="0">
                              <a:srgbClr val="F4FFE5"/>
                            </a:gs>
                            <a:gs pos="100000">
                              <a:srgbClr val="DCFDAC"/>
                            </a:gs>
                          </a:gsLst>
                          <a:lin ang="5400000" scaled="1"/>
                        </a:gradFill>
                        <a:ln w="9525">
                          <a:solidFill>
                            <a:schemeClr val="accent3">
                              <a:lumMod val="75000"/>
                              <a:lumOff val="0"/>
                            </a:schemeClr>
                          </a:solidFill>
                          <a:round/>
                          <a:headEnd/>
                          <a:tailEnd/>
                        </a:ln>
                        <a:effectLst/>
                        <a:extLst/>
                      </wps:spPr>
                      <wps:txbx>
                        <w:txbxContent>
                          <w:p w14:paraId="34AB9B05" w14:textId="77777777" w:rsidR="00323530" w:rsidRDefault="00323530" w:rsidP="00287C93">
                            <w:pPr>
                              <w:autoSpaceDE w:val="0"/>
                              <w:autoSpaceDN w:val="0"/>
                              <w:adjustRightInd w:val="0"/>
                              <w:spacing w:line="240" w:lineRule="exact"/>
                              <w:jc w:val="center"/>
                              <w:rPr>
                                <w:rFonts w:ascii="HGPｺﾞｼｯｸM" w:eastAsia="HGPｺﾞｼｯｸM" w:hAnsi="Times New Roman" w:cs="HGPｺﾞｼｯｸM"/>
                                <w:b/>
                                <w:bCs/>
                                <w:color w:val="000000"/>
                                <w:kern w:val="24"/>
                                <w:sz w:val="24"/>
                                <w:szCs w:val="24"/>
                              </w:rPr>
                            </w:pPr>
                            <w:r>
                              <w:rPr>
                                <w:rFonts w:ascii="HGPｺﾞｼｯｸM" w:eastAsia="HGPｺﾞｼｯｸM" w:hAnsi="Times New Roman" w:cs="HGPｺﾞｼｯｸM" w:hint="eastAsia"/>
                                <w:b/>
                                <w:bCs/>
                                <w:color w:val="000000"/>
                                <w:kern w:val="24"/>
                                <w:sz w:val="24"/>
                                <w:szCs w:val="24"/>
                                <w:lang w:val="ja-JP"/>
                              </w:rPr>
                              <w:t>総務省自治行政局</w:t>
                            </w:r>
                          </w:p>
                          <w:p w14:paraId="3666E549" w14:textId="77777777" w:rsidR="00323530" w:rsidRPr="000451C7" w:rsidRDefault="00323530" w:rsidP="00287C93">
                            <w:pPr>
                              <w:autoSpaceDE w:val="0"/>
                              <w:autoSpaceDN w:val="0"/>
                              <w:adjustRightInd w:val="0"/>
                              <w:spacing w:line="240" w:lineRule="exact"/>
                              <w:jc w:val="center"/>
                            </w:pPr>
                            <w:r>
                              <w:rPr>
                                <w:rFonts w:ascii="HGPｺﾞｼｯｸM" w:eastAsia="HGPｺﾞｼｯｸM" w:hAnsi="Times New Roman" w:cs="HGPｺﾞｼｯｸM" w:hint="eastAsia"/>
                                <w:b/>
                                <w:bCs/>
                                <w:color w:val="000000"/>
                                <w:kern w:val="24"/>
                                <w:sz w:val="24"/>
                                <w:szCs w:val="24"/>
                                <w:lang w:val="ja-JP"/>
                              </w:rPr>
                              <w:t>地域情報政策室</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611B01F3" id="AutoShape 447" o:spid="_x0000_s1026" style="position:absolute;left:0;text-align:left;margin-left:100.65pt;margin-top:137.1pt;width:164.4pt;height:37.2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" fillcolor="#f4ffe5" strokecolor="#76923c [2406]">
                <v:fill color2="#dcfdac" focus="100%" type="gradient"/>
                <v:textbox inset="5.85pt,.7pt,5.85pt,.7pt">
                  <w:txbxContent>
                    <w:p w14:paraId="34AB9B05" w14:textId="77777777" w:rsidR="00323530" w:rsidRDefault="00323530" w:rsidP="00287C93">
                      <w:pPr>
                        <w:autoSpaceDE w:val="0"/>
                        <w:autoSpaceDN w:val="0"/>
                        <w:adjustRightInd w:val="0"/>
                        <w:spacing w:line="240" w:lineRule="exact"/>
                        <w:jc w:val="center"/>
                        <w:rPr>
                          <w:rFonts w:ascii="HGPｺﾞｼｯｸM" w:eastAsia="HGPｺﾞｼｯｸM" w:hAnsi="Times New Roman" w:cs="HGPｺﾞｼｯｸM"/>
                          <w:b/>
                          <w:bCs/>
                          <w:color w:val="000000"/>
                          <w:kern w:val="24"/>
                          <w:sz w:val="24"/>
                          <w:szCs w:val="24"/>
                        </w:rPr>
                      </w:pPr>
                      <w:r>
                        <w:rPr>
                          <w:rFonts w:ascii="HGPｺﾞｼｯｸM" w:eastAsia="HGPｺﾞｼｯｸM" w:hAnsi="Times New Roman" w:cs="HGPｺﾞｼｯｸM" w:hint="eastAsia"/>
                          <w:b/>
                          <w:bCs/>
                          <w:color w:val="000000"/>
                          <w:kern w:val="24"/>
                          <w:sz w:val="24"/>
                          <w:szCs w:val="24"/>
                          <w:lang w:val="ja-JP"/>
                        </w:rPr>
                        <w:t>総務省自治行政局</w:t>
                      </w:r>
                    </w:p>
                    <w:p w14:paraId="3666E549" w14:textId="77777777" w:rsidR="00323530" w:rsidRPr="000451C7" w:rsidRDefault="00323530" w:rsidP="00287C93">
                      <w:pPr>
                        <w:autoSpaceDE w:val="0"/>
                        <w:autoSpaceDN w:val="0"/>
                        <w:adjustRightInd w:val="0"/>
                        <w:spacing w:line="240" w:lineRule="exact"/>
                        <w:jc w:val="center"/>
                      </w:pPr>
                      <w:r>
                        <w:rPr>
                          <w:rFonts w:ascii="HGPｺﾞｼｯｸM" w:eastAsia="HGPｺﾞｼｯｸM" w:hAnsi="Times New Roman" w:cs="HGPｺﾞｼｯｸM" w:hint="eastAsia"/>
                          <w:b/>
                          <w:bCs/>
                          <w:color w:val="000000"/>
                          <w:kern w:val="24"/>
                          <w:sz w:val="24"/>
                          <w:szCs w:val="24"/>
                          <w:lang w:val="ja-JP"/>
                        </w:rPr>
                        <w:t>地域情報政策室</w:t>
                      </w:r>
                    </w:p>
                  </w:txbxContent>
                </v:textbox>
              </v:roundrect>
            </w:pict>
          </mc:Fallback>
        </mc:AlternateContent>
      </w:r>
    </w:p>
    <w:p w14:paraId="4A2D587C" w14:textId="77777777" w:rsidR="00287C93" w:rsidRDefault="00287C93" w:rsidP="00287C93">
      <w:pPr>
        <w:widowControl/>
        <w:jc w:val="center"/>
        <w:rPr>
          <w:noProof/>
        </w:rPr>
      </w:pPr>
    </w:p>
    <w:p w14:paraId="48A876C5" w14:textId="77777777" w:rsidR="00287C93" w:rsidRDefault="007D56F1" w:rsidP="00287C93">
      <w:pPr>
        <w:widowControl/>
        <w:jc w:val="center"/>
        <w:rPr>
          <w:noProof/>
        </w:rPr>
      </w:pPr>
      <w:r>
        <w:rPr>
          <w:noProof/>
        </w:rPr>
        <mc:AlternateContent>
          <mc:Choice Requires="wps">
            <w:drawing>
              <wp:anchor distT="0" distB="0" distL="114300" distR="114300" simplePos="0" relativeHeight="251637248" behindDoc="0" locked="0" layoutInCell="1" allowOverlap="1" wp14:anchorId="3CE540B2" wp14:editId="5834148F">
                <wp:simplePos x="0" y="0"/>
                <wp:positionH relativeFrom="column">
                  <wp:posOffset>1391920</wp:posOffset>
                </wp:positionH>
                <wp:positionV relativeFrom="paragraph">
                  <wp:posOffset>53975</wp:posOffset>
                </wp:positionV>
                <wp:extent cx="1360805" cy="304800"/>
                <wp:effectExtent l="0" t="0" r="0" b="0"/>
                <wp:wrapNone/>
                <wp:docPr id="454" name="Text Box 4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0805" cy="304800"/>
                        </a:xfrm>
                        <a:prstGeom prst="rect">
                          <a:avLst/>
                        </a:prstGeom>
                        <a:noFill/>
                        <a:ln>
                          <a:noFill/>
                        </a:ln>
                        <a:extLst/>
                      </wps:spPr>
                      <wps:txbx>
                        <w:txbxContent>
                          <w:p w14:paraId="015CA3B4" w14:textId="77777777" w:rsidR="00323530" w:rsidRDefault="00323530" w:rsidP="00287C93">
                            <w:pPr>
                              <w:autoSpaceDE w:val="0"/>
                              <w:autoSpaceDN w:val="0"/>
                              <w:adjustRightInd w:val="0"/>
                              <w:jc w:val="center"/>
                              <w:rPr>
                                <w:rFonts w:ascii="Calibri" w:eastAsia="ＭＳ Ｐゴシック" w:hAnsi="Times New Roman" w:cs="ＭＳ Ｐゴシック"/>
                                <w:color w:val="000000"/>
                                <w:kern w:val="24"/>
                                <w:sz w:val="24"/>
                                <w:szCs w:val="24"/>
                                <w:lang w:val="ja-JP"/>
                              </w:rPr>
                            </w:pPr>
                            <w:r>
                              <w:rPr>
                                <w:rFonts w:ascii="Calibri" w:eastAsia="ＭＳ Ｐゴシック" w:hAnsi="Times New Roman" w:cs="ＭＳ Ｐゴシック" w:hint="eastAsia"/>
                                <w:color w:val="000000"/>
                                <w:kern w:val="24"/>
                                <w:sz w:val="24"/>
                                <w:szCs w:val="24"/>
                                <w:lang w:val="ja-JP"/>
                              </w:rPr>
                              <w:t>研究会委員</w:t>
                            </w:r>
                          </w:p>
                          <w:p w14:paraId="5A00EDC1" w14:textId="77777777" w:rsidR="00323530" w:rsidRPr="00B42B75" w:rsidRDefault="00323530" w:rsidP="00287C93"/>
                        </w:txbxContent>
                      </wps:txbx>
                      <wps:bodyPr rot="0" vert="horz" wrap="square" lIns="74295" tIns="0" rIns="74295"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CE540B2" id="_x0000_t202" coordsize="21600,21600" o:spt="202" path="m,l,21600r21600,l21600,xe">
                <v:stroke joinstyle="miter"/>
                <v:path gradientshapeok="t" o:connecttype="rect"/>
              </v:shapetype>
              <v:shape id="Text Box 442" o:spid="_x0000_s1027" type="#_x0000_t202" style="position:absolute;left:0;text-align:left;margin-left:109.6pt;margin-top:4.25pt;width:107.15pt;height:24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" filled="f" stroked="f">
                <v:textbox inset="5.85pt,0,5.85pt,0">
                  <w:txbxContent>
                    <w:p w14:paraId="015CA3B4" w14:textId="77777777" w:rsidR="00323530" w:rsidRDefault="00323530" w:rsidP="00287C93">
                      <w:pPr>
                        <w:autoSpaceDE w:val="0"/>
                        <w:autoSpaceDN w:val="0"/>
                        <w:adjustRightInd w:val="0"/>
                        <w:jc w:val="center"/>
                        <w:rPr>
                          <w:rFonts w:ascii="Calibri" w:eastAsia="ＭＳ Ｐゴシック" w:hAnsi="Times New Roman" w:cs="ＭＳ Ｐゴシック"/>
                          <w:color w:val="000000"/>
                          <w:kern w:val="24"/>
                          <w:sz w:val="24"/>
                          <w:szCs w:val="24"/>
                          <w:lang w:val="ja-JP"/>
                        </w:rPr>
                      </w:pPr>
                      <w:r>
                        <w:rPr>
                          <w:rFonts w:ascii="Calibri" w:eastAsia="ＭＳ Ｐゴシック" w:hAnsi="Times New Roman" w:cs="ＭＳ Ｐゴシック" w:hint="eastAsia"/>
                          <w:color w:val="000000"/>
                          <w:kern w:val="24"/>
                          <w:sz w:val="24"/>
                          <w:szCs w:val="24"/>
                          <w:lang w:val="ja-JP"/>
                        </w:rPr>
                        <w:t>研究会委員</w:t>
                      </w:r>
                    </w:p>
                    <w:p w14:paraId="5A00EDC1" w14:textId="77777777" w:rsidR="00323530" w:rsidRPr="00B42B75" w:rsidRDefault="00323530" w:rsidP="00287C93"/>
                  </w:txbxContent>
                </v:textbox>
              </v:shape>
            </w:pict>
          </mc:Fallback>
        </mc:AlternateContent>
      </w:r>
      <w:r>
        <w:rPr>
          <w:rFonts w:ascii="ＭＳ Ｐゴシック" w:eastAsia="ＭＳ Ｐゴシック" w:hAnsi="Times New Roman" w:cs="ＭＳ Ｐゴシック"/>
          <w:noProof/>
          <w:color w:val="000000"/>
          <w:kern w:val="24"/>
          <w:sz w:val="22"/>
        </w:rPr>
        <mc:AlternateContent>
          <mc:Choice Requires="wps">
            <w:drawing>
              <wp:anchor distT="0" distB="0" distL="114300" distR="114300" simplePos="0" relativeHeight="251634176" behindDoc="0" locked="0" layoutInCell="1" allowOverlap="1" wp14:anchorId="24F8878C" wp14:editId="61059740">
                <wp:simplePos x="0" y="0"/>
                <wp:positionH relativeFrom="column">
                  <wp:posOffset>704850</wp:posOffset>
                </wp:positionH>
                <wp:positionV relativeFrom="paragraph">
                  <wp:posOffset>73025</wp:posOffset>
                </wp:positionV>
                <wp:extent cx="2661285" cy="304800"/>
                <wp:effectExtent l="19050" t="19050" r="24765" b="19050"/>
                <wp:wrapNone/>
                <wp:docPr id="461" name="Text Box 4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1285" cy="304800"/>
                        </a:xfrm>
                        <a:prstGeom prst="rect">
                          <a:avLst/>
                        </a:prstGeom>
                        <a:noFill/>
                        <a:ln w="28575">
                          <a:solidFill>
                            <a:srgbClr val="000000"/>
                          </a:solidFill>
                          <a:miter lim="800000"/>
                          <a:headEnd/>
                          <a:tailEnd/>
                        </a:ln>
                        <a:extLst/>
                      </wps:spPr>
                      <wps:txbx>
                        <w:txbxContent>
                          <w:p w14:paraId="5DB30135" w14:textId="77777777" w:rsidR="00323530" w:rsidRPr="00B42B75" w:rsidRDefault="00323530" w:rsidP="00287C93"/>
                        </w:txbxContent>
                      </wps:txbx>
                      <wps:bodyPr rot="0" vert="horz" wrap="square" lIns="74295" tIns="0" rIns="74295"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F8878C" id="Text Box 441" o:spid="_x0000_s1028" type="#_x0000_t202" style="position:absolute;left:0;text-align:left;margin-left:55.5pt;margin-top:5.75pt;width:209.55pt;height:24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" filled="f" strokeweight="2.25pt">
                <v:textbox inset="5.85pt,0,5.85pt,0">
                  <w:txbxContent>
                    <w:p w14:paraId="5DB30135" w14:textId="77777777" w:rsidR="00323530" w:rsidRPr="00B42B75" w:rsidRDefault="00323530" w:rsidP="00287C93"/>
                  </w:txbxContent>
                </v:textbox>
              </v:shape>
            </w:pict>
          </mc:Fallback>
        </mc:AlternateContent>
      </w:r>
    </w:p>
    <w:p w14:paraId="01E148B9" w14:textId="77777777" w:rsidR="00287C93" w:rsidRDefault="00287C93" w:rsidP="00287C93">
      <w:pPr>
        <w:widowControl/>
        <w:jc w:val="center"/>
        <w:rPr>
          <w:noProof/>
        </w:rPr>
      </w:pPr>
    </w:p>
    <w:p w14:paraId="3AAF9CED" w14:textId="77777777" w:rsidR="00287C93" w:rsidRDefault="007D56F1" w:rsidP="00287C93">
      <w:pPr>
        <w:widowControl/>
        <w:jc w:val="center"/>
        <w:rPr>
          <w:noProof/>
        </w:rPr>
      </w:pPr>
      <w:r>
        <w:rPr>
          <w:rFonts w:ascii="HGPｺﾞｼｯｸM" w:eastAsia="HGPｺﾞｼｯｸM"/>
          <w:noProof/>
          <w:sz w:val="22"/>
        </w:rPr>
        <mc:AlternateContent>
          <mc:Choice Requires="wps">
            <w:drawing>
              <wp:anchor distT="0" distB="0" distL="114298" distR="114298" simplePos="0" relativeHeight="251631104" behindDoc="0" locked="0" layoutInCell="1" allowOverlap="1" wp14:anchorId="3671D650" wp14:editId="2E886245">
                <wp:simplePos x="0" y="0"/>
                <wp:positionH relativeFrom="column">
                  <wp:posOffset>970914</wp:posOffset>
                </wp:positionH>
                <wp:positionV relativeFrom="paragraph">
                  <wp:posOffset>24130</wp:posOffset>
                </wp:positionV>
                <wp:extent cx="0" cy="2800350"/>
                <wp:effectExtent l="0" t="0" r="19050" b="19050"/>
                <wp:wrapNone/>
                <wp:docPr id="459" name="AutoShape 4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00350"/>
                        </a:xfrm>
                        <a:prstGeom prst="straightConnector1">
                          <a:avLst/>
                        </a:prstGeom>
                        <a:noFill/>
                        <a:ln w="9525">
                          <a:solidFill>
                            <a:schemeClr val="tx2">
                              <a:lumMod val="60000"/>
                              <a:lumOff val="40000"/>
                            </a:schemeClr>
                          </a:solidFill>
                          <a:round/>
                          <a:headEnd/>
                          <a:tailEnd/>
                        </a:ln>
                        <a:extLst/>
                      </wps:spPr>
                      <wps:bodyPr/>
                    </wps:wsp>
                  </a:graphicData>
                </a:graphic>
                <wp14:sizeRelH relativeFrom="page">
                  <wp14:pctWidth>0</wp14:pctWidth>
                </wp14:sizeRelH>
                <wp14:sizeRelV relativeFrom="page">
                  <wp14:pctHeight>0</wp14:pctHeight>
                </wp14:sizeRelV>
              </wp:anchor>
            </w:drawing>
          </mc:Choice>
          <mc:Fallback>
            <w:pict>
              <v:shapetype w14:anchorId="36A541C6" id="_x0000_t32" coordsize="21600,21600" o:spt="32" o:oned="t" path="m,l21600,21600e" filled="f">
                <v:path arrowok="t" fillok="f" o:connecttype="none"/>
                <o:lock v:ext="edit" shapetype="t"/>
              </v:shapetype>
              <v:shape id="AutoShape 440" o:spid="_x0000_s1026" type="#_x0000_t32" style="position:absolute;left:0;text-align:left;margin-left:76.45pt;margin-top:1.9pt;width:0;height:220.5pt;z-index:25163110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" strokecolor="#548dd4 [1951]"/>
            </w:pict>
          </mc:Fallback>
        </mc:AlternateContent>
      </w:r>
      <w:r>
        <w:rPr>
          <w:rFonts w:ascii="HGPｺﾞｼｯｸM" w:eastAsia="HGPｺﾞｼｯｸM"/>
          <w:noProof/>
          <w:sz w:val="22"/>
        </w:rPr>
        <mc:AlternateContent>
          <mc:Choice Requires="wps">
            <w:drawing>
              <wp:anchor distT="0" distB="0" distL="114300" distR="114300" simplePos="0" relativeHeight="251664896" behindDoc="0" locked="0" layoutInCell="1" allowOverlap="1" wp14:anchorId="1815EB0F" wp14:editId="412EB9BF">
                <wp:simplePos x="0" y="0"/>
                <wp:positionH relativeFrom="column">
                  <wp:posOffset>1272540</wp:posOffset>
                </wp:positionH>
                <wp:positionV relativeFrom="paragraph">
                  <wp:posOffset>142875</wp:posOffset>
                </wp:positionV>
                <wp:extent cx="4105275" cy="803910"/>
                <wp:effectExtent l="0" t="0" r="28575" b="15240"/>
                <wp:wrapNone/>
                <wp:docPr id="455" name="AutoShape 4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05275" cy="803910"/>
                        </a:xfrm>
                        <a:prstGeom prst="roundRect">
                          <a:avLst>
                            <a:gd name="adj" fmla="val 16667"/>
                          </a:avLst>
                        </a:prstGeom>
                        <a:gradFill rotWithShape="0">
                          <a:gsLst>
                            <a:gs pos="0">
                              <a:srgbClr val="F4FFE5"/>
                            </a:gs>
                            <a:gs pos="100000">
                              <a:srgbClr val="DCFDAC"/>
                            </a:gs>
                          </a:gsLst>
                          <a:lin ang="5400000" scaled="1"/>
                        </a:gradFill>
                        <a:ln w="9525">
                          <a:solidFill>
                            <a:schemeClr val="accent3">
                              <a:lumMod val="75000"/>
                              <a:lumOff val="0"/>
                            </a:schemeClr>
                          </a:solidFill>
                          <a:round/>
                          <a:headEnd/>
                          <a:tailEnd/>
                        </a:ln>
                        <a:effectLst/>
                        <a:extLst/>
                      </wps:spPr>
                      <wps:txbx>
                        <w:txbxContent>
                          <w:p w14:paraId="0486BEAA" w14:textId="77777777" w:rsidR="00323530" w:rsidRDefault="00323530" w:rsidP="00287C93">
                            <w:pPr>
                              <w:autoSpaceDE w:val="0"/>
                              <w:autoSpaceDN w:val="0"/>
                              <w:adjustRightInd w:val="0"/>
                              <w:spacing w:line="240" w:lineRule="exact"/>
                              <w:jc w:val="left"/>
                              <w:rPr>
                                <w:rFonts w:ascii="HGPｺﾞｼｯｸM" w:eastAsia="HGPｺﾞｼｯｸM" w:hAnsi="Times New Roman" w:cs="HGPｺﾞｼｯｸM"/>
                                <w:b/>
                                <w:bCs/>
                                <w:color w:val="000000"/>
                                <w:kern w:val="24"/>
                                <w:sz w:val="24"/>
                                <w:szCs w:val="24"/>
                              </w:rPr>
                            </w:pPr>
                            <w:r>
                              <w:rPr>
                                <w:rFonts w:ascii="HGPｺﾞｼｯｸM" w:eastAsia="HGPｺﾞｼｯｸM" w:hAnsi="Times New Roman" w:cs="HGPｺﾞｼｯｸM" w:hint="eastAsia"/>
                                <w:b/>
                                <w:bCs/>
                                <w:color w:val="000000"/>
                                <w:kern w:val="24"/>
                                <w:sz w:val="24"/>
                                <w:szCs w:val="24"/>
                                <w:lang w:val="ja-JP"/>
                              </w:rPr>
                              <w:t>学識経験者</w:t>
                            </w:r>
                          </w:p>
                          <w:p w14:paraId="404D33FC" w14:textId="77777777" w:rsidR="00323530" w:rsidRDefault="00323530" w:rsidP="00287C93">
                            <w:pPr>
                              <w:autoSpaceDE w:val="0"/>
                              <w:autoSpaceDN w:val="0"/>
                              <w:adjustRightInd w:val="0"/>
                              <w:spacing w:line="240" w:lineRule="exact"/>
                              <w:jc w:val="left"/>
                              <w:rPr>
                                <w:rFonts w:ascii="HGPｺﾞｼｯｸM" w:eastAsia="HGPｺﾞｼｯｸM" w:hAnsi="Times New Roman" w:cs="HGPｺﾞｼｯｸM"/>
                                <w:b/>
                                <w:bCs/>
                                <w:color w:val="000000"/>
                                <w:kern w:val="24"/>
                                <w:sz w:val="24"/>
                                <w:szCs w:val="24"/>
                              </w:rPr>
                            </w:pPr>
                            <w:r>
                              <w:rPr>
                                <w:rFonts w:ascii="HGPｺﾞｼｯｸM" w:eastAsia="HGPｺﾞｼｯｸM" w:hAnsi="Times New Roman" w:cs="HGPｺﾞｼｯｸM" w:hint="eastAsia"/>
                                <w:b/>
                                <w:bCs/>
                                <w:color w:val="000000"/>
                                <w:kern w:val="24"/>
                                <w:sz w:val="24"/>
                                <w:szCs w:val="24"/>
                                <w:lang w:val="ja-JP"/>
                              </w:rPr>
                              <w:t>・</w:t>
                            </w:r>
                            <w:r>
                              <w:rPr>
                                <w:rFonts w:ascii="HGPｺﾞｼｯｸM" w:eastAsia="HGPｺﾞｼｯｸM" w:hAnsi="Times New Roman" w:cs="HGPｺﾞｼｯｸM" w:hint="eastAsia"/>
                                <w:b/>
                                <w:bCs/>
                                <w:color w:val="000000"/>
                                <w:kern w:val="24"/>
                                <w:sz w:val="24"/>
                                <w:szCs w:val="24"/>
                                <w:lang w:val="zh-CN"/>
                              </w:rPr>
                              <w:t>東海大学政治経済学部政治学科　教授</w:t>
                            </w:r>
                            <w:r>
                              <w:rPr>
                                <w:rFonts w:ascii="HGPｺﾞｼｯｸM" w:eastAsia="HGPｺﾞｼｯｸM" w:hAnsi="Times New Roman" w:cs="HGPｺﾞｼｯｸM" w:hint="eastAsia"/>
                                <w:b/>
                                <w:bCs/>
                                <w:color w:val="000000"/>
                                <w:kern w:val="24"/>
                                <w:sz w:val="24"/>
                                <w:szCs w:val="24"/>
                                <w:lang w:val="ja-JP"/>
                              </w:rPr>
                              <w:t xml:space="preserve">　　小林隆　</w:t>
                            </w:r>
                          </w:p>
                          <w:p w14:paraId="6CD0152C" w14:textId="77777777" w:rsidR="00323530" w:rsidRDefault="00323530" w:rsidP="00287C93">
                            <w:pPr>
                              <w:spacing w:line="240" w:lineRule="exact"/>
                              <w:rPr>
                                <w:rFonts w:ascii="HGPｺﾞｼｯｸM" w:eastAsia="HGPｺﾞｼｯｸM" w:hAnsi="Times New Roman" w:cs="HGPｺﾞｼｯｸM"/>
                                <w:b/>
                                <w:bCs/>
                                <w:color w:val="000000"/>
                                <w:kern w:val="24"/>
                                <w:sz w:val="24"/>
                                <w:szCs w:val="24"/>
                                <w:lang w:val="ja-JP"/>
                              </w:rPr>
                            </w:pPr>
                            <w:r>
                              <w:rPr>
                                <w:rFonts w:ascii="HGPｺﾞｼｯｸM" w:eastAsia="HGPｺﾞｼｯｸM" w:hAnsi="Times New Roman" w:cs="HGPｺﾞｼｯｸM" w:hint="eastAsia"/>
                                <w:b/>
                                <w:bCs/>
                                <w:color w:val="000000"/>
                                <w:kern w:val="24"/>
                                <w:sz w:val="24"/>
                                <w:szCs w:val="24"/>
                                <w:lang w:val="ja-JP"/>
                              </w:rPr>
                              <w:t>・国際大学グローバル・コミュニケーション・センター</w:t>
                            </w:r>
                          </w:p>
                          <w:p w14:paraId="05C935E5" w14:textId="77777777" w:rsidR="00323530" w:rsidRPr="000451C7" w:rsidRDefault="00323530" w:rsidP="00287C93">
                            <w:pPr>
                              <w:spacing w:line="240" w:lineRule="exact"/>
                            </w:pPr>
                            <w:r>
                              <w:rPr>
                                <w:rFonts w:ascii="HGPｺﾞｼｯｸM" w:eastAsia="HGPｺﾞｼｯｸM" w:hAnsi="Times New Roman" w:cs="HGPｺﾞｼｯｸM" w:hint="eastAsia"/>
                                <w:b/>
                                <w:bCs/>
                                <w:color w:val="000000"/>
                                <w:kern w:val="24"/>
                                <w:sz w:val="24"/>
                                <w:szCs w:val="24"/>
                                <w:lang w:val="ja-JP"/>
                              </w:rPr>
                              <w:t xml:space="preserve">　講師　庄司昌彦　　</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1815EB0F" id="AutoShape 449" o:spid="_x0000_s1029" style="position:absolute;left:0;text-align:left;margin-left:100.2pt;margin-top:11.25pt;width:323.25pt;height:63.3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" fillcolor="#f4ffe5" strokecolor="#76923c [2406]">
                <v:fill color2="#dcfdac" focus="100%" type="gradient"/>
                <v:textbox inset="5.85pt,.7pt,5.85pt,.7pt">
                  <w:txbxContent>
                    <w:p w14:paraId="0486BEAA" w14:textId="77777777" w:rsidR="00323530" w:rsidRDefault="00323530" w:rsidP="00287C93">
                      <w:pPr>
                        <w:autoSpaceDE w:val="0"/>
                        <w:autoSpaceDN w:val="0"/>
                        <w:adjustRightInd w:val="0"/>
                        <w:spacing w:line="240" w:lineRule="exact"/>
                        <w:jc w:val="left"/>
                        <w:rPr>
                          <w:rFonts w:ascii="HGPｺﾞｼｯｸM" w:eastAsia="HGPｺﾞｼｯｸM" w:hAnsi="Times New Roman" w:cs="HGPｺﾞｼｯｸM"/>
                          <w:b/>
                          <w:bCs/>
                          <w:color w:val="000000"/>
                          <w:kern w:val="24"/>
                          <w:sz w:val="24"/>
                          <w:szCs w:val="24"/>
                        </w:rPr>
                      </w:pPr>
                      <w:r>
                        <w:rPr>
                          <w:rFonts w:ascii="HGPｺﾞｼｯｸM" w:eastAsia="HGPｺﾞｼｯｸM" w:hAnsi="Times New Roman" w:cs="HGPｺﾞｼｯｸM" w:hint="eastAsia"/>
                          <w:b/>
                          <w:bCs/>
                          <w:color w:val="000000"/>
                          <w:kern w:val="24"/>
                          <w:sz w:val="24"/>
                          <w:szCs w:val="24"/>
                          <w:lang w:val="ja-JP"/>
                        </w:rPr>
                        <w:t>学識経験者</w:t>
                      </w:r>
                    </w:p>
                    <w:p w14:paraId="404D33FC" w14:textId="77777777" w:rsidR="00323530" w:rsidRDefault="00323530" w:rsidP="00287C93">
                      <w:pPr>
                        <w:autoSpaceDE w:val="0"/>
                        <w:autoSpaceDN w:val="0"/>
                        <w:adjustRightInd w:val="0"/>
                        <w:spacing w:line="240" w:lineRule="exact"/>
                        <w:jc w:val="left"/>
                        <w:rPr>
                          <w:rFonts w:ascii="HGPｺﾞｼｯｸM" w:eastAsia="HGPｺﾞｼｯｸM" w:hAnsi="Times New Roman" w:cs="HGPｺﾞｼｯｸM"/>
                          <w:b/>
                          <w:bCs/>
                          <w:color w:val="000000"/>
                          <w:kern w:val="24"/>
                          <w:sz w:val="24"/>
                          <w:szCs w:val="24"/>
                        </w:rPr>
                      </w:pPr>
                      <w:r>
                        <w:rPr>
                          <w:rFonts w:ascii="HGPｺﾞｼｯｸM" w:eastAsia="HGPｺﾞｼｯｸM" w:hAnsi="Times New Roman" w:cs="HGPｺﾞｼｯｸM" w:hint="eastAsia"/>
                          <w:b/>
                          <w:bCs/>
                          <w:color w:val="000000"/>
                          <w:kern w:val="24"/>
                          <w:sz w:val="24"/>
                          <w:szCs w:val="24"/>
                          <w:lang w:val="ja-JP"/>
                        </w:rPr>
                        <w:t>・</w:t>
                      </w:r>
                      <w:r>
                        <w:rPr>
                          <w:rFonts w:ascii="HGPｺﾞｼｯｸM" w:eastAsia="HGPｺﾞｼｯｸM" w:hAnsi="Times New Roman" w:cs="HGPｺﾞｼｯｸM" w:hint="eastAsia"/>
                          <w:b/>
                          <w:bCs/>
                          <w:color w:val="000000"/>
                          <w:kern w:val="24"/>
                          <w:sz w:val="24"/>
                          <w:szCs w:val="24"/>
                          <w:lang w:val="zh-CN"/>
                        </w:rPr>
                        <w:t>東海大学政治経済学部政治学科　教授</w:t>
                      </w:r>
                      <w:r>
                        <w:rPr>
                          <w:rFonts w:ascii="HGPｺﾞｼｯｸM" w:eastAsia="HGPｺﾞｼｯｸM" w:hAnsi="Times New Roman" w:cs="HGPｺﾞｼｯｸM" w:hint="eastAsia"/>
                          <w:b/>
                          <w:bCs/>
                          <w:color w:val="000000"/>
                          <w:kern w:val="24"/>
                          <w:sz w:val="24"/>
                          <w:szCs w:val="24"/>
                          <w:lang w:val="ja-JP"/>
                        </w:rPr>
                        <w:t xml:space="preserve">　　小林隆　</w:t>
                      </w:r>
                    </w:p>
                    <w:p w14:paraId="6CD0152C" w14:textId="77777777" w:rsidR="00323530" w:rsidRDefault="00323530" w:rsidP="00287C93">
                      <w:pPr>
                        <w:spacing w:line="240" w:lineRule="exact"/>
                        <w:rPr>
                          <w:rFonts w:ascii="HGPｺﾞｼｯｸM" w:eastAsia="HGPｺﾞｼｯｸM" w:hAnsi="Times New Roman" w:cs="HGPｺﾞｼｯｸM"/>
                          <w:b/>
                          <w:bCs/>
                          <w:color w:val="000000"/>
                          <w:kern w:val="24"/>
                          <w:sz w:val="24"/>
                          <w:szCs w:val="24"/>
                          <w:lang w:val="ja-JP"/>
                        </w:rPr>
                      </w:pPr>
                      <w:r>
                        <w:rPr>
                          <w:rFonts w:ascii="HGPｺﾞｼｯｸM" w:eastAsia="HGPｺﾞｼｯｸM" w:hAnsi="Times New Roman" w:cs="HGPｺﾞｼｯｸM" w:hint="eastAsia"/>
                          <w:b/>
                          <w:bCs/>
                          <w:color w:val="000000"/>
                          <w:kern w:val="24"/>
                          <w:sz w:val="24"/>
                          <w:szCs w:val="24"/>
                          <w:lang w:val="ja-JP"/>
                        </w:rPr>
                        <w:t>・国際大学グローバル・コミュニケーション・センター</w:t>
                      </w:r>
                    </w:p>
                    <w:p w14:paraId="05C935E5" w14:textId="77777777" w:rsidR="00323530" w:rsidRPr="000451C7" w:rsidRDefault="00323530" w:rsidP="00287C93">
                      <w:pPr>
                        <w:spacing w:line="240" w:lineRule="exact"/>
                      </w:pPr>
                      <w:r>
                        <w:rPr>
                          <w:rFonts w:ascii="HGPｺﾞｼｯｸM" w:eastAsia="HGPｺﾞｼｯｸM" w:hAnsi="Times New Roman" w:cs="HGPｺﾞｼｯｸM" w:hint="eastAsia"/>
                          <w:b/>
                          <w:bCs/>
                          <w:color w:val="000000"/>
                          <w:kern w:val="24"/>
                          <w:sz w:val="24"/>
                          <w:szCs w:val="24"/>
                          <w:lang w:val="ja-JP"/>
                        </w:rPr>
                        <w:t xml:space="preserve">　講師　庄司昌彦　　</w:t>
                      </w:r>
                    </w:p>
                  </w:txbxContent>
                </v:textbox>
              </v:roundrect>
            </w:pict>
          </mc:Fallback>
        </mc:AlternateContent>
      </w:r>
    </w:p>
    <w:p w14:paraId="7E240105" w14:textId="77777777" w:rsidR="00287C93" w:rsidRDefault="00287C93" w:rsidP="00287C93">
      <w:pPr>
        <w:widowControl/>
        <w:jc w:val="center"/>
        <w:rPr>
          <w:noProof/>
        </w:rPr>
      </w:pPr>
    </w:p>
    <w:p w14:paraId="46481441" w14:textId="77777777" w:rsidR="00287C93" w:rsidRDefault="007D56F1" w:rsidP="00287C93">
      <w:pPr>
        <w:widowControl/>
        <w:jc w:val="center"/>
        <w:rPr>
          <w:noProof/>
        </w:rPr>
      </w:pPr>
      <w:r>
        <w:rPr>
          <w:noProof/>
        </w:rPr>
        <mc:AlternateContent>
          <mc:Choice Requires="wps">
            <w:drawing>
              <wp:anchor distT="4294967294" distB="4294967294" distL="114300" distR="114300" simplePos="0" relativeHeight="251661824" behindDoc="0" locked="0" layoutInCell="1" allowOverlap="1" wp14:anchorId="13A9497F" wp14:editId="3898B592">
                <wp:simplePos x="0" y="0"/>
                <wp:positionH relativeFrom="column">
                  <wp:posOffset>971550</wp:posOffset>
                </wp:positionH>
                <wp:positionV relativeFrom="paragraph">
                  <wp:posOffset>93979</wp:posOffset>
                </wp:positionV>
                <wp:extent cx="323850" cy="0"/>
                <wp:effectExtent l="0" t="0" r="19050" b="19050"/>
                <wp:wrapNone/>
                <wp:docPr id="453" name="AutoShape 4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3850" cy="0"/>
                        </a:xfrm>
                        <a:prstGeom prst="straightConnector1">
                          <a:avLst/>
                        </a:prstGeom>
                        <a:noFill/>
                        <a:ln w="9525">
                          <a:solidFill>
                            <a:schemeClr val="tx2">
                              <a:lumMod val="60000"/>
                              <a:lumOff val="40000"/>
                            </a:schemeClr>
                          </a:solidFill>
                          <a:round/>
                          <a:headEnd/>
                          <a:tailEnd/>
                        </a:ln>
                        <a:extLst/>
                      </wps:spPr>
                      <wps:bodyPr/>
                    </wps:wsp>
                  </a:graphicData>
                </a:graphic>
                <wp14:sizeRelH relativeFrom="page">
                  <wp14:pctWidth>0</wp14:pctWidth>
                </wp14:sizeRelH>
                <wp14:sizeRelV relativeFrom="page">
                  <wp14:pctHeight>0</wp14:pctHeight>
                </wp14:sizeRelV>
              </wp:anchor>
            </w:drawing>
          </mc:Choice>
          <mc:Fallback>
            <w:pict>
              <v:shape w14:anchorId="2A710C20" id="AutoShape 448" o:spid="_x0000_s1026" type="#_x0000_t32" style="position:absolute;left:0;text-align:left;margin-left:76.5pt;margin-top:7.4pt;width:25.5pt;height:0;z-index:25166182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" strokecolor="#548dd4 [1951]"/>
            </w:pict>
          </mc:Fallback>
        </mc:AlternateContent>
      </w:r>
    </w:p>
    <w:p w14:paraId="563DC9C5" w14:textId="77777777" w:rsidR="00287C93" w:rsidRDefault="00287C93" w:rsidP="00287C93">
      <w:pPr>
        <w:widowControl/>
        <w:jc w:val="center"/>
        <w:rPr>
          <w:noProof/>
        </w:rPr>
      </w:pPr>
    </w:p>
    <w:p w14:paraId="1B726156" w14:textId="77777777" w:rsidR="00287C93" w:rsidRDefault="00287C93" w:rsidP="00287C93">
      <w:pPr>
        <w:widowControl/>
        <w:jc w:val="center"/>
        <w:rPr>
          <w:noProof/>
        </w:rPr>
      </w:pPr>
    </w:p>
    <w:p w14:paraId="0E0CE0C2" w14:textId="77777777" w:rsidR="00287C93" w:rsidRDefault="00287C93" w:rsidP="00287C93">
      <w:pPr>
        <w:widowControl/>
        <w:jc w:val="center"/>
        <w:rPr>
          <w:noProof/>
        </w:rPr>
      </w:pPr>
    </w:p>
    <w:p w14:paraId="1F173504" w14:textId="77777777" w:rsidR="00287C93" w:rsidRDefault="007D56F1" w:rsidP="00287C93">
      <w:pPr>
        <w:widowControl/>
        <w:jc w:val="center"/>
        <w:rPr>
          <w:noProof/>
        </w:rPr>
      </w:pPr>
      <w:r>
        <w:rPr>
          <w:noProof/>
        </w:rPr>
        <mc:AlternateContent>
          <mc:Choice Requires="wps">
            <w:drawing>
              <wp:anchor distT="4294967294" distB="4294967294" distL="114300" distR="114300" simplePos="0" relativeHeight="251652608" behindDoc="0" locked="0" layoutInCell="1" allowOverlap="1" wp14:anchorId="1089B2B0" wp14:editId="557A6C11">
                <wp:simplePos x="0" y="0"/>
                <wp:positionH relativeFrom="column">
                  <wp:posOffset>971550</wp:posOffset>
                </wp:positionH>
                <wp:positionV relativeFrom="paragraph">
                  <wp:posOffset>123824</wp:posOffset>
                </wp:positionV>
                <wp:extent cx="323850" cy="0"/>
                <wp:effectExtent l="0" t="0" r="19050" b="19050"/>
                <wp:wrapNone/>
                <wp:docPr id="452" name="AutoShape 4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3850" cy="0"/>
                        </a:xfrm>
                        <a:prstGeom prst="straightConnector1">
                          <a:avLst/>
                        </a:prstGeom>
                        <a:noFill/>
                        <a:ln w="9525">
                          <a:solidFill>
                            <a:schemeClr val="tx2">
                              <a:lumMod val="60000"/>
                              <a:lumOff val="40000"/>
                            </a:schemeClr>
                          </a:solidFill>
                          <a:round/>
                          <a:headEnd/>
                          <a:tailEnd/>
                        </a:ln>
                        <a:extLst/>
                      </wps:spPr>
                      <wps:bodyPr/>
                    </wps:wsp>
                  </a:graphicData>
                </a:graphic>
                <wp14:sizeRelH relativeFrom="page">
                  <wp14:pctWidth>0</wp14:pctWidth>
                </wp14:sizeRelH>
                <wp14:sizeRelV relativeFrom="page">
                  <wp14:pctHeight>0</wp14:pctHeight>
                </wp14:sizeRelV>
              </wp:anchor>
            </w:drawing>
          </mc:Choice>
          <mc:Fallback>
            <w:pict>
              <v:shape w14:anchorId="4903C570" id="AutoShape 446" o:spid="_x0000_s1026" type="#_x0000_t32" style="position:absolute;left:0;text-align:left;margin-left:76.5pt;margin-top:9.75pt;width:25.5pt;height:0;z-index:25165260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" strokecolor="#548dd4 [1951]"/>
            </w:pict>
          </mc:Fallback>
        </mc:AlternateContent>
      </w:r>
    </w:p>
    <w:p w14:paraId="58599951" w14:textId="77777777" w:rsidR="00287C93" w:rsidRDefault="00287C93" w:rsidP="00287C93">
      <w:pPr>
        <w:widowControl/>
        <w:jc w:val="center"/>
        <w:rPr>
          <w:noProof/>
        </w:rPr>
      </w:pPr>
    </w:p>
    <w:p w14:paraId="005BA17B" w14:textId="77777777" w:rsidR="00287C93" w:rsidRDefault="007D56F1" w:rsidP="00287C93">
      <w:pPr>
        <w:widowControl/>
        <w:jc w:val="center"/>
        <w:rPr>
          <w:noProof/>
        </w:rPr>
      </w:pPr>
      <w:r>
        <w:rPr>
          <w:rFonts w:ascii="HGPｺﾞｼｯｸM" w:eastAsia="HGPｺﾞｼｯｸM"/>
          <w:noProof/>
          <w:sz w:val="22"/>
        </w:rPr>
        <mc:AlternateContent>
          <mc:Choice Requires="wps">
            <w:drawing>
              <wp:anchor distT="0" distB="0" distL="114300" distR="114300" simplePos="0" relativeHeight="251649536" behindDoc="0" locked="0" layoutInCell="1" allowOverlap="1" wp14:anchorId="39FD4248" wp14:editId="5490B3B2">
                <wp:simplePos x="0" y="0"/>
                <wp:positionH relativeFrom="column">
                  <wp:posOffset>1282700</wp:posOffset>
                </wp:positionH>
                <wp:positionV relativeFrom="paragraph">
                  <wp:posOffset>60325</wp:posOffset>
                </wp:positionV>
                <wp:extent cx="2087880" cy="1012190"/>
                <wp:effectExtent l="0" t="0" r="26670" b="16510"/>
                <wp:wrapNone/>
                <wp:docPr id="458" name="AutoShape 4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7880" cy="1012190"/>
                        </a:xfrm>
                        <a:prstGeom prst="roundRect">
                          <a:avLst>
                            <a:gd name="adj" fmla="val 16667"/>
                          </a:avLst>
                        </a:prstGeom>
                        <a:gradFill rotWithShape="0">
                          <a:gsLst>
                            <a:gs pos="0">
                              <a:srgbClr val="F4FFE5"/>
                            </a:gs>
                            <a:gs pos="100000">
                              <a:srgbClr val="DCFDAC"/>
                            </a:gs>
                          </a:gsLst>
                          <a:lin ang="5400000" scaled="1"/>
                        </a:gradFill>
                        <a:ln w="9525">
                          <a:solidFill>
                            <a:schemeClr val="accent3">
                              <a:lumMod val="75000"/>
                              <a:lumOff val="0"/>
                            </a:schemeClr>
                          </a:solidFill>
                          <a:round/>
                          <a:headEnd/>
                          <a:tailEnd/>
                        </a:ln>
                        <a:effectLst/>
                        <a:extLst/>
                      </wps:spPr>
                      <wps:txbx>
                        <w:txbxContent>
                          <w:p w14:paraId="16C3903F" w14:textId="77777777" w:rsidR="00323530" w:rsidRDefault="00323530" w:rsidP="00287C93">
                            <w:pPr>
                              <w:autoSpaceDE w:val="0"/>
                              <w:autoSpaceDN w:val="0"/>
                              <w:adjustRightInd w:val="0"/>
                              <w:spacing w:line="240" w:lineRule="exact"/>
                              <w:jc w:val="left"/>
                              <w:rPr>
                                <w:rFonts w:ascii="HGPｺﾞｼｯｸM" w:eastAsia="HGPｺﾞｼｯｸM" w:hAnsi="Times New Roman" w:cs="HGPｺﾞｼｯｸM"/>
                                <w:b/>
                                <w:bCs/>
                                <w:color w:val="000000"/>
                                <w:kern w:val="24"/>
                                <w:sz w:val="24"/>
                                <w:szCs w:val="24"/>
                              </w:rPr>
                            </w:pPr>
                            <w:r>
                              <w:rPr>
                                <w:rFonts w:ascii="HGPｺﾞｼｯｸM" w:eastAsia="HGPｺﾞｼｯｸM" w:hAnsi="Times New Roman" w:cs="HGPｺﾞｼｯｸM" w:hint="eastAsia"/>
                                <w:b/>
                                <w:bCs/>
                                <w:color w:val="000000"/>
                                <w:kern w:val="24"/>
                                <w:sz w:val="24"/>
                                <w:szCs w:val="24"/>
                                <w:lang w:val="ja-JP"/>
                              </w:rPr>
                              <w:t>助成団体</w:t>
                            </w:r>
                          </w:p>
                          <w:p w14:paraId="67817A81" w14:textId="77777777" w:rsidR="00323530" w:rsidRDefault="00323530" w:rsidP="00287C93">
                            <w:pPr>
                              <w:autoSpaceDE w:val="0"/>
                              <w:autoSpaceDN w:val="0"/>
                              <w:adjustRightInd w:val="0"/>
                              <w:spacing w:line="240" w:lineRule="exact"/>
                              <w:jc w:val="left"/>
                              <w:rPr>
                                <w:rFonts w:ascii="HGPｺﾞｼｯｸM" w:eastAsia="HGPｺﾞｼｯｸM" w:hAnsi="Times New Roman" w:cs="HGPｺﾞｼｯｸM"/>
                                <w:b/>
                                <w:bCs/>
                                <w:color w:val="000000"/>
                                <w:kern w:val="24"/>
                                <w:sz w:val="24"/>
                                <w:szCs w:val="24"/>
                                <w:lang w:val="zh-TW"/>
                              </w:rPr>
                            </w:pPr>
                            <w:r>
                              <w:rPr>
                                <w:rFonts w:ascii="HGPｺﾞｼｯｸM" w:eastAsia="HGPｺﾞｼｯｸM" w:hAnsi="Times New Roman" w:cs="HGPｺﾞｼｯｸM" w:hint="eastAsia"/>
                                <w:b/>
                                <w:bCs/>
                                <w:color w:val="000000"/>
                                <w:kern w:val="24"/>
                                <w:sz w:val="24"/>
                                <w:szCs w:val="24"/>
                                <w:lang w:val="ja-JP"/>
                              </w:rPr>
                              <w:t xml:space="preserve">　　・</w:t>
                            </w:r>
                            <w:r>
                              <w:rPr>
                                <w:rFonts w:ascii="HGPｺﾞｼｯｸM" w:eastAsia="HGPｺﾞｼｯｸM" w:hAnsi="Times New Roman" w:cs="HGPｺﾞｼｯｸM" w:hint="eastAsia"/>
                                <w:b/>
                                <w:bCs/>
                                <w:color w:val="000000"/>
                                <w:kern w:val="24"/>
                                <w:sz w:val="24"/>
                                <w:szCs w:val="24"/>
                                <w:lang w:val="zh-TW"/>
                              </w:rPr>
                              <w:t>青森県弘前市</w:t>
                            </w:r>
                          </w:p>
                          <w:p w14:paraId="6D459ADA" w14:textId="77777777" w:rsidR="00323530" w:rsidRDefault="00323530" w:rsidP="00287C93">
                            <w:pPr>
                              <w:autoSpaceDE w:val="0"/>
                              <w:autoSpaceDN w:val="0"/>
                              <w:adjustRightInd w:val="0"/>
                              <w:spacing w:line="240" w:lineRule="exact"/>
                              <w:jc w:val="left"/>
                              <w:rPr>
                                <w:rFonts w:ascii="HGPｺﾞｼｯｸM" w:eastAsia="HGPｺﾞｼｯｸM" w:hAnsi="Times New Roman" w:cs="HGPｺﾞｼｯｸM"/>
                                <w:b/>
                                <w:bCs/>
                                <w:color w:val="000000"/>
                                <w:kern w:val="24"/>
                                <w:sz w:val="24"/>
                                <w:szCs w:val="24"/>
                                <w:lang w:val="zh-TW"/>
                              </w:rPr>
                            </w:pPr>
                            <w:r>
                              <w:rPr>
                                <w:rFonts w:ascii="HGPｺﾞｼｯｸM" w:eastAsia="HGPｺﾞｼｯｸM" w:hAnsi="Times New Roman" w:cs="HGPｺﾞｼｯｸM" w:hint="eastAsia"/>
                                <w:b/>
                                <w:bCs/>
                                <w:color w:val="000000"/>
                                <w:kern w:val="24"/>
                                <w:sz w:val="24"/>
                                <w:szCs w:val="24"/>
                                <w:lang w:val="ja-JP"/>
                              </w:rPr>
                              <w:t xml:space="preserve">　　・</w:t>
                            </w:r>
                            <w:r>
                              <w:rPr>
                                <w:rFonts w:ascii="HGPｺﾞｼｯｸM" w:eastAsia="HGPｺﾞｼｯｸM" w:hAnsi="Times New Roman" w:cs="HGPｺﾞｼｯｸM" w:hint="eastAsia"/>
                                <w:b/>
                                <w:bCs/>
                                <w:color w:val="000000"/>
                                <w:kern w:val="24"/>
                                <w:sz w:val="24"/>
                                <w:szCs w:val="24"/>
                                <w:lang w:val="zh-TW"/>
                              </w:rPr>
                              <w:t>茨城県水戸市</w:t>
                            </w:r>
                          </w:p>
                          <w:p w14:paraId="22527DEE" w14:textId="77777777" w:rsidR="00323530" w:rsidRDefault="00323530" w:rsidP="00287C93">
                            <w:pPr>
                              <w:autoSpaceDE w:val="0"/>
                              <w:autoSpaceDN w:val="0"/>
                              <w:adjustRightInd w:val="0"/>
                              <w:spacing w:line="240" w:lineRule="exact"/>
                              <w:jc w:val="left"/>
                              <w:rPr>
                                <w:rFonts w:ascii="HGPｺﾞｼｯｸM" w:eastAsia="HGPｺﾞｼｯｸM" w:hAnsi="Times New Roman" w:cs="HGPｺﾞｼｯｸM"/>
                                <w:b/>
                                <w:bCs/>
                                <w:color w:val="000000"/>
                                <w:kern w:val="24"/>
                                <w:sz w:val="24"/>
                                <w:szCs w:val="24"/>
                                <w:lang w:val="zh-TW"/>
                              </w:rPr>
                            </w:pPr>
                            <w:r>
                              <w:rPr>
                                <w:rFonts w:ascii="HGPｺﾞｼｯｸM" w:eastAsia="HGPｺﾞｼｯｸM" w:hAnsi="Times New Roman" w:cs="HGPｺﾞｼｯｸM" w:hint="eastAsia"/>
                                <w:b/>
                                <w:bCs/>
                                <w:color w:val="000000"/>
                                <w:kern w:val="24"/>
                                <w:sz w:val="24"/>
                                <w:szCs w:val="24"/>
                                <w:lang w:val="ja-JP"/>
                              </w:rPr>
                              <w:t xml:space="preserve">　　・</w:t>
                            </w:r>
                            <w:r>
                              <w:rPr>
                                <w:rFonts w:ascii="HGPｺﾞｼｯｸM" w:eastAsia="HGPｺﾞｼｯｸM" w:hAnsi="Times New Roman" w:cs="HGPｺﾞｼｯｸM" w:hint="eastAsia"/>
                                <w:b/>
                                <w:bCs/>
                                <w:color w:val="000000"/>
                                <w:kern w:val="24"/>
                                <w:sz w:val="24"/>
                                <w:szCs w:val="24"/>
                                <w:lang w:val="zh-TW"/>
                              </w:rPr>
                              <w:t>静岡県掛川市</w:t>
                            </w:r>
                          </w:p>
                          <w:p w14:paraId="51B5DA1E" w14:textId="77777777" w:rsidR="00323530" w:rsidRPr="00D704F3" w:rsidRDefault="00323530" w:rsidP="00287C93">
                            <w:pPr>
                              <w:autoSpaceDE w:val="0"/>
                              <w:autoSpaceDN w:val="0"/>
                              <w:adjustRightInd w:val="0"/>
                              <w:spacing w:line="240" w:lineRule="exact"/>
                              <w:jc w:val="left"/>
                            </w:pPr>
                            <w:r>
                              <w:rPr>
                                <w:rFonts w:ascii="HGPｺﾞｼｯｸM" w:eastAsia="HGPｺﾞｼｯｸM" w:hAnsi="Times New Roman" w:cs="HGPｺﾞｼｯｸM" w:hint="eastAsia"/>
                                <w:b/>
                                <w:bCs/>
                                <w:color w:val="000000"/>
                                <w:kern w:val="24"/>
                                <w:sz w:val="24"/>
                                <w:szCs w:val="24"/>
                                <w:lang w:val="ja-JP"/>
                              </w:rPr>
                              <w:t xml:space="preserve">　　・</w:t>
                            </w:r>
                            <w:r>
                              <w:rPr>
                                <w:rFonts w:ascii="HGPｺﾞｼｯｸM" w:eastAsia="HGPｺﾞｼｯｸM" w:hAnsi="Times New Roman" w:cs="HGPｺﾞｼｯｸM" w:hint="eastAsia"/>
                                <w:b/>
                                <w:bCs/>
                                <w:color w:val="000000"/>
                                <w:kern w:val="24"/>
                                <w:sz w:val="24"/>
                                <w:szCs w:val="24"/>
                                <w:lang w:val="zh-TW"/>
                              </w:rPr>
                              <w:t>和歌山県橋本市</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39FD4248" id="AutoShape 445" o:spid="_x0000_s1030" style="position:absolute;left:0;text-align:left;margin-left:101pt;margin-top:4.75pt;width:164.4pt;height:79.7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" fillcolor="#f4ffe5" strokecolor="#76923c [2406]">
                <v:fill color2="#dcfdac" focus="100%" type="gradient"/>
                <v:textbox inset="5.85pt,.7pt,5.85pt,.7pt">
                  <w:txbxContent>
                    <w:p w14:paraId="16C3903F" w14:textId="77777777" w:rsidR="00323530" w:rsidRDefault="00323530" w:rsidP="00287C93">
                      <w:pPr>
                        <w:autoSpaceDE w:val="0"/>
                        <w:autoSpaceDN w:val="0"/>
                        <w:adjustRightInd w:val="0"/>
                        <w:spacing w:line="240" w:lineRule="exact"/>
                        <w:jc w:val="left"/>
                        <w:rPr>
                          <w:rFonts w:ascii="HGPｺﾞｼｯｸM" w:eastAsia="HGPｺﾞｼｯｸM" w:hAnsi="Times New Roman" w:cs="HGPｺﾞｼｯｸM"/>
                          <w:b/>
                          <w:bCs/>
                          <w:color w:val="000000"/>
                          <w:kern w:val="24"/>
                          <w:sz w:val="24"/>
                          <w:szCs w:val="24"/>
                        </w:rPr>
                      </w:pPr>
                      <w:r>
                        <w:rPr>
                          <w:rFonts w:ascii="HGPｺﾞｼｯｸM" w:eastAsia="HGPｺﾞｼｯｸM" w:hAnsi="Times New Roman" w:cs="HGPｺﾞｼｯｸM" w:hint="eastAsia"/>
                          <w:b/>
                          <w:bCs/>
                          <w:color w:val="000000"/>
                          <w:kern w:val="24"/>
                          <w:sz w:val="24"/>
                          <w:szCs w:val="24"/>
                          <w:lang w:val="ja-JP"/>
                        </w:rPr>
                        <w:t>助成団体</w:t>
                      </w:r>
                    </w:p>
                    <w:p w14:paraId="67817A81" w14:textId="77777777" w:rsidR="00323530" w:rsidRDefault="00323530" w:rsidP="00287C93">
                      <w:pPr>
                        <w:autoSpaceDE w:val="0"/>
                        <w:autoSpaceDN w:val="0"/>
                        <w:adjustRightInd w:val="0"/>
                        <w:spacing w:line="240" w:lineRule="exact"/>
                        <w:jc w:val="left"/>
                        <w:rPr>
                          <w:rFonts w:ascii="HGPｺﾞｼｯｸM" w:eastAsia="HGPｺﾞｼｯｸM" w:hAnsi="Times New Roman" w:cs="HGPｺﾞｼｯｸM"/>
                          <w:b/>
                          <w:bCs/>
                          <w:color w:val="000000"/>
                          <w:kern w:val="24"/>
                          <w:sz w:val="24"/>
                          <w:szCs w:val="24"/>
                          <w:lang w:val="zh-TW"/>
                        </w:rPr>
                      </w:pPr>
                      <w:r>
                        <w:rPr>
                          <w:rFonts w:ascii="HGPｺﾞｼｯｸM" w:eastAsia="HGPｺﾞｼｯｸM" w:hAnsi="Times New Roman" w:cs="HGPｺﾞｼｯｸM" w:hint="eastAsia"/>
                          <w:b/>
                          <w:bCs/>
                          <w:color w:val="000000"/>
                          <w:kern w:val="24"/>
                          <w:sz w:val="24"/>
                          <w:szCs w:val="24"/>
                          <w:lang w:val="ja-JP"/>
                        </w:rPr>
                        <w:t xml:space="preserve">　　・</w:t>
                      </w:r>
                      <w:r>
                        <w:rPr>
                          <w:rFonts w:ascii="HGPｺﾞｼｯｸM" w:eastAsia="HGPｺﾞｼｯｸM" w:hAnsi="Times New Roman" w:cs="HGPｺﾞｼｯｸM" w:hint="eastAsia"/>
                          <w:b/>
                          <w:bCs/>
                          <w:color w:val="000000"/>
                          <w:kern w:val="24"/>
                          <w:sz w:val="24"/>
                          <w:szCs w:val="24"/>
                          <w:lang w:val="zh-TW"/>
                        </w:rPr>
                        <w:t>青森県弘前市</w:t>
                      </w:r>
                    </w:p>
                    <w:p w14:paraId="6D459ADA" w14:textId="77777777" w:rsidR="00323530" w:rsidRDefault="00323530" w:rsidP="00287C93">
                      <w:pPr>
                        <w:autoSpaceDE w:val="0"/>
                        <w:autoSpaceDN w:val="0"/>
                        <w:adjustRightInd w:val="0"/>
                        <w:spacing w:line="240" w:lineRule="exact"/>
                        <w:jc w:val="left"/>
                        <w:rPr>
                          <w:rFonts w:ascii="HGPｺﾞｼｯｸM" w:eastAsia="HGPｺﾞｼｯｸM" w:hAnsi="Times New Roman" w:cs="HGPｺﾞｼｯｸM"/>
                          <w:b/>
                          <w:bCs/>
                          <w:color w:val="000000"/>
                          <w:kern w:val="24"/>
                          <w:sz w:val="24"/>
                          <w:szCs w:val="24"/>
                          <w:lang w:val="zh-TW"/>
                        </w:rPr>
                      </w:pPr>
                      <w:r>
                        <w:rPr>
                          <w:rFonts w:ascii="HGPｺﾞｼｯｸM" w:eastAsia="HGPｺﾞｼｯｸM" w:hAnsi="Times New Roman" w:cs="HGPｺﾞｼｯｸM" w:hint="eastAsia"/>
                          <w:b/>
                          <w:bCs/>
                          <w:color w:val="000000"/>
                          <w:kern w:val="24"/>
                          <w:sz w:val="24"/>
                          <w:szCs w:val="24"/>
                          <w:lang w:val="ja-JP"/>
                        </w:rPr>
                        <w:t xml:space="preserve">　　・</w:t>
                      </w:r>
                      <w:r>
                        <w:rPr>
                          <w:rFonts w:ascii="HGPｺﾞｼｯｸM" w:eastAsia="HGPｺﾞｼｯｸM" w:hAnsi="Times New Roman" w:cs="HGPｺﾞｼｯｸM" w:hint="eastAsia"/>
                          <w:b/>
                          <w:bCs/>
                          <w:color w:val="000000"/>
                          <w:kern w:val="24"/>
                          <w:sz w:val="24"/>
                          <w:szCs w:val="24"/>
                          <w:lang w:val="zh-TW"/>
                        </w:rPr>
                        <w:t>茨城県水戸市</w:t>
                      </w:r>
                    </w:p>
                    <w:p w14:paraId="22527DEE" w14:textId="77777777" w:rsidR="00323530" w:rsidRDefault="00323530" w:rsidP="00287C93">
                      <w:pPr>
                        <w:autoSpaceDE w:val="0"/>
                        <w:autoSpaceDN w:val="0"/>
                        <w:adjustRightInd w:val="0"/>
                        <w:spacing w:line="240" w:lineRule="exact"/>
                        <w:jc w:val="left"/>
                        <w:rPr>
                          <w:rFonts w:ascii="HGPｺﾞｼｯｸM" w:eastAsia="HGPｺﾞｼｯｸM" w:hAnsi="Times New Roman" w:cs="HGPｺﾞｼｯｸM"/>
                          <w:b/>
                          <w:bCs/>
                          <w:color w:val="000000"/>
                          <w:kern w:val="24"/>
                          <w:sz w:val="24"/>
                          <w:szCs w:val="24"/>
                          <w:lang w:val="zh-TW"/>
                        </w:rPr>
                      </w:pPr>
                      <w:r>
                        <w:rPr>
                          <w:rFonts w:ascii="HGPｺﾞｼｯｸM" w:eastAsia="HGPｺﾞｼｯｸM" w:hAnsi="Times New Roman" w:cs="HGPｺﾞｼｯｸM" w:hint="eastAsia"/>
                          <w:b/>
                          <w:bCs/>
                          <w:color w:val="000000"/>
                          <w:kern w:val="24"/>
                          <w:sz w:val="24"/>
                          <w:szCs w:val="24"/>
                          <w:lang w:val="ja-JP"/>
                        </w:rPr>
                        <w:t xml:space="preserve">　　・</w:t>
                      </w:r>
                      <w:r>
                        <w:rPr>
                          <w:rFonts w:ascii="HGPｺﾞｼｯｸM" w:eastAsia="HGPｺﾞｼｯｸM" w:hAnsi="Times New Roman" w:cs="HGPｺﾞｼｯｸM" w:hint="eastAsia"/>
                          <w:b/>
                          <w:bCs/>
                          <w:color w:val="000000"/>
                          <w:kern w:val="24"/>
                          <w:sz w:val="24"/>
                          <w:szCs w:val="24"/>
                          <w:lang w:val="zh-TW"/>
                        </w:rPr>
                        <w:t>静岡県掛川市</w:t>
                      </w:r>
                    </w:p>
                    <w:p w14:paraId="51B5DA1E" w14:textId="77777777" w:rsidR="00323530" w:rsidRPr="00D704F3" w:rsidRDefault="00323530" w:rsidP="00287C93">
                      <w:pPr>
                        <w:autoSpaceDE w:val="0"/>
                        <w:autoSpaceDN w:val="0"/>
                        <w:adjustRightInd w:val="0"/>
                        <w:spacing w:line="240" w:lineRule="exact"/>
                        <w:jc w:val="left"/>
                      </w:pPr>
                      <w:r>
                        <w:rPr>
                          <w:rFonts w:ascii="HGPｺﾞｼｯｸM" w:eastAsia="HGPｺﾞｼｯｸM" w:hAnsi="Times New Roman" w:cs="HGPｺﾞｼｯｸM" w:hint="eastAsia"/>
                          <w:b/>
                          <w:bCs/>
                          <w:color w:val="000000"/>
                          <w:kern w:val="24"/>
                          <w:sz w:val="24"/>
                          <w:szCs w:val="24"/>
                          <w:lang w:val="ja-JP"/>
                        </w:rPr>
                        <w:t xml:space="preserve">　　・</w:t>
                      </w:r>
                      <w:r>
                        <w:rPr>
                          <w:rFonts w:ascii="HGPｺﾞｼｯｸM" w:eastAsia="HGPｺﾞｼｯｸM" w:hAnsi="Times New Roman" w:cs="HGPｺﾞｼｯｸM" w:hint="eastAsia"/>
                          <w:b/>
                          <w:bCs/>
                          <w:color w:val="000000"/>
                          <w:kern w:val="24"/>
                          <w:sz w:val="24"/>
                          <w:szCs w:val="24"/>
                          <w:lang w:val="zh-TW"/>
                        </w:rPr>
                        <w:t>和歌山県橋本市</w:t>
                      </w:r>
                    </w:p>
                  </w:txbxContent>
                </v:textbox>
              </v:roundrect>
            </w:pict>
          </mc:Fallback>
        </mc:AlternateContent>
      </w:r>
    </w:p>
    <w:p w14:paraId="564E921F" w14:textId="77777777" w:rsidR="00287C93" w:rsidRDefault="00287C93" w:rsidP="00287C93">
      <w:pPr>
        <w:widowControl/>
        <w:jc w:val="center"/>
        <w:rPr>
          <w:noProof/>
        </w:rPr>
      </w:pPr>
    </w:p>
    <w:p w14:paraId="1F489013" w14:textId="77777777" w:rsidR="00287C93" w:rsidRDefault="00287C93" w:rsidP="00287C93">
      <w:pPr>
        <w:widowControl/>
        <w:jc w:val="center"/>
        <w:rPr>
          <w:noProof/>
        </w:rPr>
      </w:pPr>
    </w:p>
    <w:p w14:paraId="3DCBDE7A" w14:textId="77777777" w:rsidR="00287C93" w:rsidRDefault="007D56F1" w:rsidP="00287C93">
      <w:pPr>
        <w:widowControl/>
        <w:jc w:val="center"/>
        <w:rPr>
          <w:noProof/>
        </w:rPr>
      </w:pPr>
      <w:r>
        <w:rPr>
          <w:rFonts w:ascii="ＭＳ Ｐゴシック" w:eastAsia="ＭＳ Ｐゴシック" w:hAnsi="Times New Roman" w:cs="ＭＳ Ｐゴシック"/>
          <w:noProof/>
          <w:color w:val="000000"/>
          <w:kern w:val="24"/>
          <w:sz w:val="22"/>
        </w:rPr>
        <mc:AlternateContent>
          <mc:Choice Requires="wps">
            <w:drawing>
              <wp:anchor distT="4294967294" distB="4294967294" distL="114300" distR="114300" simplePos="0" relativeHeight="251643392" behindDoc="0" locked="0" layoutInCell="1" allowOverlap="1" wp14:anchorId="3282E8D9" wp14:editId="4E4AA69A">
                <wp:simplePos x="0" y="0"/>
                <wp:positionH relativeFrom="column">
                  <wp:posOffset>968375</wp:posOffset>
                </wp:positionH>
                <wp:positionV relativeFrom="paragraph">
                  <wp:posOffset>12064</wp:posOffset>
                </wp:positionV>
                <wp:extent cx="323850" cy="0"/>
                <wp:effectExtent l="0" t="0" r="19050" b="19050"/>
                <wp:wrapNone/>
                <wp:docPr id="451" name="AutoShape 4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3850" cy="0"/>
                        </a:xfrm>
                        <a:prstGeom prst="straightConnector1">
                          <a:avLst/>
                        </a:prstGeom>
                        <a:noFill/>
                        <a:ln w="9525">
                          <a:solidFill>
                            <a:schemeClr val="tx2">
                              <a:lumMod val="60000"/>
                              <a:lumOff val="40000"/>
                            </a:schemeClr>
                          </a:solidFill>
                          <a:round/>
                          <a:headEnd/>
                          <a:tailEnd/>
                        </a:ln>
                        <a:extLst/>
                      </wps:spPr>
                      <wps:bodyPr/>
                    </wps:wsp>
                  </a:graphicData>
                </a:graphic>
                <wp14:sizeRelH relativeFrom="page">
                  <wp14:pctWidth>0</wp14:pctWidth>
                </wp14:sizeRelH>
                <wp14:sizeRelV relativeFrom="page">
                  <wp14:pctHeight>0</wp14:pctHeight>
                </wp14:sizeRelV>
              </wp:anchor>
            </w:drawing>
          </mc:Choice>
          <mc:Fallback>
            <w:pict>
              <v:shape w14:anchorId="7870A9BD" id="AutoShape 444" o:spid="_x0000_s1026" type="#_x0000_t32" style="position:absolute;left:0;text-align:left;margin-left:76.25pt;margin-top:.95pt;width:25.5pt;height:0;z-index:25164339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" strokecolor="#548dd4 [1951]"/>
            </w:pict>
          </mc:Fallback>
        </mc:AlternateContent>
      </w:r>
    </w:p>
    <w:p w14:paraId="5122C34A" w14:textId="77777777" w:rsidR="00287C93" w:rsidRDefault="00287C93" w:rsidP="00287C93">
      <w:pPr>
        <w:widowControl/>
        <w:jc w:val="center"/>
        <w:rPr>
          <w:noProof/>
        </w:rPr>
      </w:pPr>
    </w:p>
    <w:p w14:paraId="3DAAC6F9" w14:textId="77777777" w:rsidR="00287C93" w:rsidRDefault="00287C93" w:rsidP="00287C93">
      <w:pPr>
        <w:widowControl/>
        <w:jc w:val="center"/>
        <w:rPr>
          <w:noProof/>
        </w:rPr>
      </w:pPr>
    </w:p>
    <w:p w14:paraId="5BA0172C" w14:textId="77777777" w:rsidR="00287C93" w:rsidRDefault="007D56F1" w:rsidP="00287C93">
      <w:pPr>
        <w:widowControl/>
        <w:jc w:val="center"/>
        <w:rPr>
          <w:noProof/>
        </w:rPr>
      </w:pPr>
      <w:r>
        <w:rPr>
          <w:rFonts w:ascii="ＭＳ Ｐゴシック" w:eastAsia="ＭＳ Ｐゴシック" w:hAnsi="Times New Roman" w:cs="ＭＳ Ｐゴシック"/>
          <w:noProof/>
          <w:color w:val="000000"/>
          <w:kern w:val="24"/>
          <w:sz w:val="22"/>
        </w:rPr>
        <mc:AlternateContent>
          <mc:Choice Requires="wps">
            <w:drawing>
              <wp:anchor distT="0" distB="0" distL="114300" distR="114300" simplePos="0" relativeHeight="251621888" behindDoc="0" locked="0" layoutInCell="1" allowOverlap="1" wp14:anchorId="19FF84AE" wp14:editId="20E65437">
                <wp:simplePos x="0" y="0"/>
                <wp:positionH relativeFrom="column">
                  <wp:posOffset>1282700</wp:posOffset>
                </wp:positionH>
                <wp:positionV relativeFrom="paragraph">
                  <wp:posOffset>38735</wp:posOffset>
                </wp:positionV>
                <wp:extent cx="2087880" cy="473075"/>
                <wp:effectExtent l="0" t="0" r="26670" b="22225"/>
                <wp:wrapNone/>
                <wp:docPr id="460" name="AutoShape 4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7880" cy="473075"/>
                        </a:xfrm>
                        <a:prstGeom prst="roundRect">
                          <a:avLst>
                            <a:gd name="adj" fmla="val 16667"/>
                          </a:avLst>
                        </a:prstGeom>
                        <a:gradFill rotWithShape="0">
                          <a:gsLst>
                            <a:gs pos="0">
                              <a:srgbClr val="F4FFE5"/>
                            </a:gs>
                            <a:gs pos="100000">
                              <a:srgbClr val="DCFDAC"/>
                            </a:gs>
                          </a:gsLst>
                          <a:lin ang="5400000" scaled="1"/>
                        </a:gradFill>
                        <a:ln w="9525">
                          <a:solidFill>
                            <a:schemeClr val="accent3">
                              <a:lumMod val="75000"/>
                              <a:lumOff val="0"/>
                            </a:schemeClr>
                          </a:solidFill>
                          <a:round/>
                          <a:headEnd/>
                          <a:tailEnd/>
                        </a:ln>
                        <a:effectLst/>
                        <a:extLst/>
                      </wps:spPr>
                      <wps:txbx>
                        <w:txbxContent>
                          <w:p w14:paraId="14E6D353" w14:textId="77777777" w:rsidR="00323530" w:rsidRDefault="00323530" w:rsidP="00287C93">
                            <w:pPr>
                              <w:autoSpaceDE w:val="0"/>
                              <w:autoSpaceDN w:val="0"/>
                              <w:adjustRightInd w:val="0"/>
                              <w:spacing w:line="240" w:lineRule="exact"/>
                              <w:jc w:val="center"/>
                              <w:rPr>
                                <w:rFonts w:ascii="HGPｺﾞｼｯｸM" w:eastAsia="HGPｺﾞｼｯｸM" w:hAnsi="Times New Roman" w:cs="HGPｺﾞｼｯｸM"/>
                                <w:b/>
                                <w:bCs/>
                                <w:color w:val="000000"/>
                                <w:kern w:val="24"/>
                                <w:sz w:val="24"/>
                                <w:szCs w:val="24"/>
                              </w:rPr>
                            </w:pPr>
                            <w:r>
                              <w:rPr>
                                <w:rFonts w:ascii="HGPｺﾞｼｯｸM" w:eastAsia="HGPｺﾞｼｯｸM" w:hAnsi="Times New Roman" w:cs="HGPｺﾞｼｯｸM" w:hint="eastAsia"/>
                                <w:b/>
                                <w:bCs/>
                                <w:color w:val="000000"/>
                                <w:kern w:val="24"/>
                                <w:sz w:val="24"/>
                                <w:szCs w:val="24"/>
                                <w:lang w:val="ja-JP"/>
                              </w:rPr>
                              <w:t>地方公共団体</w:t>
                            </w:r>
                          </w:p>
                          <w:p w14:paraId="7645D231" w14:textId="77777777" w:rsidR="00323530" w:rsidRPr="006C2FDA" w:rsidRDefault="00323530" w:rsidP="00287C93">
                            <w:pPr>
                              <w:autoSpaceDE w:val="0"/>
                              <w:autoSpaceDN w:val="0"/>
                              <w:adjustRightInd w:val="0"/>
                              <w:spacing w:line="240" w:lineRule="exact"/>
                              <w:jc w:val="center"/>
                              <w:rPr>
                                <w:rFonts w:ascii="HGPｺﾞｼｯｸM" w:eastAsia="HGPｺﾞｼｯｸM" w:hAnsi="Times New Roman" w:cs="HGPｺﾞｼｯｸM"/>
                                <w:b/>
                                <w:bCs/>
                                <w:color w:val="000000"/>
                                <w:kern w:val="24"/>
                                <w:sz w:val="24"/>
                                <w:szCs w:val="24"/>
                                <w:lang w:val="ja-JP"/>
                              </w:rPr>
                            </w:pPr>
                            <w:r>
                              <w:rPr>
                                <w:rFonts w:ascii="HGPｺﾞｼｯｸM" w:eastAsia="HGPｺﾞｼｯｸM" w:hAnsi="Times New Roman" w:cs="HGPｺﾞｼｯｸM" w:hint="eastAsia"/>
                                <w:b/>
                                <w:bCs/>
                                <w:color w:val="000000"/>
                                <w:kern w:val="24"/>
                                <w:sz w:val="24"/>
                                <w:szCs w:val="24"/>
                                <w:lang w:val="ja-JP"/>
                              </w:rPr>
                              <w:t>情報システム機構</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19FF84AE" id="AutoShape 438" o:spid="_x0000_s1031" style="position:absolute;left:0;text-align:left;margin-left:101pt;margin-top:3.05pt;width:164.4pt;height:37.25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" fillcolor="#f4ffe5" strokecolor="#76923c [2406]">
                <v:fill color2="#dcfdac" focus="100%" type="gradient"/>
                <v:textbox inset="5.85pt,.7pt,5.85pt,.7pt">
                  <w:txbxContent>
                    <w:p w14:paraId="14E6D353" w14:textId="77777777" w:rsidR="00323530" w:rsidRDefault="00323530" w:rsidP="00287C93">
                      <w:pPr>
                        <w:autoSpaceDE w:val="0"/>
                        <w:autoSpaceDN w:val="0"/>
                        <w:adjustRightInd w:val="0"/>
                        <w:spacing w:line="240" w:lineRule="exact"/>
                        <w:jc w:val="center"/>
                        <w:rPr>
                          <w:rFonts w:ascii="HGPｺﾞｼｯｸM" w:eastAsia="HGPｺﾞｼｯｸM" w:hAnsi="Times New Roman" w:cs="HGPｺﾞｼｯｸM"/>
                          <w:b/>
                          <w:bCs/>
                          <w:color w:val="000000"/>
                          <w:kern w:val="24"/>
                          <w:sz w:val="24"/>
                          <w:szCs w:val="24"/>
                        </w:rPr>
                      </w:pPr>
                      <w:r>
                        <w:rPr>
                          <w:rFonts w:ascii="HGPｺﾞｼｯｸM" w:eastAsia="HGPｺﾞｼｯｸM" w:hAnsi="Times New Roman" w:cs="HGPｺﾞｼｯｸM" w:hint="eastAsia"/>
                          <w:b/>
                          <w:bCs/>
                          <w:color w:val="000000"/>
                          <w:kern w:val="24"/>
                          <w:sz w:val="24"/>
                          <w:szCs w:val="24"/>
                          <w:lang w:val="ja-JP"/>
                        </w:rPr>
                        <w:t>地方公共団体</w:t>
                      </w:r>
                    </w:p>
                    <w:p w14:paraId="7645D231" w14:textId="77777777" w:rsidR="00323530" w:rsidRPr="006C2FDA" w:rsidRDefault="00323530" w:rsidP="00287C93">
                      <w:pPr>
                        <w:autoSpaceDE w:val="0"/>
                        <w:autoSpaceDN w:val="0"/>
                        <w:adjustRightInd w:val="0"/>
                        <w:spacing w:line="240" w:lineRule="exact"/>
                        <w:jc w:val="center"/>
                        <w:rPr>
                          <w:rFonts w:ascii="HGPｺﾞｼｯｸM" w:eastAsia="HGPｺﾞｼｯｸM" w:hAnsi="Times New Roman" w:cs="HGPｺﾞｼｯｸM"/>
                          <w:b/>
                          <w:bCs/>
                          <w:color w:val="000000"/>
                          <w:kern w:val="24"/>
                          <w:sz w:val="24"/>
                          <w:szCs w:val="24"/>
                          <w:lang w:val="ja-JP"/>
                        </w:rPr>
                      </w:pPr>
                      <w:r>
                        <w:rPr>
                          <w:rFonts w:ascii="HGPｺﾞｼｯｸM" w:eastAsia="HGPｺﾞｼｯｸM" w:hAnsi="Times New Roman" w:cs="HGPｺﾞｼｯｸM" w:hint="eastAsia"/>
                          <w:b/>
                          <w:bCs/>
                          <w:color w:val="000000"/>
                          <w:kern w:val="24"/>
                          <w:sz w:val="24"/>
                          <w:szCs w:val="24"/>
                          <w:lang w:val="ja-JP"/>
                        </w:rPr>
                        <w:t>情報システム機構</w:t>
                      </w:r>
                    </w:p>
                  </w:txbxContent>
                </v:textbox>
              </v:roundrect>
            </w:pict>
          </mc:Fallback>
        </mc:AlternateContent>
      </w:r>
    </w:p>
    <w:p w14:paraId="27A5CF39" w14:textId="77777777" w:rsidR="00287C93" w:rsidRDefault="007D56F1" w:rsidP="00287C93">
      <w:pPr>
        <w:widowControl/>
        <w:jc w:val="center"/>
        <w:rPr>
          <w:noProof/>
        </w:rPr>
      </w:pPr>
      <w:r>
        <w:rPr>
          <w:rFonts w:ascii="ＭＳ Ｐゴシック" w:eastAsia="ＭＳ Ｐゴシック" w:hAnsi="Times New Roman" w:cs="ＭＳ Ｐゴシック"/>
          <w:noProof/>
          <w:color w:val="000000"/>
          <w:kern w:val="24"/>
          <w:sz w:val="22"/>
        </w:rPr>
        <mc:AlternateContent>
          <mc:Choice Requires="wps">
            <w:drawing>
              <wp:anchor distT="4294967294" distB="4294967294" distL="114300" distR="114300" simplePos="0" relativeHeight="251640320" behindDoc="0" locked="0" layoutInCell="1" allowOverlap="1" wp14:anchorId="45A7ED1B" wp14:editId="3F397588">
                <wp:simplePos x="0" y="0"/>
                <wp:positionH relativeFrom="column">
                  <wp:posOffset>971550</wp:posOffset>
                </wp:positionH>
                <wp:positionV relativeFrom="paragraph">
                  <wp:posOffset>77469</wp:posOffset>
                </wp:positionV>
                <wp:extent cx="323850" cy="0"/>
                <wp:effectExtent l="0" t="0" r="19050" b="19050"/>
                <wp:wrapNone/>
                <wp:docPr id="450" name="AutoShape 4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3850" cy="0"/>
                        </a:xfrm>
                        <a:prstGeom prst="straightConnector1">
                          <a:avLst/>
                        </a:prstGeom>
                        <a:noFill/>
                        <a:ln w="9525">
                          <a:solidFill>
                            <a:schemeClr val="tx2">
                              <a:lumMod val="60000"/>
                              <a:lumOff val="40000"/>
                            </a:schemeClr>
                          </a:solidFill>
                          <a:round/>
                          <a:headEnd/>
                          <a:tailEnd/>
                        </a:ln>
                        <a:extLst/>
                      </wps:spPr>
                      <wps:bodyPr/>
                    </wps:wsp>
                  </a:graphicData>
                </a:graphic>
                <wp14:sizeRelH relativeFrom="page">
                  <wp14:pctWidth>0</wp14:pctWidth>
                </wp14:sizeRelH>
                <wp14:sizeRelV relativeFrom="page">
                  <wp14:pctHeight>0</wp14:pctHeight>
                </wp14:sizeRelV>
              </wp:anchor>
            </w:drawing>
          </mc:Choice>
          <mc:Fallback>
            <w:pict>
              <v:shape w14:anchorId="56C640B6" id="AutoShape 443" o:spid="_x0000_s1026" type="#_x0000_t32" style="position:absolute;left:0;text-align:left;margin-left:76.5pt;margin-top:6.1pt;width:25.5pt;height:0;z-index:25164032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" strokecolor="#548dd4 [1951]"/>
            </w:pict>
          </mc:Fallback>
        </mc:AlternateContent>
      </w:r>
    </w:p>
    <w:p w14:paraId="1F0B8830" w14:textId="77777777" w:rsidR="00287C93" w:rsidRDefault="00287C93" w:rsidP="00287C93">
      <w:pPr>
        <w:widowControl/>
        <w:jc w:val="center"/>
        <w:rPr>
          <w:noProof/>
        </w:rPr>
      </w:pPr>
    </w:p>
    <w:p w14:paraId="1874620C" w14:textId="77777777" w:rsidR="00287C93" w:rsidRDefault="00287C93" w:rsidP="00287C93">
      <w:pPr>
        <w:widowControl/>
        <w:jc w:val="left"/>
        <w:rPr>
          <w:rFonts w:ascii="HGPｺﾞｼｯｸM" w:eastAsia="HGPｺﾞｼｯｸM"/>
          <w:sz w:val="22"/>
        </w:rPr>
      </w:pPr>
    </w:p>
    <w:p w14:paraId="43E21A36" w14:textId="77777777" w:rsidR="00287C93" w:rsidRDefault="00287C93" w:rsidP="00287C93">
      <w:pPr>
        <w:widowControl/>
        <w:jc w:val="left"/>
        <w:rPr>
          <w:rFonts w:ascii="HGPｺﾞｼｯｸM" w:eastAsia="HGPｺﾞｼｯｸM"/>
          <w:sz w:val="22"/>
        </w:rPr>
      </w:pPr>
    </w:p>
    <w:p w14:paraId="541457C4" w14:textId="77777777" w:rsidR="00287C93" w:rsidRPr="00E74923" w:rsidRDefault="005E7694" w:rsidP="00287C93">
      <w:pPr>
        <w:pStyle w:val="3"/>
        <w:rPr>
          <w:lang w:val="en-US"/>
        </w:rPr>
      </w:pPr>
      <w:bookmarkStart w:id="17" w:name="_Toc407369985"/>
      <w:bookmarkStart w:id="18" w:name="_Toc413246299"/>
      <w:r w:rsidRPr="005E7694">
        <w:rPr>
          <w:rFonts w:hint="eastAsia"/>
          <w:lang w:val="en-US"/>
        </w:rPr>
        <w:t>２</w:t>
      </w:r>
      <w:r>
        <w:rPr>
          <w:rFonts w:hint="eastAsia"/>
        </w:rPr>
        <w:t xml:space="preserve">　</w:t>
      </w:r>
      <w:r w:rsidR="00287C93" w:rsidRPr="00B25A91">
        <w:rPr>
          <w:rFonts w:hint="eastAsia"/>
        </w:rPr>
        <w:t>委員名簿</w:t>
      </w:r>
      <w:bookmarkEnd w:id="17"/>
      <w:bookmarkEnd w:id="18"/>
    </w:p>
    <w:p w14:paraId="2B77E55A" w14:textId="77777777" w:rsidR="00287C93" w:rsidRPr="008C4E64" w:rsidRDefault="00287C93" w:rsidP="00287C93">
      <w:pPr>
        <w:rPr>
          <w:rFonts w:asciiTheme="minorEastAsia" w:hAnsiTheme="minorEastAsia"/>
          <w:sz w:val="22"/>
        </w:rPr>
      </w:pPr>
      <w:r w:rsidRPr="008C4E64">
        <w:rPr>
          <w:rFonts w:asciiTheme="minorEastAsia" w:hAnsiTheme="minorEastAsia" w:hint="eastAsia"/>
          <w:sz w:val="22"/>
        </w:rPr>
        <w:t>≪委員≫</w:t>
      </w:r>
    </w:p>
    <w:tbl>
      <w:tblPr>
        <w:tblStyle w:val="a9"/>
        <w:tblW w:w="8789" w:type="dxa"/>
        <w:tblInd w:w="108" w:type="dxa"/>
        <w:tblLook w:val="04A0" w:firstRow="1" w:lastRow="0" w:firstColumn="1" w:lastColumn="0" w:noHBand="0" w:noVBand="1"/>
      </w:tblPr>
      <w:tblGrid>
        <w:gridCol w:w="1687"/>
        <w:gridCol w:w="1308"/>
        <w:gridCol w:w="5794"/>
      </w:tblGrid>
      <w:tr w:rsidR="00287C93" w:rsidRPr="00105763" w14:paraId="5D7B2EEA" w14:textId="77777777" w:rsidTr="003E0522">
        <w:tc>
          <w:tcPr>
            <w:tcW w:w="1687" w:type="dxa"/>
          </w:tcPr>
          <w:p w14:paraId="31A67DCB" w14:textId="77777777" w:rsidR="00287C93" w:rsidRPr="00105763" w:rsidRDefault="00287C93" w:rsidP="00E46B2D">
            <w:pPr>
              <w:jc w:val="center"/>
              <w:rPr>
                <w:sz w:val="22"/>
              </w:rPr>
            </w:pPr>
            <w:r w:rsidRPr="00105763">
              <w:rPr>
                <w:rFonts w:hint="eastAsia"/>
                <w:sz w:val="22"/>
              </w:rPr>
              <w:t>区分</w:t>
            </w:r>
          </w:p>
        </w:tc>
        <w:tc>
          <w:tcPr>
            <w:tcW w:w="1308" w:type="dxa"/>
          </w:tcPr>
          <w:p w14:paraId="5B34B541" w14:textId="77777777" w:rsidR="00287C93" w:rsidRPr="00105763" w:rsidRDefault="00287C93" w:rsidP="00E46B2D">
            <w:pPr>
              <w:jc w:val="center"/>
              <w:rPr>
                <w:sz w:val="22"/>
              </w:rPr>
            </w:pPr>
            <w:r w:rsidRPr="00105763">
              <w:rPr>
                <w:rFonts w:hint="eastAsia"/>
                <w:sz w:val="22"/>
              </w:rPr>
              <w:t>氏名</w:t>
            </w:r>
          </w:p>
        </w:tc>
        <w:tc>
          <w:tcPr>
            <w:tcW w:w="5794" w:type="dxa"/>
          </w:tcPr>
          <w:p w14:paraId="101A56A8" w14:textId="77777777" w:rsidR="00287C93" w:rsidRPr="00105763" w:rsidRDefault="00287C93" w:rsidP="00E46B2D">
            <w:pPr>
              <w:jc w:val="center"/>
              <w:rPr>
                <w:sz w:val="22"/>
              </w:rPr>
            </w:pPr>
            <w:r w:rsidRPr="00105763">
              <w:rPr>
                <w:rFonts w:hint="eastAsia"/>
                <w:sz w:val="22"/>
              </w:rPr>
              <w:t>所属・役職</w:t>
            </w:r>
          </w:p>
        </w:tc>
      </w:tr>
      <w:tr w:rsidR="00287C93" w:rsidRPr="00105763" w14:paraId="67F6C2A3" w14:textId="77777777" w:rsidTr="003E0522">
        <w:tc>
          <w:tcPr>
            <w:tcW w:w="1687" w:type="dxa"/>
          </w:tcPr>
          <w:p w14:paraId="59C3B693" w14:textId="77777777" w:rsidR="00287C93" w:rsidRPr="00105763" w:rsidRDefault="00287C93" w:rsidP="00E46B2D">
            <w:pPr>
              <w:rPr>
                <w:sz w:val="22"/>
              </w:rPr>
            </w:pPr>
            <w:r w:rsidRPr="00105763">
              <w:rPr>
                <w:rFonts w:hint="eastAsia"/>
                <w:sz w:val="22"/>
              </w:rPr>
              <w:t>委員（助成団体）</w:t>
            </w:r>
          </w:p>
        </w:tc>
        <w:tc>
          <w:tcPr>
            <w:tcW w:w="1308" w:type="dxa"/>
          </w:tcPr>
          <w:p w14:paraId="44401100" w14:textId="77777777" w:rsidR="00287C93" w:rsidRPr="00105763" w:rsidRDefault="00287C93" w:rsidP="00E46B2D">
            <w:pPr>
              <w:rPr>
                <w:rFonts w:asciiTheme="minorEastAsia" w:hAnsiTheme="minorEastAsia"/>
                <w:sz w:val="22"/>
              </w:rPr>
            </w:pPr>
            <w:r w:rsidRPr="00105763">
              <w:rPr>
                <w:rFonts w:hint="eastAsia"/>
                <w:sz w:val="22"/>
              </w:rPr>
              <w:t>池田　昌</w:t>
            </w:r>
          </w:p>
        </w:tc>
        <w:tc>
          <w:tcPr>
            <w:tcW w:w="5794" w:type="dxa"/>
          </w:tcPr>
          <w:p w14:paraId="68D9008B" w14:textId="77777777" w:rsidR="00287C93" w:rsidRPr="00105763" w:rsidRDefault="00287C93" w:rsidP="00E46B2D">
            <w:pPr>
              <w:rPr>
                <w:sz w:val="22"/>
              </w:rPr>
            </w:pPr>
            <w:r w:rsidRPr="00105763">
              <w:rPr>
                <w:rFonts w:hint="eastAsia"/>
                <w:sz w:val="22"/>
              </w:rPr>
              <w:t>弘前市経営戦略部行政経営課　総括主査</w:t>
            </w:r>
          </w:p>
        </w:tc>
      </w:tr>
      <w:tr w:rsidR="00287C93" w:rsidRPr="00105763" w14:paraId="4AE14568" w14:textId="77777777" w:rsidTr="003E0522">
        <w:tc>
          <w:tcPr>
            <w:tcW w:w="1687" w:type="dxa"/>
          </w:tcPr>
          <w:p w14:paraId="0095E7DF" w14:textId="77777777" w:rsidR="00287C93" w:rsidRPr="00105763" w:rsidRDefault="00287C93" w:rsidP="00E46B2D">
            <w:pPr>
              <w:jc w:val="left"/>
              <w:rPr>
                <w:sz w:val="22"/>
              </w:rPr>
            </w:pPr>
            <w:r w:rsidRPr="00105763">
              <w:rPr>
                <w:rFonts w:hint="eastAsia"/>
                <w:sz w:val="22"/>
              </w:rPr>
              <w:t>委員</w:t>
            </w:r>
          </w:p>
        </w:tc>
        <w:tc>
          <w:tcPr>
            <w:tcW w:w="1308" w:type="dxa"/>
          </w:tcPr>
          <w:p w14:paraId="11ED04C5" w14:textId="77777777" w:rsidR="00287C93" w:rsidRPr="00105763" w:rsidRDefault="00287C93" w:rsidP="00E46B2D">
            <w:pPr>
              <w:jc w:val="left"/>
              <w:rPr>
                <w:sz w:val="22"/>
              </w:rPr>
            </w:pPr>
            <w:r w:rsidRPr="00105763">
              <w:rPr>
                <w:rFonts w:hint="eastAsia"/>
                <w:sz w:val="22"/>
              </w:rPr>
              <w:t>伊駒　政弘</w:t>
            </w:r>
          </w:p>
        </w:tc>
        <w:tc>
          <w:tcPr>
            <w:tcW w:w="5794" w:type="dxa"/>
          </w:tcPr>
          <w:p w14:paraId="4CDCBA3B" w14:textId="6D6B56FF" w:rsidR="00287C93" w:rsidRPr="00105763" w:rsidRDefault="00323530" w:rsidP="00E46B2D">
            <w:pPr>
              <w:jc w:val="left"/>
              <w:rPr>
                <w:sz w:val="22"/>
              </w:rPr>
            </w:pPr>
            <w:r>
              <w:rPr>
                <w:rFonts w:hint="eastAsia"/>
                <w:sz w:val="22"/>
              </w:rPr>
              <w:t>地方公共団体</w:t>
            </w:r>
            <w:r w:rsidR="00287C93" w:rsidRPr="00105763">
              <w:rPr>
                <w:rFonts w:hint="eastAsia"/>
                <w:sz w:val="22"/>
              </w:rPr>
              <w:t>情報システム機構研究開発部　部長</w:t>
            </w:r>
          </w:p>
        </w:tc>
      </w:tr>
      <w:tr w:rsidR="00287C93" w:rsidRPr="00105763" w14:paraId="7B4F36C2" w14:textId="77777777" w:rsidTr="003E0522">
        <w:tc>
          <w:tcPr>
            <w:tcW w:w="1687" w:type="dxa"/>
          </w:tcPr>
          <w:p w14:paraId="3F309261" w14:textId="77777777" w:rsidR="00287C93" w:rsidRPr="00105763" w:rsidRDefault="00287C93" w:rsidP="00E46B2D">
            <w:pPr>
              <w:jc w:val="left"/>
              <w:rPr>
                <w:rFonts w:asciiTheme="minorEastAsia" w:hAnsiTheme="minorEastAsia"/>
                <w:sz w:val="22"/>
              </w:rPr>
            </w:pPr>
            <w:r w:rsidRPr="00105763">
              <w:rPr>
                <w:rFonts w:asciiTheme="minorEastAsia" w:hAnsiTheme="minorEastAsia" w:hint="eastAsia"/>
                <w:sz w:val="22"/>
              </w:rPr>
              <w:t>座長</w:t>
            </w:r>
          </w:p>
        </w:tc>
        <w:tc>
          <w:tcPr>
            <w:tcW w:w="1308" w:type="dxa"/>
          </w:tcPr>
          <w:p w14:paraId="456C66C9" w14:textId="77777777" w:rsidR="00287C93" w:rsidRPr="00105763" w:rsidRDefault="00287C93" w:rsidP="00E46B2D">
            <w:pPr>
              <w:jc w:val="left"/>
              <w:rPr>
                <w:rFonts w:asciiTheme="minorEastAsia" w:hAnsiTheme="minorEastAsia"/>
                <w:sz w:val="22"/>
              </w:rPr>
            </w:pPr>
            <w:r w:rsidRPr="00105763">
              <w:rPr>
                <w:rFonts w:asciiTheme="minorEastAsia" w:hAnsiTheme="minorEastAsia" w:hint="eastAsia"/>
                <w:sz w:val="22"/>
              </w:rPr>
              <w:t>小林　隆</w:t>
            </w:r>
          </w:p>
        </w:tc>
        <w:tc>
          <w:tcPr>
            <w:tcW w:w="5794" w:type="dxa"/>
          </w:tcPr>
          <w:p w14:paraId="6AAFF4CC" w14:textId="77777777" w:rsidR="00287C93" w:rsidRPr="00105763" w:rsidRDefault="00287C93" w:rsidP="00E46B2D">
            <w:pPr>
              <w:jc w:val="left"/>
              <w:rPr>
                <w:rFonts w:asciiTheme="minorEastAsia" w:hAnsiTheme="minorEastAsia"/>
                <w:sz w:val="22"/>
              </w:rPr>
            </w:pPr>
            <w:r w:rsidRPr="00105763">
              <w:rPr>
                <w:rFonts w:asciiTheme="minorEastAsia" w:hAnsiTheme="minorEastAsia" w:hint="eastAsia"/>
                <w:sz w:val="22"/>
              </w:rPr>
              <w:t>東海大学政治経済学部政治学科　教授</w:t>
            </w:r>
          </w:p>
        </w:tc>
      </w:tr>
      <w:tr w:rsidR="00287C93" w:rsidRPr="00105763" w14:paraId="449EE239" w14:textId="77777777" w:rsidTr="003E0522">
        <w:tc>
          <w:tcPr>
            <w:tcW w:w="1687" w:type="dxa"/>
          </w:tcPr>
          <w:p w14:paraId="28F4ABF6" w14:textId="77777777" w:rsidR="00287C93" w:rsidRPr="00105763" w:rsidRDefault="00287C93" w:rsidP="00E46B2D">
            <w:pPr>
              <w:rPr>
                <w:rFonts w:asciiTheme="minorEastAsia" w:hAnsiTheme="minorEastAsia"/>
                <w:sz w:val="22"/>
              </w:rPr>
            </w:pPr>
            <w:r w:rsidRPr="00105763">
              <w:rPr>
                <w:rFonts w:hint="eastAsia"/>
                <w:sz w:val="22"/>
              </w:rPr>
              <w:t>委員</w:t>
            </w:r>
          </w:p>
        </w:tc>
        <w:tc>
          <w:tcPr>
            <w:tcW w:w="1308" w:type="dxa"/>
          </w:tcPr>
          <w:p w14:paraId="4D75BD08" w14:textId="77777777" w:rsidR="00287C93" w:rsidRPr="00105763" w:rsidRDefault="00287C93" w:rsidP="00E46B2D">
            <w:pPr>
              <w:rPr>
                <w:rFonts w:asciiTheme="minorEastAsia" w:hAnsiTheme="minorEastAsia"/>
                <w:sz w:val="22"/>
              </w:rPr>
            </w:pPr>
            <w:r w:rsidRPr="00105763">
              <w:rPr>
                <w:rFonts w:asciiTheme="minorEastAsia" w:hAnsiTheme="minorEastAsia" w:hint="eastAsia"/>
                <w:sz w:val="22"/>
              </w:rPr>
              <w:t>庄司　昌彦</w:t>
            </w:r>
          </w:p>
        </w:tc>
        <w:tc>
          <w:tcPr>
            <w:tcW w:w="5794" w:type="dxa"/>
          </w:tcPr>
          <w:p w14:paraId="38E1AC61" w14:textId="77777777" w:rsidR="00287C93" w:rsidRPr="00105763" w:rsidRDefault="00287C93" w:rsidP="003E0522">
            <w:pPr>
              <w:rPr>
                <w:rFonts w:asciiTheme="minorEastAsia" w:hAnsiTheme="minorEastAsia"/>
                <w:sz w:val="22"/>
              </w:rPr>
            </w:pPr>
            <w:r w:rsidRPr="00105763">
              <w:rPr>
                <w:rFonts w:asciiTheme="minorEastAsia" w:hAnsiTheme="minorEastAsia" w:hint="eastAsia"/>
                <w:sz w:val="22"/>
              </w:rPr>
              <w:t>国際大学グローバル・コミュニケーション・センター</w:t>
            </w:r>
            <w:r w:rsidR="003E0522">
              <w:rPr>
                <w:rFonts w:asciiTheme="minorEastAsia" w:hAnsiTheme="minorEastAsia" w:hint="eastAsia"/>
                <w:sz w:val="22"/>
              </w:rPr>
              <w:t xml:space="preserve">　</w:t>
            </w:r>
            <w:r w:rsidRPr="00105763">
              <w:rPr>
                <w:rFonts w:asciiTheme="minorEastAsia" w:hAnsiTheme="minorEastAsia" w:hint="eastAsia"/>
                <w:sz w:val="22"/>
              </w:rPr>
              <w:t>講師</w:t>
            </w:r>
          </w:p>
        </w:tc>
      </w:tr>
      <w:tr w:rsidR="00287C93" w:rsidRPr="00105763" w14:paraId="74ACCFAC" w14:textId="77777777" w:rsidTr="003E0522">
        <w:tc>
          <w:tcPr>
            <w:tcW w:w="1687" w:type="dxa"/>
          </w:tcPr>
          <w:p w14:paraId="1E598E82" w14:textId="77777777" w:rsidR="00287C93" w:rsidRPr="00105763" w:rsidRDefault="00287C93" w:rsidP="00E46B2D">
            <w:pPr>
              <w:rPr>
                <w:sz w:val="22"/>
              </w:rPr>
            </w:pPr>
            <w:r w:rsidRPr="00105763">
              <w:rPr>
                <w:rFonts w:hint="eastAsia"/>
                <w:sz w:val="22"/>
              </w:rPr>
              <w:t>委員（助成団体）</w:t>
            </w:r>
          </w:p>
        </w:tc>
        <w:tc>
          <w:tcPr>
            <w:tcW w:w="1308" w:type="dxa"/>
          </w:tcPr>
          <w:p w14:paraId="6CBCD6FB" w14:textId="77777777" w:rsidR="00287C93" w:rsidRPr="00105763" w:rsidRDefault="00287C93" w:rsidP="00E46B2D">
            <w:pPr>
              <w:rPr>
                <w:rFonts w:asciiTheme="minorEastAsia" w:hAnsiTheme="minorEastAsia"/>
                <w:sz w:val="22"/>
              </w:rPr>
            </w:pPr>
            <w:r w:rsidRPr="00105763">
              <w:rPr>
                <w:rFonts w:hint="eastAsia"/>
                <w:sz w:val="22"/>
              </w:rPr>
              <w:t>戸塚　和美</w:t>
            </w:r>
          </w:p>
        </w:tc>
        <w:tc>
          <w:tcPr>
            <w:tcW w:w="5794" w:type="dxa"/>
          </w:tcPr>
          <w:p w14:paraId="23905F82" w14:textId="77777777" w:rsidR="00287C93" w:rsidRPr="00105763" w:rsidRDefault="00287C93" w:rsidP="00E46B2D">
            <w:pPr>
              <w:rPr>
                <w:sz w:val="22"/>
              </w:rPr>
            </w:pPr>
            <w:r w:rsidRPr="00105763">
              <w:rPr>
                <w:rFonts w:hint="eastAsia"/>
                <w:sz w:val="22"/>
              </w:rPr>
              <w:t>掛川市企画政策部ＩＴ政策課　主幹</w:t>
            </w:r>
          </w:p>
        </w:tc>
      </w:tr>
      <w:tr w:rsidR="00287C93" w:rsidRPr="00105763" w14:paraId="052E2609" w14:textId="77777777" w:rsidTr="003E0522">
        <w:tc>
          <w:tcPr>
            <w:tcW w:w="1687" w:type="dxa"/>
          </w:tcPr>
          <w:p w14:paraId="24A7E456" w14:textId="77777777" w:rsidR="00287C93" w:rsidRPr="00105763" w:rsidRDefault="00287C93" w:rsidP="00E46B2D">
            <w:pPr>
              <w:rPr>
                <w:sz w:val="22"/>
              </w:rPr>
            </w:pPr>
            <w:r w:rsidRPr="00105763">
              <w:rPr>
                <w:rFonts w:hint="eastAsia"/>
                <w:sz w:val="22"/>
              </w:rPr>
              <w:t>委員（助成団体）</w:t>
            </w:r>
          </w:p>
        </w:tc>
        <w:tc>
          <w:tcPr>
            <w:tcW w:w="1308" w:type="dxa"/>
          </w:tcPr>
          <w:p w14:paraId="57EF6B9E" w14:textId="77777777" w:rsidR="00287C93" w:rsidRPr="00105763" w:rsidRDefault="00287C93" w:rsidP="00E46B2D">
            <w:pPr>
              <w:rPr>
                <w:rFonts w:asciiTheme="minorEastAsia" w:hAnsiTheme="minorEastAsia"/>
                <w:sz w:val="22"/>
              </w:rPr>
            </w:pPr>
            <w:r w:rsidRPr="00105763">
              <w:rPr>
                <w:rFonts w:hint="eastAsia"/>
                <w:sz w:val="22"/>
              </w:rPr>
              <w:t>北條　佳孝</w:t>
            </w:r>
          </w:p>
        </w:tc>
        <w:tc>
          <w:tcPr>
            <w:tcW w:w="5794" w:type="dxa"/>
          </w:tcPr>
          <w:p w14:paraId="170064F7" w14:textId="77777777" w:rsidR="00287C93" w:rsidRPr="00105763" w:rsidRDefault="00287C93" w:rsidP="00E46B2D">
            <w:pPr>
              <w:rPr>
                <w:sz w:val="22"/>
              </w:rPr>
            </w:pPr>
            <w:r w:rsidRPr="00105763">
              <w:rPr>
                <w:rFonts w:hint="eastAsia"/>
                <w:sz w:val="22"/>
              </w:rPr>
              <w:t>水戸市市長公室情報政策課　係長</w:t>
            </w:r>
          </w:p>
        </w:tc>
      </w:tr>
      <w:tr w:rsidR="00287C93" w:rsidRPr="00105763" w14:paraId="1F7AF612" w14:textId="77777777" w:rsidTr="003E0522">
        <w:tc>
          <w:tcPr>
            <w:tcW w:w="1687" w:type="dxa"/>
          </w:tcPr>
          <w:p w14:paraId="5675D3A0" w14:textId="77777777" w:rsidR="00287C93" w:rsidRPr="00105763" w:rsidRDefault="00287C93" w:rsidP="00E46B2D">
            <w:pPr>
              <w:rPr>
                <w:sz w:val="22"/>
              </w:rPr>
            </w:pPr>
            <w:r w:rsidRPr="00105763">
              <w:rPr>
                <w:rFonts w:hint="eastAsia"/>
                <w:sz w:val="22"/>
              </w:rPr>
              <w:t>委員（助成団体）</w:t>
            </w:r>
          </w:p>
        </w:tc>
        <w:tc>
          <w:tcPr>
            <w:tcW w:w="1308" w:type="dxa"/>
          </w:tcPr>
          <w:p w14:paraId="01448F59" w14:textId="77777777" w:rsidR="00287C93" w:rsidRPr="00105763" w:rsidRDefault="00287C93" w:rsidP="00E46B2D">
            <w:pPr>
              <w:rPr>
                <w:sz w:val="22"/>
              </w:rPr>
            </w:pPr>
            <w:r w:rsidRPr="00105763">
              <w:rPr>
                <w:rFonts w:hint="eastAsia"/>
                <w:sz w:val="22"/>
              </w:rPr>
              <w:t>三嶋　信史</w:t>
            </w:r>
          </w:p>
        </w:tc>
        <w:tc>
          <w:tcPr>
            <w:tcW w:w="5794" w:type="dxa"/>
          </w:tcPr>
          <w:p w14:paraId="3E3C043A" w14:textId="77777777" w:rsidR="00287C93" w:rsidRPr="00105763" w:rsidRDefault="00287C93" w:rsidP="00E46B2D">
            <w:pPr>
              <w:rPr>
                <w:sz w:val="22"/>
              </w:rPr>
            </w:pPr>
            <w:r w:rsidRPr="00105763">
              <w:rPr>
                <w:rFonts w:hint="eastAsia"/>
                <w:sz w:val="22"/>
              </w:rPr>
              <w:t>橋本市企画部情報推進室　主任</w:t>
            </w:r>
          </w:p>
        </w:tc>
      </w:tr>
      <w:tr w:rsidR="00287C93" w:rsidRPr="00105763" w14:paraId="6466D366" w14:textId="77777777" w:rsidTr="003E0522">
        <w:tc>
          <w:tcPr>
            <w:tcW w:w="1687" w:type="dxa"/>
          </w:tcPr>
          <w:p w14:paraId="4B3EDD0A" w14:textId="77777777" w:rsidR="00287C93" w:rsidRPr="00105763" w:rsidRDefault="00287C93" w:rsidP="00E46B2D">
            <w:pPr>
              <w:rPr>
                <w:rFonts w:ascii="ＭＳ 明朝" w:hAnsi="ＭＳ 明朝"/>
                <w:sz w:val="22"/>
              </w:rPr>
            </w:pPr>
            <w:r w:rsidRPr="00105763">
              <w:rPr>
                <w:rFonts w:hint="eastAsia"/>
                <w:sz w:val="22"/>
              </w:rPr>
              <w:t>委員</w:t>
            </w:r>
          </w:p>
        </w:tc>
        <w:tc>
          <w:tcPr>
            <w:tcW w:w="1308" w:type="dxa"/>
          </w:tcPr>
          <w:p w14:paraId="45B2B3EE" w14:textId="77777777" w:rsidR="00287C93" w:rsidRPr="00105763" w:rsidRDefault="00287C93" w:rsidP="00E46B2D">
            <w:pPr>
              <w:rPr>
                <w:rFonts w:asciiTheme="minorEastAsia" w:hAnsiTheme="minorEastAsia"/>
                <w:sz w:val="22"/>
              </w:rPr>
            </w:pPr>
            <w:r w:rsidRPr="00105763">
              <w:rPr>
                <w:rFonts w:ascii="ＭＳ 明朝" w:hAnsi="ＭＳ 明朝" w:hint="eastAsia"/>
                <w:sz w:val="22"/>
              </w:rPr>
              <w:t>渡部　貴徳</w:t>
            </w:r>
          </w:p>
        </w:tc>
        <w:tc>
          <w:tcPr>
            <w:tcW w:w="5794" w:type="dxa"/>
          </w:tcPr>
          <w:p w14:paraId="73AD8F7E" w14:textId="77777777" w:rsidR="00287C93" w:rsidRPr="00105763" w:rsidRDefault="00287C93" w:rsidP="00E46B2D">
            <w:pPr>
              <w:rPr>
                <w:rFonts w:asciiTheme="minorEastAsia" w:hAnsiTheme="minorEastAsia"/>
                <w:sz w:val="22"/>
              </w:rPr>
            </w:pPr>
            <w:r w:rsidRPr="00105763">
              <w:rPr>
                <w:rFonts w:asciiTheme="minorEastAsia" w:hAnsiTheme="minorEastAsia" w:hint="eastAsia"/>
                <w:sz w:val="22"/>
              </w:rPr>
              <w:t>総務省自治行政局地域情報政策室　課長補佐</w:t>
            </w:r>
          </w:p>
        </w:tc>
      </w:tr>
    </w:tbl>
    <w:p w14:paraId="57C8EF5B" w14:textId="77777777" w:rsidR="00287C93" w:rsidRPr="008C4E64" w:rsidRDefault="00287C93" w:rsidP="00287C93">
      <w:pPr>
        <w:ind w:firstLineChars="2500" w:firstLine="5187"/>
        <w:jc w:val="right"/>
        <w:rPr>
          <w:rFonts w:asciiTheme="minorEastAsia" w:hAnsiTheme="minorEastAsia"/>
          <w:sz w:val="22"/>
        </w:rPr>
      </w:pPr>
      <w:r w:rsidRPr="008C4E64">
        <w:rPr>
          <w:rFonts w:asciiTheme="minorEastAsia" w:hAnsiTheme="minorEastAsia" w:hint="eastAsia"/>
          <w:sz w:val="22"/>
        </w:rPr>
        <w:t>（敬称略、五十音順）</w:t>
      </w:r>
    </w:p>
    <w:p w14:paraId="52936733" w14:textId="77777777" w:rsidR="00287C93" w:rsidRPr="008C4E64" w:rsidRDefault="00287C93" w:rsidP="00287C93">
      <w:pPr>
        <w:rPr>
          <w:rFonts w:asciiTheme="minorEastAsia" w:hAnsiTheme="minorEastAsia"/>
          <w:sz w:val="22"/>
        </w:rPr>
      </w:pPr>
    </w:p>
    <w:p w14:paraId="7BEAF401" w14:textId="77777777" w:rsidR="00287C93" w:rsidRDefault="00287C93" w:rsidP="00287C93">
      <w:pPr>
        <w:rPr>
          <w:rFonts w:asciiTheme="minorEastAsia" w:hAnsiTheme="minorEastAsia"/>
          <w:sz w:val="22"/>
        </w:rPr>
      </w:pPr>
      <w:r w:rsidRPr="008C4E64">
        <w:rPr>
          <w:rFonts w:asciiTheme="minorEastAsia" w:hAnsiTheme="minorEastAsia" w:hint="eastAsia"/>
          <w:sz w:val="22"/>
        </w:rPr>
        <w:t>≪事務局≫</w:t>
      </w:r>
    </w:p>
    <w:p w14:paraId="7F9FBA74" w14:textId="77777777" w:rsidR="00073540" w:rsidRDefault="00073540" w:rsidP="00287C93">
      <w:pPr>
        <w:rPr>
          <w:rFonts w:asciiTheme="minorEastAsia" w:hAnsiTheme="minorEastAsia"/>
          <w:sz w:val="22"/>
        </w:rPr>
      </w:pPr>
      <w:r>
        <w:rPr>
          <w:rFonts w:asciiTheme="minorEastAsia" w:hAnsiTheme="minorEastAsia" w:hint="eastAsia"/>
          <w:sz w:val="22"/>
        </w:rPr>
        <w:t xml:space="preserve">　地方公共団体情報システム機構　研究開発部</w:t>
      </w:r>
    </w:p>
    <w:p w14:paraId="2DC0EA27" w14:textId="77777777" w:rsidR="00073540" w:rsidRDefault="00073540" w:rsidP="00287C93">
      <w:pPr>
        <w:rPr>
          <w:rFonts w:asciiTheme="minorEastAsia" w:hAnsiTheme="minorEastAsia"/>
          <w:sz w:val="22"/>
        </w:rPr>
      </w:pPr>
      <w:r>
        <w:rPr>
          <w:rFonts w:asciiTheme="minorEastAsia" w:hAnsiTheme="minorEastAsia" w:hint="eastAsia"/>
          <w:sz w:val="22"/>
        </w:rPr>
        <w:t xml:space="preserve">　株式会社日本能率協会総合研究所</w:t>
      </w:r>
    </w:p>
    <w:p w14:paraId="5CE3B74D" w14:textId="77777777" w:rsidR="009E6F28" w:rsidRPr="000B1177" w:rsidRDefault="005F3616" w:rsidP="005F3616">
      <w:pPr>
        <w:pStyle w:val="1"/>
        <w:rPr>
          <w:lang w:val="ja-JP"/>
        </w:rPr>
      </w:pPr>
      <w:bookmarkStart w:id="19" w:name="_Toc407369986"/>
      <w:bookmarkStart w:id="20" w:name="_Toc413246300"/>
      <w:r>
        <w:rPr>
          <w:rFonts w:hint="eastAsia"/>
          <w:lang w:val="ja-JP"/>
        </w:rPr>
        <w:lastRenderedPageBreak/>
        <w:t xml:space="preserve">第２章　</w:t>
      </w:r>
      <w:r w:rsidR="004C04AA" w:rsidRPr="000B1177">
        <w:rPr>
          <w:rFonts w:hint="eastAsia"/>
          <w:lang w:val="ja-JP"/>
        </w:rPr>
        <w:t>事業実施内容</w:t>
      </w:r>
      <w:bookmarkEnd w:id="19"/>
      <w:bookmarkEnd w:id="20"/>
    </w:p>
    <w:p w14:paraId="26FBFCB6" w14:textId="77777777" w:rsidR="004C04AA" w:rsidRPr="000B1177" w:rsidRDefault="005F3616" w:rsidP="005F3616">
      <w:pPr>
        <w:pStyle w:val="2"/>
        <w:rPr>
          <w:lang w:val="ja-JP"/>
        </w:rPr>
      </w:pPr>
      <w:bookmarkStart w:id="21" w:name="_Toc407369987"/>
      <w:bookmarkStart w:id="22" w:name="_Toc413246301"/>
      <w:r>
        <w:rPr>
          <w:rFonts w:hint="eastAsia"/>
          <w:lang w:val="ja-JP"/>
        </w:rPr>
        <w:t>第</w:t>
      </w:r>
      <w:r w:rsidRPr="000B1177">
        <w:rPr>
          <w:rFonts w:hint="eastAsia"/>
          <w:lang w:val="ja-JP"/>
        </w:rPr>
        <w:t>１</w:t>
      </w:r>
      <w:r>
        <w:rPr>
          <w:rFonts w:hint="eastAsia"/>
          <w:lang w:val="ja-JP"/>
        </w:rPr>
        <w:t xml:space="preserve">節　</w:t>
      </w:r>
      <w:r w:rsidR="004C04AA" w:rsidRPr="000B1177">
        <w:rPr>
          <w:rFonts w:hint="eastAsia"/>
          <w:lang w:val="ja-JP"/>
        </w:rPr>
        <w:t>研究フロー</w:t>
      </w:r>
      <w:bookmarkEnd w:id="21"/>
      <w:bookmarkEnd w:id="22"/>
    </w:p>
    <w:p w14:paraId="2C1A8FA3" w14:textId="77777777" w:rsidR="000B7047" w:rsidRDefault="009E6F28" w:rsidP="009E6F28">
      <w:pPr>
        <w:autoSpaceDE w:val="0"/>
        <w:autoSpaceDN w:val="0"/>
        <w:adjustRightInd w:val="0"/>
        <w:jc w:val="left"/>
        <w:rPr>
          <w:rFonts w:ascii="ＭＳ Ｐゴシック" w:eastAsia="ＭＳ Ｐゴシック" w:hAnsi="Times New Roman" w:cs="ＭＳ Ｐゴシック"/>
          <w:color w:val="000000"/>
          <w:kern w:val="24"/>
          <w:sz w:val="22"/>
          <w:lang w:val="ja-JP"/>
        </w:rPr>
      </w:pPr>
      <w:r>
        <w:rPr>
          <w:rFonts w:ascii="ＭＳ Ｐゴシック" w:eastAsia="ＭＳ Ｐゴシック" w:hAnsi="Times New Roman" w:cs="ＭＳ Ｐゴシック" w:hint="eastAsia"/>
          <w:color w:val="000000"/>
          <w:kern w:val="24"/>
          <w:sz w:val="22"/>
          <w:lang w:val="ja-JP"/>
        </w:rPr>
        <w:t xml:space="preserve">　</w:t>
      </w:r>
    </w:p>
    <w:p w14:paraId="12051890" w14:textId="77777777" w:rsidR="009E6F28" w:rsidRPr="00F81640" w:rsidRDefault="009E6F28" w:rsidP="004C04AA">
      <w:pPr>
        <w:autoSpaceDE w:val="0"/>
        <w:autoSpaceDN w:val="0"/>
        <w:adjustRightInd w:val="0"/>
        <w:ind w:firstLineChars="100" w:firstLine="207"/>
        <w:jc w:val="left"/>
        <w:rPr>
          <w:rFonts w:asciiTheme="minorEastAsia" w:hAnsiTheme="minorEastAsia" w:cs="ＭＳ Ｐゴシック"/>
          <w:color w:val="000000"/>
          <w:kern w:val="24"/>
          <w:sz w:val="22"/>
        </w:rPr>
      </w:pPr>
      <w:r w:rsidRPr="00F81640">
        <w:rPr>
          <w:rFonts w:asciiTheme="minorEastAsia" w:hAnsiTheme="minorEastAsia" w:cs="ＭＳ Ｐゴシック" w:hint="eastAsia"/>
          <w:color w:val="000000"/>
          <w:kern w:val="24"/>
          <w:sz w:val="22"/>
          <w:lang w:val="ja-JP"/>
        </w:rPr>
        <w:t>本調査研究業務の研究フローを以下に示す。</w:t>
      </w:r>
    </w:p>
    <w:p w14:paraId="688C1690" w14:textId="77777777" w:rsidR="00E80D08" w:rsidRDefault="00073540" w:rsidP="00B56894">
      <w:pPr>
        <w:autoSpaceDE w:val="0"/>
        <w:autoSpaceDN w:val="0"/>
        <w:adjustRightInd w:val="0"/>
        <w:jc w:val="left"/>
        <w:rPr>
          <w:rFonts w:asciiTheme="minorEastAsia" w:hAnsiTheme="minorEastAsia" w:cs="ＭＳ Ｐゴシック"/>
          <w:color w:val="000000"/>
          <w:kern w:val="24"/>
          <w:sz w:val="22"/>
          <w:lang w:val="ja-JP"/>
        </w:rPr>
      </w:pPr>
      <w:r>
        <w:rPr>
          <w:rFonts w:asciiTheme="minorEastAsia" w:hAnsiTheme="minorEastAsia" w:cs="ＭＳ Ｐゴシック" w:hint="eastAsia"/>
          <w:color w:val="000000"/>
          <w:kern w:val="24"/>
          <w:sz w:val="22"/>
          <w:lang w:val="ja-JP"/>
        </w:rPr>
        <w:t xml:space="preserve">　オープンデータに係る現状の把握、課題の整理、対策例の検討を有識者や助成団体からなる研究会にて行った</w:t>
      </w:r>
      <w:r w:rsidR="009E6F28" w:rsidRPr="00F81640">
        <w:rPr>
          <w:rFonts w:asciiTheme="minorEastAsia" w:hAnsiTheme="minorEastAsia" w:cs="ＭＳ Ｐゴシック" w:hint="eastAsia"/>
          <w:color w:val="000000"/>
          <w:kern w:val="24"/>
          <w:sz w:val="22"/>
          <w:lang w:val="ja-JP"/>
        </w:rPr>
        <w:t>。</w:t>
      </w:r>
    </w:p>
    <w:p w14:paraId="614A92BD" w14:textId="77777777" w:rsidR="00073540" w:rsidRPr="00B56894" w:rsidRDefault="00073540" w:rsidP="00B56894">
      <w:pPr>
        <w:autoSpaceDE w:val="0"/>
        <w:autoSpaceDN w:val="0"/>
        <w:adjustRightInd w:val="0"/>
        <w:jc w:val="left"/>
        <w:rPr>
          <w:rFonts w:asciiTheme="minorEastAsia" w:hAnsiTheme="minorEastAsia" w:cs="ＭＳ Ｐゴシック"/>
          <w:color w:val="000000"/>
          <w:kern w:val="24"/>
          <w:sz w:val="22"/>
        </w:rPr>
      </w:pPr>
    </w:p>
    <w:p w14:paraId="04EC433E" w14:textId="77777777" w:rsidR="00AC4F70" w:rsidRPr="008C75EF" w:rsidRDefault="008C0FF6" w:rsidP="00A66F72">
      <w:pPr>
        <w:autoSpaceDE w:val="0"/>
        <w:autoSpaceDN w:val="0"/>
        <w:adjustRightInd w:val="0"/>
        <w:jc w:val="center"/>
        <w:rPr>
          <w:rFonts w:ascii="HGPｺﾞｼｯｸM" w:eastAsia="HGPｺﾞｼｯｸM" w:hAnsi="Times New Roman" w:cs="HGPｺﾞｼｯｸM"/>
          <w:color w:val="000000"/>
          <w:kern w:val="24"/>
          <w:sz w:val="24"/>
          <w:szCs w:val="24"/>
          <w:lang w:val="ja-JP"/>
        </w:rPr>
      </w:pPr>
      <w:r>
        <w:rPr>
          <w:rFonts w:ascii="HGPｺﾞｼｯｸM" w:eastAsia="HGPｺﾞｼｯｸM" w:hAnsi="Times New Roman" w:cs="HGPｺﾞｼｯｸM" w:hint="eastAsia"/>
          <w:color w:val="000000"/>
          <w:kern w:val="24"/>
          <w:sz w:val="24"/>
          <w:szCs w:val="24"/>
          <w:lang w:val="ja-JP"/>
        </w:rPr>
        <w:t>＜</w:t>
      </w:r>
      <w:r w:rsidR="00AC4F70" w:rsidRPr="008C75EF">
        <w:rPr>
          <w:rFonts w:ascii="HGPｺﾞｼｯｸM" w:eastAsia="HGPｺﾞｼｯｸM" w:hAnsi="Times New Roman" w:cs="HGPｺﾞｼｯｸM" w:hint="eastAsia"/>
          <w:color w:val="000000"/>
          <w:kern w:val="24"/>
          <w:sz w:val="24"/>
          <w:szCs w:val="24"/>
          <w:lang w:val="ja-JP"/>
        </w:rPr>
        <w:t>研究フロー</w:t>
      </w:r>
      <w:r>
        <w:rPr>
          <w:rFonts w:ascii="HGPｺﾞｼｯｸM" w:eastAsia="HGPｺﾞｼｯｸM" w:hAnsi="Times New Roman" w:cs="HGPｺﾞｼｯｸM" w:hint="eastAsia"/>
          <w:color w:val="000000"/>
          <w:kern w:val="24"/>
          <w:sz w:val="24"/>
          <w:szCs w:val="24"/>
          <w:lang w:val="ja-JP"/>
        </w:rPr>
        <w:t>＞</w:t>
      </w:r>
    </w:p>
    <w:p w14:paraId="76DC482F" w14:textId="20539192" w:rsidR="002575B4" w:rsidRPr="00C64689" w:rsidRDefault="00E922F5" w:rsidP="009174CD">
      <w:pPr>
        <w:jc w:val="center"/>
        <w:rPr>
          <w:rFonts w:ascii="HGPｺﾞｼｯｸM" w:eastAsia="HGPｺﾞｼｯｸM"/>
          <w:sz w:val="22"/>
        </w:rPr>
      </w:pPr>
      <w:r>
        <w:rPr>
          <w:rFonts w:ascii="HGPｺﾞｼｯｸM" w:eastAsia="HGPｺﾞｼｯｸM" w:hAnsi="Times New Roman" w:cs="HGPｺﾞｼｯｸM"/>
          <w:noProof/>
          <w:color w:val="000000"/>
          <w:kern w:val="24"/>
          <w:sz w:val="32"/>
          <w:szCs w:val="32"/>
          <w:u w:val="single"/>
        </w:rPr>
        <mc:AlternateContent>
          <mc:Choice Requires="wps">
            <w:drawing>
              <wp:anchor distT="0" distB="0" distL="114300" distR="114300" simplePos="0" relativeHeight="251760128" behindDoc="0" locked="0" layoutInCell="1" allowOverlap="1" wp14:anchorId="71CDE451" wp14:editId="1A5EBB0D">
                <wp:simplePos x="0" y="0"/>
                <wp:positionH relativeFrom="column">
                  <wp:posOffset>3514725</wp:posOffset>
                </wp:positionH>
                <wp:positionV relativeFrom="paragraph">
                  <wp:posOffset>132080</wp:posOffset>
                </wp:positionV>
                <wp:extent cx="1352550" cy="266700"/>
                <wp:effectExtent l="0" t="0" r="0" b="0"/>
                <wp:wrapNone/>
                <wp:docPr id="449" name="Text Box 3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0" cy="266700"/>
                        </a:xfrm>
                        <a:prstGeom prst="rect">
                          <a:avLst/>
                        </a:prstGeom>
                        <a:noFill/>
                        <a:ln>
                          <a:noFill/>
                        </a:ln>
                        <a:extLst/>
                      </wps:spPr>
                      <wps:txbx>
                        <w:txbxContent>
                          <w:p w14:paraId="0E204952" w14:textId="77777777" w:rsidR="00323530" w:rsidRDefault="00323530" w:rsidP="003D3E9E">
                            <w:pPr>
                              <w:autoSpaceDE w:val="0"/>
                              <w:autoSpaceDN w:val="0"/>
                              <w:adjustRightInd w:val="0"/>
                              <w:jc w:val="center"/>
                              <w:rPr>
                                <w:rFonts w:ascii="HGPｺﾞｼｯｸM" w:eastAsia="HGPｺﾞｼｯｸM" w:hAnsi="Times New Roman" w:cs="HGPｺﾞｼｯｸM"/>
                                <w:color w:val="000000"/>
                                <w:kern w:val="24"/>
                                <w:sz w:val="22"/>
                                <w:lang w:val="ja-JP"/>
                              </w:rPr>
                            </w:pPr>
                            <w:r>
                              <w:rPr>
                                <w:rFonts w:ascii="HGPｺﾞｼｯｸM" w:eastAsia="HGPｺﾞｼｯｸM" w:hAnsi="Times New Roman" w:cs="HGPｺﾞｼｯｸM" w:hint="eastAsia"/>
                                <w:color w:val="000000"/>
                                <w:kern w:val="24"/>
                                <w:sz w:val="22"/>
                              </w:rPr>
                              <w:t>【</w:t>
                            </w:r>
                            <w:r>
                              <w:rPr>
                                <w:rFonts w:ascii="HGPｺﾞｼｯｸM" w:eastAsia="HGPｺﾞｼｯｸM" w:hAnsi="Times New Roman" w:cs="HGPｺﾞｼｯｸM" w:hint="eastAsia"/>
                                <w:color w:val="000000"/>
                                <w:kern w:val="24"/>
                                <w:sz w:val="22"/>
                                <w:lang w:val="ja-JP"/>
                              </w:rPr>
                              <w:t>補足事項</w:t>
                            </w:r>
                            <w:r>
                              <w:rPr>
                                <w:rFonts w:ascii="HGPｺﾞｼｯｸM" w:eastAsia="HGPｺﾞｼｯｸM" w:hAnsi="Times New Roman" w:cs="HGPｺﾞｼｯｸM" w:hint="eastAsia"/>
                                <w:color w:val="000000"/>
                                <w:kern w:val="24"/>
                                <w:sz w:val="22"/>
                              </w:rPr>
                              <w:t>】</w:t>
                            </w:r>
                          </w:p>
                          <w:p w14:paraId="07A97D2C" w14:textId="77777777" w:rsidR="00323530" w:rsidRDefault="00323530" w:rsidP="003D3E9E"/>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CDE451" id="Text Box 385" o:spid="_x0000_s1032" type="#_x0000_t202" style="position:absolute;left:0;text-align:left;margin-left:276.75pt;margin-top:10.4pt;width:106.5pt;height:21pt;z-index:2517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" filled="f" stroked="f">
                <v:textbox inset="5.85pt,.7pt,5.85pt,.7pt">
                  <w:txbxContent>
                    <w:p w14:paraId="0E204952" w14:textId="77777777" w:rsidR="00323530" w:rsidRDefault="00323530" w:rsidP="003D3E9E">
                      <w:pPr>
                        <w:autoSpaceDE w:val="0"/>
                        <w:autoSpaceDN w:val="0"/>
                        <w:adjustRightInd w:val="0"/>
                        <w:jc w:val="center"/>
                        <w:rPr>
                          <w:rFonts w:ascii="HGPｺﾞｼｯｸM" w:eastAsia="HGPｺﾞｼｯｸM" w:hAnsi="Times New Roman" w:cs="HGPｺﾞｼｯｸM"/>
                          <w:color w:val="000000"/>
                          <w:kern w:val="24"/>
                          <w:sz w:val="22"/>
                          <w:lang w:val="ja-JP"/>
                        </w:rPr>
                      </w:pPr>
                      <w:r>
                        <w:rPr>
                          <w:rFonts w:ascii="HGPｺﾞｼｯｸM" w:eastAsia="HGPｺﾞｼｯｸM" w:hAnsi="Times New Roman" w:cs="HGPｺﾞｼｯｸM" w:hint="eastAsia"/>
                          <w:color w:val="000000"/>
                          <w:kern w:val="24"/>
                          <w:sz w:val="22"/>
                        </w:rPr>
                        <w:t>【</w:t>
                      </w:r>
                      <w:r>
                        <w:rPr>
                          <w:rFonts w:ascii="HGPｺﾞｼｯｸM" w:eastAsia="HGPｺﾞｼｯｸM" w:hAnsi="Times New Roman" w:cs="HGPｺﾞｼｯｸM" w:hint="eastAsia"/>
                          <w:color w:val="000000"/>
                          <w:kern w:val="24"/>
                          <w:sz w:val="22"/>
                          <w:lang w:val="ja-JP"/>
                        </w:rPr>
                        <w:t>補足事項</w:t>
                      </w:r>
                      <w:r>
                        <w:rPr>
                          <w:rFonts w:ascii="HGPｺﾞｼｯｸM" w:eastAsia="HGPｺﾞｼｯｸM" w:hAnsi="Times New Roman" w:cs="HGPｺﾞｼｯｸM" w:hint="eastAsia"/>
                          <w:color w:val="000000"/>
                          <w:kern w:val="24"/>
                          <w:sz w:val="22"/>
                        </w:rPr>
                        <w:t>】</w:t>
                      </w:r>
                    </w:p>
                    <w:p w14:paraId="07A97D2C" w14:textId="77777777" w:rsidR="00323530" w:rsidRDefault="00323530" w:rsidP="003D3E9E"/>
                  </w:txbxContent>
                </v:textbox>
              </v:shape>
            </w:pict>
          </mc:Fallback>
        </mc:AlternateContent>
      </w:r>
      <w:r>
        <w:rPr>
          <w:rFonts w:ascii="HGPｺﾞｼｯｸM" w:eastAsia="HGPｺﾞｼｯｸM" w:hAnsi="Times New Roman" w:cs="HGPｺﾞｼｯｸM"/>
          <w:noProof/>
          <w:color w:val="000000"/>
          <w:kern w:val="24"/>
          <w:sz w:val="32"/>
          <w:szCs w:val="32"/>
          <w:u w:val="single"/>
        </w:rPr>
        <mc:AlternateContent>
          <mc:Choice Requires="wps">
            <w:drawing>
              <wp:anchor distT="0" distB="0" distL="114300" distR="114300" simplePos="0" relativeHeight="251753984" behindDoc="0" locked="0" layoutInCell="1" allowOverlap="1" wp14:anchorId="248083BD" wp14:editId="3F3A90A1">
                <wp:simplePos x="0" y="0"/>
                <wp:positionH relativeFrom="column">
                  <wp:posOffset>1300480</wp:posOffset>
                </wp:positionH>
                <wp:positionV relativeFrom="paragraph">
                  <wp:posOffset>118110</wp:posOffset>
                </wp:positionV>
                <wp:extent cx="833755" cy="266700"/>
                <wp:effectExtent l="0" t="0" r="0" b="0"/>
                <wp:wrapNone/>
                <wp:docPr id="448" name="Text Box 3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3755" cy="266700"/>
                        </a:xfrm>
                        <a:prstGeom prst="rect">
                          <a:avLst/>
                        </a:prstGeom>
                        <a:noFill/>
                        <a:ln>
                          <a:noFill/>
                        </a:ln>
                        <a:extLst/>
                      </wps:spPr>
                      <wps:txbx>
                        <w:txbxContent>
                          <w:p w14:paraId="391FE7B3" w14:textId="77777777" w:rsidR="00323530" w:rsidRDefault="00323530" w:rsidP="00810075">
                            <w:pPr>
                              <w:autoSpaceDE w:val="0"/>
                              <w:autoSpaceDN w:val="0"/>
                              <w:adjustRightInd w:val="0"/>
                              <w:jc w:val="center"/>
                              <w:rPr>
                                <w:rFonts w:ascii="HGPｺﾞｼｯｸM" w:eastAsia="HGPｺﾞｼｯｸM" w:hAnsi="Times New Roman" w:cs="HGPｺﾞｼｯｸM"/>
                                <w:color w:val="000000"/>
                                <w:kern w:val="24"/>
                                <w:sz w:val="22"/>
                                <w:lang w:val="ja-JP"/>
                              </w:rPr>
                            </w:pPr>
                            <w:r>
                              <w:rPr>
                                <w:rFonts w:ascii="HGPｺﾞｼｯｸM" w:eastAsia="HGPｺﾞｼｯｸM" w:hAnsi="Times New Roman" w:cs="HGPｺﾞｼｯｸM" w:hint="eastAsia"/>
                                <w:color w:val="000000"/>
                                <w:kern w:val="24"/>
                                <w:sz w:val="22"/>
                              </w:rPr>
                              <w:t>【</w:t>
                            </w:r>
                            <w:r>
                              <w:rPr>
                                <w:rFonts w:ascii="HGPｺﾞｼｯｸM" w:eastAsia="HGPｺﾞｼｯｸM" w:hAnsi="Times New Roman" w:cs="HGPｺﾞｼｯｸM" w:hint="eastAsia"/>
                                <w:color w:val="000000"/>
                                <w:kern w:val="24"/>
                                <w:sz w:val="22"/>
                                <w:lang w:val="ja-JP"/>
                              </w:rPr>
                              <w:t>研究項目</w:t>
                            </w:r>
                            <w:r>
                              <w:rPr>
                                <w:rFonts w:ascii="HGPｺﾞｼｯｸM" w:eastAsia="HGPｺﾞｼｯｸM" w:hAnsi="Times New Roman" w:cs="HGPｺﾞｼｯｸM" w:hint="eastAsia"/>
                                <w:color w:val="000000"/>
                                <w:kern w:val="24"/>
                                <w:sz w:val="22"/>
                              </w:rPr>
                              <w:t>】</w:t>
                            </w:r>
                          </w:p>
                          <w:p w14:paraId="18089925" w14:textId="77777777" w:rsidR="00323530" w:rsidRDefault="00323530"/>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8083BD" id="Text Box 382" o:spid="_x0000_s1033" type="#_x0000_t202" style="position:absolute;left:0;text-align:left;margin-left:102.4pt;margin-top:9.3pt;width:65.65pt;height:21pt;z-index:2517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" filled="f" stroked="f">
                <v:textbox inset="5.85pt,.7pt,5.85pt,.7pt">
                  <w:txbxContent>
                    <w:p w14:paraId="391FE7B3" w14:textId="77777777" w:rsidR="00323530" w:rsidRDefault="00323530" w:rsidP="00810075">
                      <w:pPr>
                        <w:autoSpaceDE w:val="0"/>
                        <w:autoSpaceDN w:val="0"/>
                        <w:adjustRightInd w:val="0"/>
                        <w:jc w:val="center"/>
                        <w:rPr>
                          <w:rFonts w:ascii="HGPｺﾞｼｯｸM" w:eastAsia="HGPｺﾞｼｯｸM" w:hAnsi="Times New Roman" w:cs="HGPｺﾞｼｯｸM"/>
                          <w:color w:val="000000"/>
                          <w:kern w:val="24"/>
                          <w:sz w:val="22"/>
                          <w:lang w:val="ja-JP"/>
                        </w:rPr>
                      </w:pPr>
                      <w:r>
                        <w:rPr>
                          <w:rFonts w:ascii="HGPｺﾞｼｯｸM" w:eastAsia="HGPｺﾞｼｯｸM" w:hAnsi="Times New Roman" w:cs="HGPｺﾞｼｯｸM" w:hint="eastAsia"/>
                          <w:color w:val="000000"/>
                          <w:kern w:val="24"/>
                          <w:sz w:val="22"/>
                        </w:rPr>
                        <w:t>【</w:t>
                      </w:r>
                      <w:r>
                        <w:rPr>
                          <w:rFonts w:ascii="HGPｺﾞｼｯｸM" w:eastAsia="HGPｺﾞｼｯｸM" w:hAnsi="Times New Roman" w:cs="HGPｺﾞｼｯｸM" w:hint="eastAsia"/>
                          <w:color w:val="000000"/>
                          <w:kern w:val="24"/>
                          <w:sz w:val="22"/>
                          <w:lang w:val="ja-JP"/>
                        </w:rPr>
                        <w:t>研究項目</w:t>
                      </w:r>
                      <w:r>
                        <w:rPr>
                          <w:rFonts w:ascii="HGPｺﾞｼｯｸM" w:eastAsia="HGPｺﾞｼｯｸM" w:hAnsi="Times New Roman" w:cs="HGPｺﾞｼｯｸM" w:hint="eastAsia"/>
                          <w:color w:val="000000"/>
                          <w:kern w:val="24"/>
                          <w:sz w:val="22"/>
                        </w:rPr>
                        <w:t>】</w:t>
                      </w:r>
                    </w:p>
                    <w:p w14:paraId="18089925" w14:textId="77777777" w:rsidR="00323530" w:rsidRDefault="00323530"/>
                  </w:txbxContent>
                </v:textbox>
              </v:shape>
            </w:pict>
          </mc:Fallback>
        </mc:AlternateContent>
      </w:r>
    </w:p>
    <w:p w14:paraId="7BCA28C9" w14:textId="6F9810AB" w:rsidR="002575B4" w:rsidRDefault="00E922F5">
      <w:pPr>
        <w:widowControl/>
        <w:jc w:val="left"/>
        <w:rPr>
          <w:rFonts w:ascii="HGPｺﾞｼｯｸM" w:eastAsia="HGPｺﾞｼｯｸM"/>
          <w:sz w:val="22"/>
        </w:rPr>
      </w:pPr>
      <w:r>
        <w:rPr>
          <w:rFonts w:ascii="HGPｺﾞｼｯｸM" w:eastAsia="HGPｺﾞｼｯｸM"/>
          <w:noProof/>
          <w:sz w:val="22"/>
        </w:rPr>
        <mc:AlternateContent>
          <mc:Choice Requires="wpg">
            <w:drawing>
              <wp:anchor distT="0" distB="0" distL="114300" distR="114300" simplePos="0" relativeHeight="251548160" behindDoc="0" locked="0" layoutInCell="1" allowOverlap="1" wp14:anchorId="7F7AE7B7" wp14:editId="44CB3F17">
                <wp:simplePos x="0" y="0"/>
                <wp:positionH relativeFrom="column">
                  <wp:posOffset>490855</wp:posOffset>
                </wp:positionH>
                <wp:positionV relativeFrom="paragraph">
                  <wp:posOffset>269875</wp:posOffset>
                </wp:positionV>
                <wp:extent cx="2376805" cy="704850"/>
                <wp:effectExtent l="0" t="0" r="23495" b="19050"/>
                <wp:wrapNone/>
                <wp:docPr id="419" name="Group 3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76805" cy="704850"/>
                          <a:chOff x="6412" y="5157"/>
                          <a:chExt cx="3743" cy="1110"/>
                        </a:xfrm>
                      </wpg:grpSpPr>
                      <wps:wsp>
                        <wps:cNvPr id="420" name="Text Box 349"/>
                        <wps:cNvSpPr txBox="1">
                          <a:spLocks noChangeArrowheads="1"/>
                        </wps:cNvSpPr>
                        <wps:spPr bwMode="auto">
                          <a:xfrm>
                            <a:off x="6412" y="5157"/>
                            <a:ext cx="3743" cy="555"/>
                          </a:xfrm>
                          <a:prstGeom prst="rect">
                            <a:avLst/>
                          </a:prstGeom>
                          <a:solidFill>
                            <a:srgbClr val="FFFFFF"/>
                          </a:solidFill>
                          <a:ln w="9525">
                            <a:solidFill>
                              <a:srgbClr val="000000"/>
                            </a:solidFill>
                            <a:miter lim="800000"/>
                            <a:headEnd/>
                            <a:tailEnd/>
                          </a:ln>
                        </wps:spPr>
                        <wps:txbx>
                          <w:txbxContent>
                            <w:p w14:paraId="3EAD6658" w14:textId="77777777" w:rsidR="00323530" w:rsidRDefault="00323530" w:rsidP="006336A5">
                              <w:pPr>
                                <w:autoSpaceDE w:val="0"/>
                                <w:autoSpaceDN w:val="0"/>
                                <w:adjustRightInd w:val="0"/>
                                <w:spacing w:line="260" w:lineRule="exact"/>
                                <w:ind w:left="355" w:hangingChars="180" w:hanging="355"/>
                                <w:jc w:val="left"/>
                                <w:rPr>
                                  <w:rFonts w:ascii="HGPｺﾞｼｯｸM" w:eastAsia="HGPｺﾞｼｯｸM" w:hAnsi="Times New Roman" w:cs="HGPｺﾞｼｯｸM"/>
                                  <w:color w:val="000000"/>
                                  <w:kern w:val="24"/>
                                  <w:szCs w:val="21"/>
                                  <w:lang w:val="ja-JP"/>
                                </w:rPr>
                              </w:pPr>
                              <w:r>
                                <w:rPr>
                                  <w:rFonts w:ascii="HGPｺﾞｼｯｸM" w:eastAsia="HGPｺﾞｼｯｸM" w:hAnsi="Times New Roman" w:cs="HGPｺﾞｼｯｸM" w:hint="eastAsia"/>
                                  <w:color w:val="000000"/>
                                  <w:kern w:val="24"/>
                                  <w:szCs w:val="21"/>
                                  <w:lang w:val="ja-JP"/>
                                </w:rPr>
                                <w:t>（</w:t>
                              </w:r>
                              <w:r>
                                <w:rPr>
                                  <w:rFonts w:ascii="HGPｺﾞｼｯｸM" w:eastAsia="HGPｺﾞｼｯｸM" w:hAnsi="Times New Roman" w:cs="HGPｺﾞｼｯｸM"/>
                                  <w:color w:val="000000"/>
                                  <w:kern w:val="24"/>
                                  <w:szCs w:val="21"/>
                                </w:rPr>
                                <w:t>1</w:t>
                              </w:r>
                              <w:r>
                                <w:rPr>
                                  <w:rFonts w:ascii="HGPｺﾞｼｯｸM" w:eastAsia="HGPｺﾞｼｯｸM" w:hAnsi="Times New Roman" w:cs="HGPｺﾞｼｯｸM" w:hint="eastAsia"/>
                                  <w:color w:val="000000"/>
                                  <w:kern w:val="24"/>
                                  <w:szCs w:val="21"/>
                                  <w:lang w:val="ja-JP"/>
                                </w:rPr>
                                <w:t>）行政機関におけるオープンデータを取り巻く現状の把握</w:t>
                              </w:r>
                            </w:p>
                            <w:p w14:paraId="1D3C21B3" w14:textId="77777777" w:rsidR="00323530" w:rsidRDefault="00323530"/>
                          </w:txbxContent>
                        </wps:txbx>
                        <wps:bodyPr rot="0" vert="horz" wrap="square" lIns="74295" tIns="0" rIns="74295" bIns="8890" anchor="t" anchorCtr="0" upright="1">
                          <a:noAutofit/>
                        </wps:bodyPr>
                      </wps:wsp>
                      <wps:wsp>
                        <wps:cNvPr id="421" name="Text Box 350"/>
                        <wps:cNvSpPr txBox="1">
                          <a:spLocks noChangeArrowheads="1"/>
                        </wps:cNvSpPr>
                        <wps:spPr bwMode="auto">
                          <a:xfrm>
                            <a:off x="6412" y="5712"/>
                            <a:ext cx="3743" cy="555"/>
                          </a:xfrm>
                          <a:prstGeom prst="rect">
                            <a:avLst/>
                          </a:prstGeom>
                          <a:solidFill>
                            <a:srgbClr val="FFFFFF"/>
                          </a:solidFill>
                          <a:ln w="9525">
                            <a:solidFill>
                              <a:srgbClr val="000000"/>
                            </a:solidFill>
                            <a:miter lim="800000"/>
                            <a:headEnd/>
                            <a:tailEnd/>
                          </a:ln>
                        </wps:spPr>
                        <wps:txbx>
                          <w:txbxContent>
                            <w:p w14:paraId="5256AAF8" w14:textId="77777777" w:rsidR="00323530" w:rsidRDefault="00323530" w:rsidP="00EC506C">
                              <w:pPr>
                                <w:autoSpaceDE w:val="0"/>
                                <w:autoSpaceDN w:val="0"/>
                                <w:adjustRightInd w:val="0"/>
                                <w:spacing w:line="260" w:lineRule="exact"/>
                                <w:jc w:val="left"/>
                                <w:rPr>
                                  <w:rFonts w:ascii="HGPｺﾞｼｯｸM" w:eastAsia="HGPｺﾞｼｯｸM" w:hAnsi="Times New Roman" w:cs="HGPｺﾞｼｯｸM"/>
                                  <w:color w:val="000000"/>
                                  <w:kern w:val="24"/>
                                  <w:sz w:val="20"/>
                                  <w:szCs w:val="20"/>
                                </w:rPr>
                              </w:pPr>
                              <w:r>
                                <w:rPr>
                                  <w:rFonts w:ascii="HGPｺﾞｼｯｸM" w:eastAsia="HGPｺﾞｼｯｸM" w:hAnsi="Times New Roman" w:cs="HGPｺﾞｼｯｸM" w:hint="eastAsia"/>
                                  <w:color w:val="000000"/>
                                  <w:kern w:val="24"/>
                                  <w:sz w:val="20"/>
                                  <w:szCs w:val="20"/>
                                  <w:lang w:val="ja-JP"/>
                                </w:rPr>
                                <w:t>・国内の取組事例や国の方針</w:t>
                              </w:r>
                            </w:p>
                            <w:p w14:paraId="61E9C568" w14:textId="77777777" w:rsidR="00323530" w:rsidRDefault="00323530" w:rsidP="00EC506C">
                              <w:pPr>
                                <w:autoSpaceDE w:val="0"/>
                                <w:autoSpaceDN w:val="0"/>
                                <w:adjustRightInd w:val="0"/>
                                <w:spacing w:line="260" w:lineRule="exact"/>
                                <w:jc w:val="left"/>
                                <w:rPr>
                                  <w:rFonts w:ascii="HGPｺﾞｼｯｸM" w:eastAsia="HGPｺﾞｼｯｸM" w:hAnsi="Times New Roman" w:cs="HGPｺﾞｼｯｸM"/>
                                  <w:color w:val="000000"/>
                                  <w:kern w:val="24"/>
                                  <w:sz w:val="20"/>
                                  <w:szCs w:val="20"/>
                                  <w:lang w:val="ja-JP"/>
                                </w:rPr>
                              </w:pPr>
                              <w:r>
                                <w:rPr>
                                  <w:rFonts w:ascii="HGPｺﾞｼｯｸM" w:eastAsia="HGPｺﾞｼｯｸM" w:hAnsi="Times New Roman" w:cs="HGPｺﾞｼｯｸM" w:hint="eastAsia"/>
                                  <w:color w:val="000000"/>
                                  <w:kern w:val="24"/>
                                  <w:sz w:val="20"/>
                                  <w:szCs w:val="20"/>
                                  <w:lang w:val="ja-JP"/>
                                </w:rPr>
                                <w:t>・ヒアリング等による地方公共団体の現状</w:t>
                              </w:r>
                            </w:p>
                            <w:p w14:paraId="60471466" w14:textId="77777777" w:rsidR="00323530" w:rsidRDefault="00323530" w:rsidP="00EC506C"/>
                          </w:txbxContent>
                        </wps:txbx>
                        <wps:bodyPr rot="0" vert="horz" wrap="square" lIns="74295" tIns="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7AE7B7" id="Group 351" o:spid="_x0000_s1034" style="position:absolute;margin-left:38.65pt;margin-top:21.25pt;width:187.15pt;height:55.5pt;z-index:251548160" coordorigin="6412,5157" coordsize="3743,1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">
                <v:shape id="Text Box 349" o:spid="_x0000_s1035" type="#_x0000_t202" style="position:absolute;left:6412;top:5157;width:3743;height: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fEpsMA&#10;AADcAAAADwAAAGRycy9kb3ducmV2LnhtbERPTUsDMRC9C/0PYQrebLZFRNamRatCQbC1FnsdNtPs&#10;0s1kSdLu+u+dg9Dj433Pl4Nv1YViagIbmE4KUMRVsA07A/vv97tHUCkjW2wDk4FfSrBcjG7mWNrQ&#10;8xdddtkpCeFUooE6567UOlU1eUyT0BELdwzRYxYYnbYRewn3rZ4VxYP22LA01NjRqqbqtDt7Kdm7&#10;n7ft9vS6WffF4fNl8zG4czTmdjw8P4HKNOSr+N+9tgbuZzJfzsgR0I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pfEpsMAAADcAAAADwAAAAAAAAAAAAAAAACYAgAAZHJzL2Rv&#10;d25yZXYueG1sUEsFBgAAAAAEAAQA9QAAAIgDAAAAAA==&#10;">
                  <v:textbox inset="5.85pt,0,5.85pt,.7pt">
                    <w:txbxContent>
                      <w:p w14:paraId="3EAD6658" w14:textId="77777777" w:rsidR="00323530" w:rsidRDefault="00323530" w:rsidP="006336A5">
                        <w:pPr>
                          <w:autoSpaceDE w:val="0"/>
                          <w:autoSpaceDN w:val="0"/>
                          <w:adjustRightInd w:val="0"/>
                          <w:spacing w:line="260" w:lineRule="exact"/>
                          <w:ind w:left="355" w:hangingChars="180" w:hanging="355"/>
                          <w:jc w:val="left"/>
                          <w:rPr>
                            <w:rFonts w:ascii="HGPｺﾞｼｯｸM" w:eastAsia="HGPｺﾞｼｯｸM" w:hAnsi="Times New Roman" w:cs="HGPｺﾞｼｯｸM"/>
                            <w:color w:val="000000"/>
                            <w:kern w:val="24"/>
                            <w:szCs w:val="21"/>
                            <w:lang w:val="ja-JP"/>
                          </w:rPr>
                        </w:pPr>
                        <w:r>
                          <w:rPr>
                            <w:rFonts w:ascii="HGPｺﾞｼｯｸM" w:eastAsia="HGPｺﾞｼｯｸM" w:hAnsi="Times New Roman" w:cs="HGPｺﾞｼｯｸM" w:hint="eastAsia"/>
                            <w:color w:val="000000"/>
                            <w:kern w:val="24"/>
                            <w:szCs w:val="21"/>
                            <w:lang w:val="ja-JP"/>
                          </w:rPr>
                          <w:t>（</w:t>
                        </w:r>
                        <w:r>
                          <w:rPr>
                            <w:rFonts w:ascii="HGPｺﾞｼｯｸM" w:eastAsia="HGPｺﾞｼｯｸM" w:hAnsi="Times New Roman" w:cs="HGPｺﾞｼｯｸM"/>
                            <w:color w:val="000000"/>
                            <w:kern w:val="24"/>
                            <w:szCs w:val="21"/>
                          </w:rPr>
                          <w:t>1</w:t>
                        </w:r>
                        <w:r>
                          <w:rPr>
                            <w:rFonts w:ascii="HGPｺﾞｼｯｸM" w:eastAsia="HGPｺﾞｼｯｸM" w:hAnsi="Times New Roman" w:cs="HGPｺﾞｼｯｸM" w:hint="eastAsia"/>
                            <w:color w:val="000000"/>
                            <w:kern w:val="24"/>
                            <w:szCs w:val="21"/>
                            <w:lang w:val="ja-JP"/>
                          </w:rPr>
                          <w:t>）行政機関におけるオープンデータを取り巻く現状の把握</w:t>
                        </w:r>
                      </w:p>
                      <w:p w14:paraId="1D3C21B3" w14:textId="77777777" w:rsidR="00323530" w:rsidRDefault="00323530"/>
                    </w:txbxContent>
                  </v:textbox>
                </v:shape>
                <v:shape id="Text Box 350" o:spid="_x0000_s1036" type="#_x0000_t202" style="position:absolute;left:6412;top:5712;width:3743;height: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thPcQA&#10;AADcAAAADwAAAGRycy9kb3ducmV2LnhtbESPW2sCMRCF34X+hzCFvmlWKSJbo7TagiB4p30dNtPs&#10;4mayJNHd/vtGEHw8nMvHmc47W4sr+VA5VjAcZCCIC6crNgpOx6/+BESIyBprx6TgjwLMZ0+9Keba&#10;tbyn6yEakUY45KigjLHJpQxFSRbDwDXEyft13mJM0hupPbZp3NZylGVjabHiRCixoUVJxflwsQly&#10;Mt+fu915uV212c/mY7vuzMUr9fLcvb+BiNTFR/jeXmkFr6Mh3M6kIyB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bYT3EAAAA3AAAAA8AAAAAAAAAAAAAAAAAmAIAAGRycy9k&#10;b3ducmV2LnhtbFBLBQYAAAAABAAEAPUAAACJAwAAAAA=&#10;">
                  <v:textbox inset="5.85pt,0,5.85pt,.7pt">
                    <w:txbxContent>
                      <w:p w14:paraId="5256AAF8" w14:textId="77777777" w:rsidR="00323530" w:rsidRDefault="00323530" w:rsidP="00EC506C">
                        <w:pPr>
                          <w:autoSpaceDE w:val="0"/>
                          <w:autoSpaceDN w:val="0"/>
                          <w:adjustRightInd w:val="0"/>
                          <w:spacing w:line="260" w:lineRule="exact"/>
                          <w:jc w:val="left"/>
                          <w:rPr>
                            <w:rFonts w:ascii="HGPｺﾞｼｯｸM" w:eastAsia="HGPｺﾞｼｯｸM" w:hAnsi="Times New Roman" w:cs="HGPｺﾞｼｯｸM"/>
                            <w:color w:val="000000"/>
                            <w:kern w:val="24"/>
                            <w:sz w:val="20"/>
                            <w:szCs w:val="20"/>
                          </w:rPr>
                        </w:pPr>
                        <w:r>
                          <w:rPr>
                            <w:rFonts w:ascii="HGPｺﾞｼｯｸM" w:eastAsia="HGPｺﾞｼｯｸM" w:hAnsi="Times New Roman" w:cs="HGPｺﾞｼｯｸM" w:hint="eastAsia"/>
                            <w:color w:val="000000"/>
                            <w:kern w:val="24"/>
                            <w:sz w:val="20"/>
                            <w:szCs w:val="20"/>
                            <w:lang w:val="ja-JP"/>
                          </w:rPr>
                          <w:t>・国内の取組事例や国の方針</w:t>
                        </w:r>
                      </w:p>
                      <w:p w14:paraId="61E9C568" w14:textId="77777777" w:rsidR="00323530" w:rsidRDefault="00323530" w:rsidP="00EC506C">
                        <w:pPr>
                          <w:autoSpaceDE w:val="0"/>
                          <w:autoSpaceDN w:val="0"/>
                          <w:adjustRightInd w:val="0"/>
                          <w:spacing w:line="260" w:lineRule="exact"/>
                          <w:jc w:val="left"/>
                          <w:rPr>
                            <w:rFonts w:ascii="HGPｺﾞｼｯｸM" w:eastAsia="HGPｺﾞｼｯｸM" w:hAnsi="Times New Roman" w:cs="HGPｺﾞｼｯｸM"/>
                            <w:color w:val="000000"/>
                            <w:kern w:val="24"/>
                            <w:sz w:val="20"/>
                            <w:szCs w:val="20"/>
                            <w:lang w:val="ja-JP"/>
                          </w:rPr>
                        </w:pPr>
                        <w:r>
                          <w:rPr>
                            <w:rFonts w:ascii="HGPｺﾞｼｯｸM" w:eastAsia="HGPｺﾞｼｯｸM" w:hAnsi="Times New Roman" w:cs="HGPｺﾞｼｯｸM" w:hint="eastAsia"/>
                            <w:color w:val="000000"/>
                            <w:kern w:val="24"/>
                            <w:sz w:val="20"/>
                            <w:szCs w:val="20"/>
                            <w:lang w:val="ja-JP"/>
                          </w:rPr>
                          <w:t>・ヒアリング等による地方公共団体の現状</w:t>
                        </w:r>
                      </w:p>
                      <w:p w14:paraId="60471466" w14:textId="77777777" w:rsidR="00323530" w:rsidRDefault="00323530" w:rsidP="00EC506C"/>
                    </w:txbxContent>
                  </v:textbox>
                </v:shape>
              </v:group>
            </w:pict>
          </mc:Fallback>
        </mc:AlternateContent>
      </w:r>
      <w:r>
        <w:rPr>
          <w:rFonts w:ascii="HGPｺﾞｼｯｸM" w:eastAsia="HGPｺﾞｼｯｸM"/>
          <w:noProof/>
          <w:sz w:val="22"/>
        </w:rPr>
        <mc:AlternateContent>
          <mc:Choice Requires="wpg">
            <w:drawing>
              <wp:anchor distT="0" distB="0" distL="114300" distR="114300" simplePos="0" relativeHeight="251551232" behindDoc="0" locked="0" layoutInCell="1" allowOverlap="1" wp14:anchorId="6D092A99" wp14:editId="44401D96">
                <wp:simplePos x="0" y="0"/>
                <wp:positionH relativeFrom="column">
                  <wp:posOffset>490855</wp:posOffset>
                </wp:positionH>
                <wp:positionV relativeFrom="paragraph">
                  <wp:posOffset>1429385</wp:posOffset>
                </wp:positionV>
                <wp:extent cx="2376805" cy="704850"/>
                <wp:effectExtent l="0" t="0" r="23495" b="19050"/>
                <wp:wrapNone/>
                <wp:docPr id="422" name="Group 3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76805" cy="704850"/>
                          <a:chOff x="6412" y="5157"/>
                          <a:chExt cx="3743" cy="1110"/>
                        </a:xfrm>
                      </wpg:grpSpPr>
                      <wps:wsp>
                        <wps:cNvPr id="423" name="Text Box 353"/>
                        <wps:cNvSpPr txBox="1">
                          <a:spLocks noChangeArrowheads="1"/>
                        </wps:cNvSpPr>
                        <wps:spPr bwMode="auto">
                          <a:xfrm>
                            <a:off x="6412" y="5157"/>
                            <a:ext cx="3743" cy="555"/>
                          </a:xfrm>
                          <a:prstGeom prst="rect">
                            <a:avLst/>
                          </a:prstGeom>
                          <a:solidFill>
                            <a:srgbClr val="FFFFFF"/>
                          </a:solidFill>
                          <a:ln w="9525">
                            <a:solidFill>
                              <a:srgbClr val="000000"/>
                            </a:solidFill>
                            <a:miter lim="800000"/>
                            <a:headEnd/>
                            <a:tailEnd/>
                          </a:ln>
                        </wps:spPr>
                        <wps:txbx>
                          <w:txbxContent>
                            <w:p w14:paraId="24BAD6AC" w14:textId="77777777" w:rsidR="00323530" w:rsidRDefault="00323530" w:rsidP="006336A5">
                              <w:pPr>
                                <w:autoSpaceDE w:val="0"/>
                                <w:autoSpaceDN w:val="0"/>
                                <w:adjustRightInd w:val="0"/>
                                <w:spacing w:line="260" w:lineRule="exact"/>
                                <w:ind w:left="355" w:hangingChars="180" w:hanging="355"/>
                                <w:jc w:val="left"/>
                                <w:rPr>
                                  <w:rFonts w:ascii="HGPｺﾞｼｯｸM" w:eastAsia="HGPｺﾞｼｯｸM" w:hAnsi="Times New Roman" w:cs="HGPｺﾞｼｯｸM"/>
                                  <w:color w:val="000000"/>
                                  <w:kern w:val="24"/>
                                  <w:szCs w:val="21"/>
                                  <w:lang w:val="ja-JP"/>
                                </w:rPr>
                              </w:pPr>
                              <w:r>
                                <w:rPr>
                                  <w:rFonts w:ascii="HGPｺﾞｼｯｸM" w:eastAsia="HGPｺﾞｼｯｸM" w:hAnsi="Times New Roman" w:cs="HGPｺﾞｼｯｸM" w:hint="eastAsia"/>
                                  <w:color w:val="000000"/>
                                  <w:kern w:val="24"/>
                                  <w:szCs w:val="21"/>
                                  <w:lang w:val="ja-JP"/>
                                </w:rPr>
                                <w:t>（</w:t>
                              </w:r>
                              <w:r w:rsidRPr="00065DE0">
                                <w:rPr>
                                  <w:rFonts w:ascii="HGPｺﾞｼｯｸM" w:eastAsia="HGPｺﾞｼｯｸM" w:hAnsi="Times New Roman" w:cs="HGPｺﾞｼｯｸM"/>
                                  <w:color w:val="000000"/>
                                  <w:kern w:val="24"/>
                                  <w:szCs w:val="21"/>
                                  <w:lang w:val="ja-JP"/>
                                </w:rPr>
                                <w:t>2</w:t>
                              </w:r>
                              <w:r>
                                <w:rPr>
                                  <w:rFonts w:ascii="HGPｺﾞｼｯｸM" w:eastAsia="HGPｺﾞｼｯｸM" w:hAnsi="Times New Roman" w:cs="HGPｺﾞｼｯｸM" w:hint="eastAsia"/>
                                  <w:color w:val="000000"/>
                                  <w:kern w:val="24"/>
                                  <w:szCs w:val="21"/>
                                  <w:lang w:val="ja-JP"/>
                                </w:rPr>
                                <w:t>）地方公共団体におけるオープンデータに取り組む上での課題の整理</w:t>
                              </w:r>
                            </w:p>
                            <w:p w14:paraId="2ECA3B7C" w14:textId="77777777" w:rsidR="00323530" w:rsidRDefault="00323530" w:rsidP="008F061B"/>
                          </w:txbxContent>
                        </wps:txbx>
                        <wps:bodyPr rot="0" vert="horz" wrap="square" lIns="74295" tIns="0" rIns="74295" bIns="8890" anchor="t" anchorCtr="0" upright="1">
                          <a:noAutofit/>
                        </wps:bodyPr>
                      </wps:wsp>
                      <wps:wsp>
                        <wps:cNvPr id="424" name="Text Box 354"/>
                        <wps:cNvSpPr txBox="1">
                          <a:spLocks noChangeArrowheads="1"/>
                        </wps:cNvSpPr>
                        <wps:spPr bwMode="auto">
                          <a:xfrm>
                            <a:off x="6412" y="5712"/>
                            <a:ext cx="3743" cy="555"/>
                          </a:xfrm>
                          <a:prstGeom prst="rect">
                            <a:avLst/>
                          </a:prstGeom>
                          <a:solidFill>
                            <a:srgbClr val="FFFFFF"/>
                          </a:solidFill>
                          <a:ln w="9525">
                            <a:solidFill>
                              <a:srgbClr val="000000"/>
                            </a:solidFill>
                            <a:miter lim="800000"/>
                            <a:headEnd/>
                            <a:tailEnd/>
                          </a:ln>
                        </wps:spPr>
                        <wps:txbx>
                          <w:txbxContent>
                            <w:p w14:paraId="2B628BE3" w14:textId="77777777" w:rsidR="00323530" w:rsidRDefault="00323530" w:rsidP="008F061B">
                              <w:pPr>
                                <w:autoSpaceDE w:val="0"/>
                                <w:autoSpaceDN w:val="0"/>
                                <w:adjustRightInd w:val="0"/>
                                <w:spacing w:line="260" w:lineRule="exact"/>
                                <w:jc w:val="left"/>
                                <w:rPr>
                                  <w:rFonts w:ascii="HGPｺﾞｼｯｸM" w:eastAsia="HGPｺﾞｼｯｸM" w:hAnsi="Times New Roman" w:cs="HGPｺﾞｼｯｸM"/>
                                  <w:color w:val="000000"/>
                                  <w:kern w:val="24"/>
                                  <w:sz w:val="20"/>
                                  <w:szCs w:val="20"/>
                                </w:rPr>
                              </w:pPr>
                              <w:r>
                                <w:rPr>
                                  <w:rFonts w:ascii="HGPｺﾞｼｯｸM" w:eastAsia="HGPｺﾞｼｯｸM" w:hAnsi="Times New Roman" w:cs="HGPｺﾞｼｯｸM" w:hint="eastAsia"/>
                                  <w:color w:val="000000"/>
                                  <w:kern w:val="24"/>
                                  <w:sz w:val="20"/>
                                  <w:szCs w:val="20"/>
                                  <w:lang w:val="ja-JP"/>
                                </w:rPr>
                                <w:t>・助成団体へのヒアリング</w:t>
                              </w:r>
                            </w:p>
                            <w:p w14:paraId="7E9D3CEE" w14:textId="77777777" w:rsidR="00323530" w:rsidRDefault="00323530" w:rsidP="008F061B">
                              <w:pPr>
                                <w:autoSpaceDE w:val="0"/>
                                <w:autoSpaceDN w:val="0"/>
                                <w:adjustRightInd w:val="0"/>
                                <w:spacing w:line="260" w:lineRule="exact"/>
                                <w:jc w:val="left"/>
                                <w:rPr>
                                  <w:rFonts w:ascii="HGPｺﾞｼｯｸM" w:eastAsia="HGPｺﾞｼｯｸM" w:hAnsi="Times New Roman" w:cs="HGPｺﾞｼｯｸM"/>
                                  <w:color w:val="000000"/>
                                  <w:kern w:val="24"/>
                                  <w:sz w:val="20"/>
                                  <w:szCs w:val="20"/>
                                  <w:lang w:val="ja-JP"/>
                                </w:rPr>
                              </w:pPr>
                              <w:r>
                                <w:rPr>
                                  <w:rFonts w:ascii="HGPｺﾞｼｯｸM" w:eastAsia="HGPｺﾞｼｯｸM" w:hAnsi="Times New Roman" w:cs="HGPｺﾞｼｯｸM" w:hint="eastAsia"/>
                                  <w:color w:val="000000"/>
                                  <w:kern w:val="24"/>
                                  <w:sz w:val="20"/>
                                  <w:szCs w:val="20"/>
                                  <w:lang w:val="ja-JP"/>
                                </w:rPr>
                                <w:t>・先進団体へのヒアリング</w:t>
                              </w:r>
                            </w:p>
                            <w:p w14:paraId="713782E0" w14:textId="77777777" w:rsidR="00323530" w:rsidRPr="008F061B" w:rsidRDefault="00323530" w:rsidP="008F061B"/>
                          </w:txbxContent>
                        </wps:txbx>
                        <wps:bodyPr rot="0" vert="horz" wrap="square" lIns="74295" tIns="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092A99" id="Group 352" o:spid="_x0000_s1037" style="position:absolute;margin-left:38.65pt;margin-top:112.55pt;width:187.15pt;height:55.5pt;z-index:251551232" coordorigin="6412,5157" coordsize="3743,1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">
                <v:shape id="Text Box 353" o:spid="_x0000_s1038" type="#_x0000_t202" style="position:absolute;left:6412;top:5157;width:3743;height: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Va0cUA&#10;AADcAAAADwAAAGRycy9kb3ducmV2LnhtbESPX2vCMBTF3wd+h3AF32Y6HSKdUbbpQBDUOdleL81d&#10;WmxuShJt/fbLQPDxcP78OLNFZ2txIR8qxwqehhkI4sLpio2C49fH4xREiMgaa8ek4EoBFvPewwxz&#10;7Vr+pMshGpFGOOSooIyxyaUMRUkWw9A1xMn7dd5iTNIbqT22adzWcpRlE2mx4kQosaH3korT4WwT&#10;5Gi+V/v9ablbt9nP9m236czZKzXod68vICJ18R6+tddawfNoDP9n0hGQ8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RVrRxQAAANwAAAAPAAAAAAAAAAAAAAAAAJgCAABkcnMv&#10;ZG93bnJldi54bWxQSwUGAAAAAAQABAD1AAAAigMAAAAA&#10;">
                  <v:textbox inset="5.85pt,0,5.85pt,.7pt">
                    <w:txbxContent>
                      <w:p w14:paraId="24BAD6AC" w14:textId="77777777" w:rsidR="00323530" w:rsidRDefault="00323530" w:rsidP="006336A5">
                        <w:pPr>
                          <w:autoSpaceDE w:val="0"/>
                          <w:autoSpaceDN w:val="0"/>
                          <w:adjustRightInd w:val="0"/>
                          <w:spacing w:line="260" w:lineRule="exact"/>
                          <w:ind w:left="355" w:hangingChars="180" w:hanging="355"/>
                          <w:jc w:val="left"/>
                          <w:rPr>
                            <w:rFonts w:ascii="HGPｺﾞｼｯｸM" w:eastAsia="HGPｺﾞｼｯｸM" w:hAnsi="Times New Roman" w:cs="HGPｺﾞｼｯｸM"/>
                            <w:color w:val="000000"/>
                            <w:kern w:val="24"/>
                            <w:szCs w:val="21"/>
                            <w:lang w:val="ja-JP"/>
                          </w:rPr>
                        </w:pPr>
                        <w:r>
                          <w:rPr>
                            <w:rFonts w:ascii="HGPｺﾞｼｯｸM" w:eastAsia="HGPｺﾞｼｯｸM" w:hAnsi="Times New Roman" w:cs="HGPｺﾞｼｯｸM" w:hint="eastAsia"/>
                            <w:color w:val="000000"/>
                            <w:kern w:val="24"/>
                            <w:szCs w:val="21"/>
                            <w:lang w:val="ja-JP"/>
                          </w:rPr>
                          <w:t>（</w:t>
                        </w:r>
                        <w:r w:rsidRPr="00065DE0">
                          <w:rPr>
                            <w:rFonts w:ascii="HGPｺﾞｼｯｸM" w:eastAsia="HGPｺﾞｼｯｸM" w:hAnsi="Times New Roman" w:cs="HGPｺﾞｼｯｸM"/>
                            <w:color w:val="000000"/>
                            <w:kern w:val="24"/>
                            <w:szCs w:val="21"/>
                            <w:lang w:val="ja-JP"/>
                          </w:rPr>
                          <w:t>2</w:t>
                        </w:r>
                        <w:r>
                          <w:rPr>
                            <w:rFonts w:ascii="HGPｺﾞｼｯｸM" w:eastAsia="HGPｺﾞｼｯｸM" w:hAnsi="Times New Roman" w:cs="HGPｺﾞｼｯｸM" w:hint="eastAsia"/>
                            <w:color w:val="000000"/>
                            <w:kern w:val="24"/>
                            <w:szCs w:val="21"/>
                            <w:lang w:val="ja-JP"/>
                          </w:rPr>
                          <w:t>）地方公共団体におけるオープンデータに取り組む上での課題の整理</w:t>
                        </w:r>
                      </w:p>
                      <w:p w14:paraId="2ECA3B7C" w14:textId="77777777" w:rsidR="00323530" w:rsidRDefault="00323530" w:rsidP="008F061B"/>
                    </w:txbxContent>
                  </v:textbox>
                </v:shape>
                <v:shape id="Text Box 354" o:spid="_x0000_s1039" type="#_x0000_t202" style="position:absolute;left:6412;top:5712;width:3743;height: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zCpcQA&#10;AADcAAAADwAAAGRycy9kb3ducmV2LnhtbESPW2sCMRCF3wv+hzCFvtVsRUS2RmltC4LgnfZ12Eyz&#10;i5vJkkR3/fdGEHw8nMvHmcw6W4sz+VA5VvDWz0AQF05XbBQc9j+vYxAhImusHZOCCwWYTXtPE8y1&#10;a3lL5100Io1wyFFBGWOTSxmKkiyGvmuIk/fvvMWYpDdSe2zTuK3lIMtG0mLFiVBiQ/OSiuPuZBPk&#10;YH6/N5vj13rRZn+rz/WyMyev1Mtz9/EOIlIXH+F7e6EVDAdDuJ1JR0BO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swqXEAAAA3AAAAA8AAAAAAAAAAAAAAAAAmAIAAGRycy9k&#10;b3ducmV2LnhtbFBLBQYAAAAABAAEAPUAAACJAwAAAAA=&#10;">
                  <v:textbox inset="5.85pt,0,5.85pt,.7pt">
                    <w:txbxContent>
                      <w:p w14:paraId="2B628BE3" w14:textId="77777777" w:rsidR="00323530" w:rsidRDefault="00323530" w:rsidP="008F061B">
                        <w:pPr>
                          <w:autoSpaceDE w:val="0"/>
                          <w:autoSpaceDN w:val="0"/>
                          <w:adjustRightInd w:val="0"/>
                          <w:spacing w:line="260" w:lineRule="exact"/>
                          <w:jc w:val="left"/>
                          <w:rPr>
                            <w:rFonts w:ascii="HGPｺﾞｼｯｸM" w:eastAsia="HGPｺﾞｼｯｸM" w:hAnsi="Times New Roman" w:cs="HGPｺﾞｼｯｸM"/>
                            <w:color w:val="000000"/>
                            <w:kern w:val="24"/>
                            <w:sz w:val="20"/>
                            <w:szCs w:val="20"/>
                          </w:rPr>
                        </w:pPr>
                        <w:r>
                          <w:rPr>
                            <w:rFonts w:ascii="HGPｺﾞｼｯｸM" w:eastAsia="HGPｺﾞｼｯｸM" w:hAnsi="Times New Roman" w:cs="HGPｺﾞｼｯｸM" w:hint="eastAsia"/>
                            <w:color w:val="000000"/>
                            <w:kern w:val="24"/>
                            <w:sz w:val="20"/>
                            <w:szCs w:val="20"/>
                            <w:lang w:val="ja-JP"/>
                          </w:rPr>
                          <w:t>・助成団体へのヒアリング</w:t>
                        </w:r>
                      </w:p>
                      <w:p w14:paraId="7E9D3CEE" w14:textId="77777777" w:rsidR="00323530" w:rsidRDefault="00323530" w:rsidP="008F061B">
                        <w:pPr>
                          <w:autoSpaceDE w:val="0"/>
                          <w:autoSpaceDN w:val="0"/>
                          <w:adjustRightInd w:val="0"/>
                          <w:spacing w:line="260" w:lineRule="exact"/>
                          <w:jc w:val="left"/>
                          <w:rPr>
                            <w:rFonts w:ascii="HGPｺﾞｼｯｸM" w:eastAsia="HGPｺﾞｼｯｸM" w:hAnsi="Times New Roman" w:cs="HGPｺﾞｼｯｸM"/>
                            <w:color w:val="000000"/>
                            <w:kern w:val="24"/>
                            <w:sz w:val="20"/>
                            <w:szCs w:val="20"/>
                            <w:lang w:val="ja-JP"/>
                          </w:rPr>
                        </w:pPr>
                        <w:r>
                          <w:rPr>
                            <w:rFonts w:ascii="HGPｺﾞｼｯｸM" w:eastAsia="HGPｺﾞｼｯｸM" w:hAnsi="Times New Roman" w:cs="HGPｺﾞｼｯｸM" w:hint="eastAsia"/>
                            <w:color w:val="000000"/>
                            <w:kern w:val="24"/>
                            <w:sz w:val="20"/>
                            <w:szCs w:val="20"/>
                            <w:lang w:val="ja-JP"/>
                          </w:rPr>
                          <w:t>・先進団体へのヒアリング</w:t>
                        </w:r>
                      </w:p>
                      <w:p w14:paraId="713782E0" w14:textId="77777777" w:rsidR="00323530" w:rsidRPr="008F061B" w:rsidRDefault="00323530" w:rsidP="008F061B"/>
                    </w:txbxContent>
                  </v:textbox>
                </v:shape>
              </v:group>
            </w:pict>
          </mc:Fallback>
        </mc:AlternateContent>
      </w:r>
      <w:r>
        <w:rPr>
          <w:rFonts w:ascii="HGPｺﾞｼｯｸM" w:eastAsia="HGPｺﾞｼｯｸM"/>
          <w:noProof/>
          <w:sz w:val="22"/>
        </w:rPr>
        <mc:AlternateContent>
          <mc:Choice Requires="wpg">
            <w:drawing>
              <wp:anchor distT="0" distB="0" distL="114300" distR="114300" simplePos="0" relativeHeight="251554304" behindDoc="0" locked="0" layoutInCell="1" allowOverlap="1" wp14:anchorId="5C550D1A" wp14:editId="6ABBE13A">
                <wp:simplePos x="0" y="0"/>
                <wp:positionH relativeFrom="column">
                  <wp:posOffset>490855</wp:posOffset>
                </wp:positionH>
                <wp:positionV relativeFrom="paragraph">
                  <wp:posOffset>2729230</wp:posOffset>
                </wp:positionV>
                <wp:extent cx="2376805" cy="704850"/>
                <wp:effectExtent l="0" t="0" r="23495" b="19050"/>
                <wp:wrapNone/>
                <wp:docPr id="425" name="Group 3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76805" cy="704850"/>
                          <a:chOff x="6412" y="5157"/>
                          <a:chExt cx="3743" cy="1110"/>
                        </a:xfrm>
                      </wpg:grpSpPr>
                      <wps:wsp>
                        <wps:cNvPr id="426" name="Text Box 356"/>
                        <wps:cNvSpPr txBox="1">
                          <a:spLocks noChangeArrowheads="1"/>
                        </wps:cNvSpPr>
                        <wps:spPr bwMode="auto">
                          <a:xfrm>
                            <a:off x="6412" y="5157"/>
                            <a:ext cx="3743" cy="555"/>
                          </a:xfrm>
                          <a:prstGeom prst="rect">
                            <a:avLst/>
                          </a:prstGeom>
                          <a:solidFill>
                            <a:srgbClr val="FFFFFF"/>
                          </a:solidFill>
                          <a:ln w="9525">
                            <a:solidFill>
                              <a:srgbClr val="000000"/>
                            </a:solidFill>
                            <a:miter lim="800000"/>
                            <a:headEnd/>
                            <a:tailEnd/>
                          </a:ln>
                        </wps:spPr>
                        <wps:txbx>
                          <w:txbxContent>
                            <w:p w14:paraId="45DBCF5F" w14:textId="77777777" w:rsidR="00323530" w:rsidRDefault="00323530" w:rsidP="006336A5">
                              <w:pPr>
                                <w:autoSpaceDE w:val="0"/>
                                <w:autoSpaceDN w:val="0"/>
                                <w:adjustRightInd w:val="0"/>
                                <w:spacing w:line="260" w:lineRule="exact"/>
                                <w:ind w:left="355" w:hangingChars="180" w:hanging="355"/>
                                <w:jc w:val="left"/>
                                <w:rPr>
                                  <w:rFonts w:ascii="HGPｺﾞｼｯｸM" w:eastAsia="HGPｺﾞｼｯｸM" w:hAnsi="Times New Roman" w:cs="HGPｺﾞｼｯｸM"/>
                                  <w:color w:val="000000"/>
                                  <w:kern w:val="24"/>
                                  <w:szCs w:val="21"/>
                                  <w:lang w:val="ja-JP"/>
                                </w:rPr>
                              </w:pPr>
                              <w:r>
                                <w:rPr>
                                  <w:rFonts w:ascii="HGPｺﾞｼｯｸM" w:eastAsia="HGPｺﾞｼｯｸM" w:hAnsi="Times New Roman" w:cs="HGPｺﾞｼｯｸM" w:hint="eastAsia"/>
                                  <w:color w:val="000000"/>
                                  <w:kern w:val="24"/>
                                  <w:szCs w:val="21"/>
                                  <w:lang w:val="ja-JP"/>
                                </w:rPr>
                                <w:t>（</w:t>
                              </w:r>
                              <w:r w:rsidRPr="00065DE0">
                                <w:rPr>
                                  <w:rFonts w:ascii="HGPｺﾞｼｯｸM" w:eastAsia="HGPｺﾞｼｯｸM" w:hAnsi="Times New Roman" w:cs="HGPｺﾞｼｯｸM"/>
                                  <w:color w:val="000000"/>
                                  <w:kern w:val="24"/>
                                  <w:szCs w:val="21"/>
                                  <w:lang w:val="ja-JP"/>
                                </w:rPr>
                                <w:t>3</w:t>
                              </w:r>
                              <w:r>
                                <w:rPr>
                                  <w:rFonts w:ascii="HGPｺﾞｼｯｸM" w:eastAsia="HGPｺﾞｼｯｸM" w:hAnsi="Times New Roman" w:cs="HGPｺﾞｼｯｸM" w:hint="eastAsia"/>
                                  <w:color w:val="000000"/>
                                  <w:kern w:val="24"/>
                                  <w:szCs w:val="21"/>
                                  <w:lang w:val="ja-JP"/>
                                </w:rPr>
                                <w:t>）地方公共団体におけるオープンデータに取り組む上での対応例の整理</w:t>
                              </w:r>
                            </w:p>
                            <w:p w14:paraId="1CAF4B9A" w14:textId="77777777" w:rsidR="00323530" w:rsidRDefault="00323530" w:rsidP="00C64689"/>
                          </w:txbxContent>
                        </wps:txbx>
                        <wps:bodyPr rot="0" vert="horz" wrap="square" lIns="74295" tIns="0" rIns="74295" bIns="8890" anchor="t" anchorCtr="0" upright="1">
                          <a:noAutofit/>
                        </wps:bodyPr>
                      </wps:wsp>
                      <wps:wsp>
                        <wps:cNvPr id="427" name="Text Box 357"/>
                        <wps:cNvSpPr txBox="1">
                          <a:spLocks noChangeArrowheads="1"/>
                        </wps:cNvSpPr>
                        <wps:spPr bwMode="auto">
                          <a:xfrm>
                            <a:off x="6412" y="5712"/>
                            <a:ext cx="3743" cy="555"/>
                          </a:xfrm>
                          <a:prstGeom prst="rect">
                            <a:avLst/>
                          </a:prstGeom>
                          <a:solidFill>
                            <a:srgbClr val="FFFFFF"/>
                          </a:solidFill>
                          <a:ln w="9525">
                            <a:solidFill>
                              <a:srgbClr val="000000"/>
                            </a:solidFill>
                            <a:miter lim="800000"/>
                            <a:headEnd/>
                            <a:tailEnd/>
                          </a:ln>
                        </wps:spPr>
                        <wps:txbx>
                          <w:txbxContent>
                            <w:p w14:paraId="2D02FF42" w14:textId="77777777" w:rsidR="00323530" w:rsidRDefault="00323530" w:rsidP="00C64689">
                              <w:pPr>
                                <w:autoSpaceDE w:val="0"/>
                                <w:autoSpaceDN w:val="0"/>
                                <w:adjustRightInd w:val="0"/>
                                <w:spacing w:line="260" w:lineRule="exact"/>
                                <w:jc w:val="left"/>
                                <w:rPr>
                                  <w:rFonts w:ascii="HGPｺﾞｼｯｸM" w:eastAsia="HGPｺﾞｼｯｸM" w:hAnsi="Times New Roman" w:cs="HGPｺﾞｼｯｸM"/>
                                  <w:color w:val="000000"/>
                                  <w:kern w:val="24"/>
                                  <w:sz w:val="20"/>
                                  <w:szCs w:val="20"/>
                                </w:rPr>
                              </w:pPr>
                              <w:r>
                                <w:rPr>
                                  <w:rFonts w:ascii="HGPｺﾞｼｯｸM" w:eastAsia="HGPｺﾞｼｯｸM" w:hAnsi="Times New Roman" w:cs="HGPｺﾞｼｯｸM" w:hint="eastAsia"/>
                                  <w:color w:val="000000"/>
                                  <w:kern w:val="24"/>
                                  <w:sz w:val="20"/>
                                  <w:szCs w:val="20"/>
                                  <w:lang w:val="ja-JP"/>
                                </w:rPr>
                                <w:t>・事例を参考に対応例検討</w:t>
                              </w:r>
                            </w:p>
                            <w:p w14:paraId="67076070" w14:textId="77777777" w:rsidR="00323530" w:rsidRDefault="00323530" w:rsidP="00C64689">
                              <w:pPr>
                                <w:autoSpaceDE w:val="0"/>
                                <w:autoSpaceDN w:val="0"/>
                                <w:adjustRightInd w:val="0"/>
                                <w:spacing w:line="260" w:lineRule="exact"/>
                                <w:jc w:val="left"/>
                                <w:rPr>
                                  <w:rFonts w:ascii="HGPｺﾞｼｯｸM" w:eastAsia="HGPｺﾞｼｯｸM" w:hAnsi="Times New Roman" w:cs="HGPｺﾞｼｯｸM"/>
                                  <w:color w:val="000000"/>
                                  <w:kern w:val="24"/>
                                  <w:sz w:val="20"/>
                                  <w:szCs w:val="20"/>
                                  <w:lang w:val="ja-JP"/>
                                </w:rPr>
                              </w:pPr>
                              <w:r>
                                <w:rPr>
                                  <w:rFonts w:ascii="HGPｺﾞｼｯｸM" w:eastAsia="HGPｺﾞｼｯｸM" w:hAnsi="Times New Roman" w:cs="HGPｺﾞｼｯｸM" w:hint="eastAsia"/>
                                  <w:color w:val="000000"/>
                                  <w:kern w:val="24"/>
                                  <w:sz w:val="20"/>
                                  <w:szCs w:val="20"/>
                                  <w:lang w:val="ja-JP"/>
                                </w:rPr>
                                <w:t>・課題ごとの対応例</w:t>
                              </w:r>
                            </w:p>
                            <w:p w14:paraId="210BA43F" w14:textId="77777777" w:rsidR="00323530" w:rsidRPr="008F061B" w:rsidRDefault="00323530" w:rsidP="00C64689"/>
                          </w:txbxContent>
                        </wps:txbx>
                        <wps:bodyPr rot="0" vert="horz" wrap="square" lIns="74295" tIns="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550D1A" id="Group 355" o:spid="_x0000_s1040" style="position:absolute;margin-left:38.65pt;margin-top:214.9pt;width:187.15pt;height:55.5pt;z-index:251554304" coordorigin="6412,5157" coordsize="3743,1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">
                <v:shape id="Text Box 356" o:spid="_x0000_s1041" type="#_x0000_t202" style="position:absolute;left:6412;top:5157;width:3743;height: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L5ScQA&#10;AADcAAAADwAAAGRycy9kb3ducmV2LnhtbESPW2sCMRCF3wv+hzAF32q2UkS2RmltC4LgnfZ12Eyz&#10;i5vJkkR3/fdGEHw8nMvHmcw6W4sz+VA5VvA6yEAQF05XbBQc9j8vYxAhImusHZOCCwWYTXtPE8y1&#10;a3lL5100Io1wyFFBGWOTSxmKkiyGgWuIk/fvvMWYpDdSe2zTuK3lMMtG0mLFiVBiQ/OSiuPuZBPk&#10;YH6/N5vj13rRZn+rz/WyMyevVP+5+3gHEamLj/C9vdAK3oYjuJ1JR0BO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4y+UnEAAAA3AAAAA8AAAAAAAAAAAAAAAAAmAIAAGRycy9k&#10;b3ducmV2LnhtbFBLBQYAAAAABAAEAPUAAACJAwAAAAA=&#10;">
                  <v:textbox inset="5.85pt,0,5.85pt,.7pt">
                    <w:txbxContent>
                      <w:p w14:paraId="45DBCF5F" w14:textId="77777777" w:rsidR="00323530" w:rsidRDefault="00323530" w:rsidP="006336A5">
                        <w:pPr>
                          <w:autoSpaceDE w:val="0"/>
                          <w:autoSpaceDN w:val="0"/>
                          <w:adjustRightInd w:val="0"/>
                          <w:spacing w:line="260" w:lineRule="exact"/>
                          <w:ind w:left="355" w:hangingChars="180" w:hanging="355"/>
                          <w:jc w:val="left"/>
                          <w:rPr>
                            <w:rFonts w:ascii="HGPｺﾞｼｯｸM" w:eastAsia="HGPｺﾞｼｯｸM" w:hAnsi="Times New Roman" w:cs="HGPｺﾞｼｯｸM"/>
                            <w:color w:val="000000"/>
                            <w:kern w:val="24"/>
                            <w:szCs w:val="21"/>
                            <w:lang w:val="ja-JP"/>
                          </w:rPr>
                        </w:pPr>
                        <w:r>
                          <w:rPr>
                            <w:rFonts w:ascii="HGPｺﾞｼｯｸM" w:eastAsia="HGPｺﾞｼｯｸM" w:hAnsi="Times New Roman" w:cs="HGPｺﾞｼｯｸM" w:hint="eastAsia"/>
                            <w:color w:val="000000"/>
                            <w:kern w:val="24"/>
                            <w:szCs w:val="21"/>
                            <w:lang w:val="ja-JP"/>
                          </w:rPr>
                          <w:t>（</w:t>
                        </w:r>
                        <w:r w:rsidRPr="00065DE0">
                          <w:rPr>
                            <w:rFonts w:ascii="HGPｺﾞｼｯｸM" w:eastAsia="HGPｺﾞｼｯｸM" w:hAnsi="Times New Roman" w:cs="HGPｺﾞｼｯｸM"/>
                            <w:color w:val="000000"/>
                            <w:kern w:val="24"/>
                            <w:szCs w:val="21"/>
                            <w:lang w:val="ja-JP"/>
                          </w:rPr>
                          <w:t>3</w:t>
                        </w:r>
                        <w:r>
                          <w:rPr>
                            <w:rFonts w:ascii="HGPｺﾞｼｯｸM" w:eastAsia="HGPｺﾞｼｯｸM" w:hAnsi="Times New Roman" w:cs="HGPｺﾞｼｯｸM" w:hint="eastAsia"/>
                            <w:color w:val="000000"/>
                            <w:kern w:val="24"/>
                            <w:szCs w:val="21"/>
                            <w:lang w:val="ja-JP"/>
                          </w:rPr>
                          <w:t>）地方公共団体におけるオープンデータに取り組む上での対応例の整理</w:t>
                        </w:r>
                      </w:p>
                      <w:p w14:paraId="1CAF4B9A" w14:textId="77777777" w:rsidR="00323530" w:rsidRDefault="00323530" w:rsidP="00C64689"/>
                    </w:txbxContent>
                  </v:textbox>
                </v:shape>
                <v:shape id="Text Box 357" o:spid="_x0000_s1042" type="#_x0000_t202" style="position:absolute;left:6412;top:5712;width:3743;height: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5c0sUA&#10;AADcAAAADwAAAGRycy9kb3ducmV2LnhtbESPX2vCMBTF3wd+h3AF32Y6kSmdUbbpQBDUOdleL81d&#10;WmxuShJt/fbLQPDxcP78OLNFZ2txIR8qxwqehhkI4sLpio2C49fH4xREiMgaa8ek4EoBFvPewwxz&#10;7Vr+pMshGpFGOOSooIyxyaUMRUkWw9A1xMn7dd5iTNIbqT22adzWcpRlz9JixYlQYkPvJRWnw9km&#10;yNF8r/b703K3brOf7dtu05mzV2rQ715fQETq4j18a6+1gvFoAv9n0hGQ8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flzSxQAAANwAAAAPAAAAAAAAAAAAAAAAAJgCAABkcnMv&#10;ZG93bnJldi54bWxQSwUGAAAAAAQABAD1AAAAigMAAAAA&#10;">
                  <v:textbox inset="5.85pt,0,5.85pt,.7pt">
                    <w:txbxContent>
                      <w:p w14:paraId="2D02FF42" w14:textId="77777777" w:rsidR="00323530" w:rsidRDefault="00323530" w:rsidP="00C64689">
                        <w:pPr>
                          <w:autoSpaceDE w:val="0"/>
                          <w:autoSpaceDN w:val="0"/>
                          <w:adjustRightInd w:val="0"/>
                          <w:spacing w:line="260" w:lineRule="exact"/>
                          <w:jc w:val="left"/>
                          <w:rPr>
                            <w:rFonts w:ascii="HGPｺﾞｼｯｸM" w:eastAsia="HGPｺﾞｼｯｸM" w:hAnsi="Times New Roman" w:cs="HGPｺﾞｼｯｸM"/>
                            <w:color w:val="000000"/>
                            <w:kern w:val="24"/>
                            <w:sz w:val="20"/>
                            <w:szCs w:val="20"/>
                          </w:rPr>
                        </w:pPr>
                        <w:r>
                          <w:rPr>
                            <w:rFonts w:ascii="HGPｺﾞｼｯｸM" w:eastAsia="HGPｺﾞｼｯｸM" w:hAnsi="Times New Roman" w:cs="HGPｺﾞｼｯｸM" w:hint="eastAsia"/>
                            <w:color w:val="000000"/>
                            <w:kern w:val="24"/>
                            <w:sz w:val="20"/>
                            <w:szCs w:val="20"/>
                            <w:lang w:val="ja-JP"/>
                          </w:rPr>
                          <w:t>・事例を参考に対応例検討</w:t>
                        </w:r>
                      </w:p>
                      <w:p w14:paraId="67076070" w14:textId="77777777" w:rsidR="00323530" w:rsidRDefault="00323530" w:rsidP="00C64689">
                        <w:pPr>
                          <w:autoSpaceDE w:val="0"/>
                          <w:autoSpaceDN w:val="0"/>
                          <w:adjustRightInd w:val="0"/>
                          <w:spacing w:line="260" w:lineRule="exact"/>
                          <w:jc w:val="left"/>
                          <w:rPr>
                            <w:rFonts w:ascii="HGPｺﾞｼｯｸM" w:eastAsia="HGPｺﾞｼｯｸM" w:hAnsi="Times New Roman" w:cs="HGPｺﾞｼｯｸM"/>
                            <w:color w:val="000000"/>
                            <w:kern w:val="24"/>
                            <w:sz w:val="20"/>
                            <w:szCs w:val="20"/>
                            <w:lang w:val="ja-JP"/>
                          </w:rPr>
                        </w:pPr>
                        <w:r>
                          <w:rPr>
                            <w:rFonts w:ascii="HGPｺﾞｼｯｸM" w:eastAsia="HGPｺﾞｼｯｸM" w:hAnsi="Times New Roman" w:cs="HGPｺﾞｼｯｸM" w:hint="eastAsia"/>
                            <w:color w:val="000000"/>
                            <w:kern w:val="24"/>
                            <w:sz w:val="20"/>
                            <w:szCs w:val="20"/>
                            <w:lang w:val="ja-JP"/>
                          </w:rPr>
                          <w:t>・課題ごとの対応例</w:t>
                        </w:r>
                      </w:p>
                      <w:p w14:paraId="210BA43F" w14:textId="77777777" w:rsidR="00323530" w:rsidRPr="008F061B" w:rsidRDefault="00323530" w:rsidP="00C64689"/>
                    </w:txbxContent>
                  </v:textbox>
                </v:shape>
              </v:group>
            </w:pict>
          </mc:Fallback>
        </mc:AlternateContent>
      </w:r>
      <w:r>
        <w:rPr>
          <w:rFonts w:ascii="HGPｺﾞｼｯｸM" w:eastAsia="HGPｺﾞｼｯｸM"/>
          <w:noProof/>
          <w:sz w:val="22"/>
        </w:rPr>
        <mc:AlternateContent>
          <mc:Choice Requires="wps">
            <w:drawing>
              <wp:anchor distT="0" distB="0" distL="114300" distR="114300" simplePos="0" relativeHeight="251723264" behindDoc="0" locked="0" layoutInCell="1" allowOverlap="1" wp14:anchorId="4FAF9C3F" wp14:editId="44BC50D3">
                <wp:simplePos x="0" y="0"/>
                <wp:positionH relativeFrom="column">
                  <wp:posOffset>2764790</wp:posOffset>
                </wp:positionH>
                <wp:positionV relativeFrom="paragraph">
                  <wp:posOffset>814705</wp:posOffset>
                </wp:positionV>
                <wp:extent cx="450215" cy="635"/>
                <wp:effectExtent l="38100" t="76200" r="64135" b="94615"/>
                <wp:wrapNone/>
                <wp:docPr id="437" name="AutoShape 3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215" cy="635"/>
                        </a:xfrm>
                        <a:prstGeom prst="straightConnector1">
                          <a:avLst/>
                        </a:prstGeom>
                        <a:noFill/>
                        <a:ln w="22225">
                          <a:solidFill>
                            <a:srgbClr val="000000"/>
                          </a:solidFill>
                          <a:round/>
                          <a:headEnd type="oval" w="med" len="med"/>
                          <a:tailEnd type="triangle" w="med" len="med"/>
                        </a:ln>
                        <a:extLst/>
                      </wps:spPr>
                      <wps:bodyPr/>
                    </wps:wsp>
                  </a:graphicData>
                </a:graphic>
                <wp14:sizeRelH relativeFrom="page">
                  <wp14:pctWidth>0</wp14:pctWidth>
                </wp14:sizeRelH>
                <wp14:sizeRelV relativeFrom="page">
                  <wp14:pctHeight>0</wp14:pctHeight>
                </wp14:sizeRelV>
              </wp:anchor>
            </w:drawing>
          </mc:Choice>
          <mc:Fallback>
            <w:pict>
              <v:shape w14:anchorId="68FAFEC5" id="AutoShape 371" o:spid="_x0000_s1026" type="#_x0000_t32" style="position:absolute;left:0;text-align:left;margin-left:217.7pt;margin-top:64.15pt;width:35.45pt;height:.05pt;flip:x;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" strokeweight="1.75pt">
                <v:stroke startarrow="oval" endarrow="block"/>
              </v:shape>
            </w:pict>
          </mc:Fallback>
        </mc:AlternateContent>
      </w:r>
      <w:r>
        <w:rPr>
          <w:rFonts w:ascii="HGPｺﾞｼｯｸM" w:eastAsia="HGPｺﾞｼｯｸM"/>
          <w:noProof/>
          <w:sz w:val="22"/>
        </w:rPr>
        <mc:AlternateContent>
          <mc:Choice Requires="wps">
            <w:drawing>
              <wp:anchor distT="0" distB="0" distL="114300" distR="114300" simplePos="0" relativeHeight="251729408" behindDoc="0" locked="0" layoutInCell="1" allowOverlap="1" wp14:anchorId="3A218EFA" wp14:editId="077597EE">
                <wp:simplePos x="0" y="0"/>
                <wp:positionH relativeFrom="column">
                  <wp:posOffset>2812415</wp:posOffset>
                </wp:positionH>
                <wp:positionV relativeFrom="paragraph">
                  <wp:posOffset>814705</wp:posOffset>
                </wp:positionV>
                <wp:extent cx="402590" cy="1101090"/>
                <wp:effectExtent l="38100" t="0" r="35560" b="60960"/>
                <wp:wrapNone/>
                <wp:docPr id="438" name="AutoShape 3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02590" cy="1101090"/>
                        </a:xfrm>
                        <a:prstGeom prst="straightConnector1">
                          <a:avLst/>
                        </a:prstGeom>
                        <a:noFill/>
                        <a:ln w="22225">
                          <a:solidFill>
                            <a:srgbClr val="000000"/>
                          </a:solidFill>
                          <a:round/>
                          <a:headEnd/>
                          <a:tailEnd type="triangle" w="med" len="med"/>
                        </a:ln>
                        <a:extLst/>
                      </wps:spPr>
                      <wps:bodyPr/>
                    </wps:wsp>
                  </a:graphicData>
                </a:graphic>
                <wp14:sizeRelH relativeFrom="page">
                  <wp14:pctWidth>0</wp14:pctWidth>
                </wp14:sizeRelH>
                <wp14:sizeRelV relativeFrom="page">
                  <wp14:pctHeight>0</wp14:pctHeight>
                </wp14:sizeRelV>
              </wp:anchor>
            </w:drawing>
          </mc:Choice>
          <mc:Fallback>
            <w:pict>
              <v:shape w14:anchorId="5E9A78C9" id="AutoShape 374" o:spid="_x0000_s1026" type="#_x0000_t32" style="position:absolute;left:0;text-align:left;margin-left:221.45pt;margin-top:64.15pt;width:31.7pt;height:86.7pt;flip:x;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" strokeweight="1.75pt">
                <v:stroke endarrow="block"/>
              </v:shape>
            </w:pict>
          </mc:Fallback>
        </mc:AlternateContent>
      </w:r>
      <w:r>
        <w:rPr>
          <w:rFonts w:ascii="HGPｺﾞｼｯｸM" w:eastAsia="HGPｺﾞｼｯｸM"/>
          <w:noProof/>
          <w:sz w:val="22"/>
        </w:rPr>
        <mc:AlternateContent>
          <mc:Choice Requires="wps">
            <w:drawing>
              <wp:anchor distT="0" distB="0" distL="114300" distR="114300" simplePos="0" relativeHeight="251735552" behindDoc="0" locked="0" layoutInCell="1" allowOverlap="1" wp14:anchorId="3AAE81AB" wp14:editId="455240CE">
                <wp:simplePos x="0" y="0"/>
                <wp:positionH relativeFrom="column">
                  <wp:posOffset>1324610</wp:posOffset>
                </wp:positionH>
                <wp:positionV relativeFrom="paragraph">
                  <wp:posOffset>2219960</wp:posOffset>
                </wp:positionV>
                <wp:extent cx="733425" cy="276225"/>
                <wp:effectExtent l="19050" t="0" r="47625" b="47625"/>
                <wp:wrapNone/>
                <wp:docPr id="441" name="AutoShape 3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733425" cy="276225"/>
                        </a:xfrm>
                        <a:prstGeom prst="triangle">
                          <a:avLst>
                            <a:gd name="adj" fmla="val 50000"/>
                          </a:avLst>
                        </a:prstGeom>
                        <a:solidFill>
                          <a:srgbClr val="FFFFFF"/>
                        </a:solidFill>
                        <a:ln w="12700">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E75622B"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377" o:spid="_x0000_s1026" type="#_x0000_t5" style="position:absolute;left:0;text-align:left;margin-left:104.3pt;margin-top:174.8pt;width:57.75pt;height:21.75pt;flip:y;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" strokeweight="1pt">
                <v:textbox inset="5.85pt,.7pt,5.85pt,.7pt"/>
              </v:shape>
            </w:pict>
          </mc:Fallback>
        </mc:AlternateContent>
      </w:r>
      <w:r>
        <w:rPr>
          <w:rFonts w:ascii="HGPｺﾞｼｯｸM" w:eastAsia="HGPｺﾞｼｯｸM"/>
          <w:noProof/>
          <w:sz w:val="22"/>
        </w:rPr>
        <mc:AlternateContent>
          <mc:Choice Requires="wps">
            <w:drawing>
              <wp:anchor distT="0" distB="0" distL="114300" distR="114300" simplePos="0" relativeHeight="251741696" behindDoc="0" locked="0" layoutInCell="1" allowOverlap="1" wp14:anchorId="02EB3329" wp14:editId="7F8CF347">
                <wp:simplePos x="0" y="0"/>
                <wp:positionH relativeFrom="column">
                  <wp:posOffset>1324610</wp:posOffset>
                </wp:positionH>
                <wp:positionV relativeFrom="paragraph">
                  <wp:posOffset>1019810</wp:posOffset>
                </wp:positionV>
                <wp:extent cx="733425" cy="276225"/>
                <wp:effectExtent l="19050" t="0" r="47625" b="47625"/>
                <wp:wrapNone/>
                <wp:docPr id="442" name="AutoShape 3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733425" cy="276225"/>
                        </a:xfrm>
                        <a:prstGeom prst="triangle">
                          <a:avLst>
                            <a:gd name="adj" fmla="val 50000"/>
                          </a:avLst>
                        </a:prstGeom>
                        <a:solidFill>
                          <a:srgbClr val="FFFFFF"/>
                        </a:solidFill>
                        <a:ln w="12700">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994934" id="AutoShape 378" o:spid="_x0000_s1026" type="#_x0000_t5" style="position:absolute;left:0;text-align:left;margin-left:104.3pt;margin-top:80.3pt;width:57.75pt;height:21.75pt;flip:y;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" strokeweight="1pt">
                <v:textbox inset="5.85pt,.7pt,5.85pt,.7pt"/>
              </v:shape>
            </w:pict>
          </mc:Fallback>
        </mc:AlternateContent>
      </w:r>
      <w:r>
        <w:rPr>
          <w:rFonts w:ascii="HGPｺﾞｼｯｸM" w:eastAsia="HGPｺﾞｼｯｸM"/>
          <w:noProof/>
          <w:sz w:val="22"/>
        </w:rPr>
        <mc:AlternateContent>
          <mc:Choice Requires="wps">
            <w:drawing>
              <wp:anchor distT="0" distB="0" distL="114300" distR="114300" simplePos="0" relativeHeight="251747840" behindDoc="0" locked="0" layoutInCell="1" allowOverlap="1" wp14:anchorId="26DC6095" wp14:editId="5D5DDFD4">
                <wp:simplePos x="0" y="0"/>
                <wp:positionH relativeFrom="column">
                  <wp:posOffset>1334135</wp:posOffset>
                </wp:positionH>
                <wp:positionV relativeFrom="paragraph">
                  <wp:posOffset>3529330</wp:posOffset>
                </wp:positionV>
                <wp:extent cx="733425" cy="276225"/>
                <wp:effectExtent l="19050" t="0" r="47625" b="47625"/>
                <wp:wrapNone/>
                <wp:docPr id="444" name="AutoShape 3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733425" cy="276225"/>
                        </a:xfrm>
                        <a:prstGeom prst="triangle">
                          <a:avLst>
                            <a:gd name="adj" fmla="val 50000"/>
                          </a:avLst>
                        </a:prstGeom>
                        <a:solidFill>
                          <a:srgbClr val="FFFFFF"/>
                        </a:solidFill>
                        <a:ln w="12700">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B32748" id="AutoShape 380" o:spid="_x0000_s1026" type="#_x0000_t5" style="position:absolute;left:0;text-align:left;margin-left:105.05pt;margin-top:277.9pt;width:57.75pt;height:21.75pt;flip:y;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" strokeweight="1pt">
                <v:textbox inset="5.85pt,.7pt,5.85pt,.7pt"/>
              </v:shape>
            </w:pict>
          </mc:Fallback>
        </mc:AlternateContent>
      </w:r>
      <w:r>
        <w:rPr>
          <w:rFonts w:ascii="HGPｺﾞｼｯｸM" w:eastAsia="HGPｺﾞｼｯｸM"/>
          <w:noProof/>
          <w:sz w:val="22"/>
        </w:rPr>
        <mc:AlternateContent>
          <mc:Choice Requires="wps">
            <w:drawing>
              <wp:anchor distT="0" distB="0" distL="114300" distR="114300" simplePos="0" relativeHeight="251560448" behindDoc="0" locked="0" layoutInCell="1" allowOverlap="1" wp14:anchorId="1823B79B" wp14:editId="7560BDBA">
                <wp:simplePos x="0" y="0"/>
                <wp:positionH relativeFrom="column">
                  <wp:posOffset>490855</wp:posOffset>
                </wp:positionH>
                <wp:positionV relativeFrom="paragraph">
                  <wp:posOffset>4344035</wp:posOffset>
                </wp:positionV>
                <wp:extent cx="2376805" cy="509270"/>
                <wp:effectExtent l="0" t="0" r="23495" b="24130"/>
                <wp:wrapNone/>
                <wp:docPr id="433" name="Text Box 3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6805" cy="509270"/>
                        </a:xfrm>
                        <a:prstGeom prst="rect">
                          <a:avLst/>
                        </a:prstGeom>
                        <a:solidFill>
                          <a:srgbClr val="FFFFFF"/>
                        </a:solidFill>
                        <a:ln w="9525">
                          <a:solidFill>
                            <a:srgbClr val="000000"/>
                          </a:solidFill>
                          <a:miter lim="800000"/>
                          <a:headEnd/>
                          <a:tailEnd/>
                        </a:ln>
                      </wps:spPr>
                      <wps:txbx>
                        <w:txbxContent>
                          <w:p w14:paraId="226F0780" w14:textId="77777777" w:rsidR="00323530" w:rsidRDefault="00323530" w:rsidP="00BC06C4">
                            <w:pPr>
                              <w:autoSpaceDE w:val="0"/>
                              <w:autoSpaceDN w:val="0"/>
                              <w:adjustRightInd w:val="0"/>
                              <w:spacing w:line="260" w:lineRule="exact"/>
                              <w:jc w:val="left"/>
                              <w:rPr>
                                <w:rFonts w:ascii="HGPｺﾞｼｯｸM" w:eastAsia="HGPｺﾞｼｯｸM" w:hAnsi="Times New Roman" w:cs="HGPｺﾞｼｯｸM"/>
                                <w:color w:val="000000"/>
                                <w:kern w:val="24"/>
                                <w:sz w:val="20"/>
                                <w:szCs w:val="20"/>
                                <w:lang w:val="ja-JP"/>
                              </w:rPr>
                            </w:pPr>
                            <w:r>
                              <w:rPr>
                                <w:rFonts w:ascii="HGPｺﾞｼｯｸM" w:eastAsia="HGPｺﾞｼｯｸM" w:hAnsi="Times New Roman" w:cs="HGPｺﾞｼｯｸM" w:hint="eastAsia"/>
                                <w:color w:val="000000"/>
                                <w:kern w:val="24"/>
                                <w:sz w:val="20"/>
                                <w:szCs w:val="20"/>
                                <w:lang w:val="ja-JP"/>
                              </w:rPr>
                              <w:t>・調査研究報告書</w:t>
                            </w:r>
                          </w:p>
                          <w:p w14:paraId="187F8B79" w14:textId="77777777" w:rsidR="00323530" w:rsidRPr="00A66F72" w:rsidRDefault="00323530" w:rsidP="00BC06C4">
                            <w:pPr>
                              <w:autoSpaceDE w:val="0"/>
                              <w:autoSpaceDN w:val="0"/>
                              <w:adjustRightInd w:val="0"/>
                              <w:spacing w:line="260" w:lineRule="exact"/>
                              <w:jc w:val="left"/>
                              <w:rPr>
                                <w:rFonts w:ascii="HGPｺﾞｼｯｸM" w:eastAsia="HGPｺﾞｼｯｸM" w:hAnsi="Times New Roman" w:cs="HGPｺﾞｼｯｸM"/>
                                <w:color w:val="000000"/>
                                <w:kern w:val="24"/>
                                <w:sz w:val="20"/>
                                <w:szCs w:val="20"/>
                                <w:lang w:val="ja-JP"/>
                              </w:rPr>
                            </w:pPr>
                            <w:r>
                              <w:rPr>
                                <w:rFonts w:ascii="HGPｺﾞｼｯｸM" w:eastAsia="HGPｺﾞｼｯｸM" w:hAnsi="Times New Roman" w:cs="HGPｺﾞｼｯｸM" w:hint="eastAsia"/>
                                <w:color w:val="000000"/>
                                <w:kern w:val="24"/>
                                <w:sz w:val="20"/>
                                <w:szCs w:val="20"/>
                                <w:lang w:val="ja-JP"/>
                              </w:rPr>
                              <w:t>・調査研究報告書概要版</w:t>
                            </w:r>
                          </w:p>
                          <w:p w14:paraId="70166FDB" w14:textId="77777777" w:rsidR="00323530" w:rsidRPr="00A66F72" w:rsidRDefault="00323530" w:rsidP="00A66F72">
                            <w:pPr>
                              <w:autoSpaceDE w:val="0"/>
                              <w:autoSpaceDN w:val="0"/>
                              <w:adjustRightInd w:val="0"/>
                              <w:spacing w:line="260" w:lineRule="exact"/>
                              <w:jc w:val="left"/>
                              <w:rPr>
                                <w:rFonts w:ascii="HGPｺﾞｼｯｸM" w:eastAsia="HGPｺﾞｼｯｸM" w:hAnsi="Times New Roman" w:cs="HGPｺﾞｼｯｸM"/>
                                <w:color w:val="000000"/>
                                <w:kern w:val="24"/>
                                <w:sz w:val="20"/>
                                <w:szCs w:val="20"/>
                              </w:rPr>
                            </w:pPr>
                            <w:r>
                              <w:rPr>
                                <w:rFonts w:ascii="HGPｺﾞｼｯｸM" w:eastAsia="HGPｺﾞｼｯｸM" w:hAnsi="Times New Roman" w:cs="HGPｺﾞｼｯｸM" w:hint="eastAsia"/>
                                <w:color w:val="000000"/>
                                <w:kern w:val="24"/>
                                <w:sz w:val="20"/>
                                <w:szCs w:val="20"/>
                                <w:lang w:val="ja-JP"/>
                              </w:rPr>
                              <w:t>・オープンデータ取組ガイド</w:t>
                            </w:r>
                          </w:p>
                        </w:txbxContent>
                      </wps:txbx>
                      <wps:bodyPr rot="0" vert="horz" wrap="square" lIns="74295" tIns="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823B79B" id="Text Box 363" o:spid="_x0000_s1043" type="#_x0000_t202" style="position:absolute;margin-left:38.65pt;margin-top:342.05pt;width:187.15pt;height:40.1pt;z-index:25156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">
                <v:textbox inset="5.85pt,0,5.85pt,.7pt">
                  <w:txbxContent>
                    <w:p w14:paraId="226F0780" w14:textId="77777777" w:rsidR="00323530" w:rsidRDefault="00323530" w:rsidP="00BC06C4">
                      <w:pPr>
                        <w:autoSpaceDE w:val="0"/>
                        <w:autoSpaceDN w:val="0"/>
                        <w:adjustRightInd w:val="0"/>
                        <w:spacing w:line="260" w:lineRule="exact"/>
                        <w:jc w:val="left"/>
                        <w:rPr>
                          <w:rFonts w:ascii="HGPｺﾞｼｯｸM" w:eastAsia="HGPｺﾞｼｯｸM" w:hAnsi="Times New Roman" w:cs="HGPｺﾞｼｯｸM"/>
                          <w:color w:val="000000"/>
                          <w:kern w:val="24"/>
                          <w:sz w:val="20"/>
                          <w:szCs w:val="20"/>
                          <w:lang w:val="ja-JP"/>
                        </w:rPr>
                      </w:pPr>
                      <w:r>
                        <w:rPr>
                          <w:rFonts w:ascii="HGPｺﾞｼｯｸM" w:eastAsia="HGPｺﾞｼｯｸM" w:hAnsi="Times New Roman" w:cs="HGPｺﾞｼｯｸM" w:hint="eastAsia"/>
                          <w:color w:val="000000"/>
                          <w:kern w:val="24"/>
                          <w:sz w:val="20"/>
                          <w:szCs w:val="20"/>
                          <w:lang w:val="ja-JP"/>
                        </w:rPr>
                        <w:t>・調査研究報告書</w:t>
                      </w:r>
                    </w:p>
                    <w:p w14:paraId="187F8B79" w14:textId="77777777" w:rsidR="00323530" w:rsidRPr="00A66F72" w:rsidRDefault="00323530" w:rsidP="00BC06C4">
                      <w:pPr>
                        <w:autoSpaceDE w:val="0"/>
                        <w:autoSpaceDN w:val="0"/>
                        <w:adjustRightInd w:val="0"/>
                        <w:spacing w:line="260" w:lineRule="exact"/>
                        <w:jc w:val="left"/>
                        <w:rPr>
                          <w:rFonts w:ascii="HGPｺﾞｼｯｸM" w:eastAsia="HGPｺﾞｼｯｸM" w:hAnsi="Times New Roman" w:cs="HGPｺﾞｼｯｸM"/>
                          <w:color w:val="000000"/>
                          <w:kern w:val="24"/>
                          <w:sz w:val="20"/>
                          <w:szCs w:val="20"/>
                          <w:lang w:val="ja-JP"/>
                        </w:rPr>
                      </w:pPr>
                      <w:r>
                        <w:rPr>
                          <w:rFonts w:ascii="HGPｺﾞｼｯｸM" w:eastAsia="HGPｺﾞｼｯｸM" w:hAnsi="Times New Roman" w:cs="HGPｺﾞｼｯｸM" w:hint="eastAsia"/>
                          <w:color w:val="000000"/>
                          <w:kern w:val="24"/>
                          <w:sz w:val="20"/>
                          <w:szCs w:val="20"/>
                          <w:lang w:val="ja-JP"/>
                        </w:rPr>
                        <w:t>・調査研究報告書概要版</w:t>
                      </w:r>
                    </w:p>
                    <w:p w14:paraId="70166FDB" w14:textId="77777777" w:rsidR="00323530" w:rsidRPr="00A66F72" w:rsidRDefault="00323530" w:rsidP="00A66F72">
                      <w:pPr>
                        <w:autoSpaceDE w:val="0"/>
                        <w:autoSpaceDN w:val="0"/>
                        <w:adjustRightInd w:val="0"/>
                        <w:spacing w:line="260" w:lineRule="exact"/>
                        <w:jc w:val="left"/>
                        <w:rPr>
                          <w:rFonts w:ascii="HGPｺﾞｼｯｸM" w:eastAsia="HGPｺﾞｼｯｸM" w:hAnsi="Times New Roman" w:cs="HGPｺﾞｼｯｸM"/>
                          <w:color w:val="000000"/>
                          <w:kern w:val="24"/>
                          <w:sz w:val="20"/>
                          <w:szCs w:val="20"/>
                        </w:rPr>
                      </w:pPr>
                      <w:r>
                        <w:rPr>
                          <w:rFonts w:ascii="HGPｺﾞｼｯｸM" w:eastAsia="HGPｺﾞｼｯｸM" w:hAnsi="Times New Roman" w:cs="HGPｺﾞｼｯｸM" w:hint="eastAsia"/>
                          <w:color w:val="000000"/>
                          <w:kern w:val="24"/>
                          <w:sz w:val="20"/>
                          <w:szCs w:val="20"/>
                          <w:lang w:val="ja-JP"/>
                        </w:rPr>
                        <w:t>・オープンデータ取組ガイド</w:t>
                      </w:r>
                    </w:p>
                  </w:txbxContent>
                </v:textbox>
              </v:shape>
            </w:pict>
          </mc:Fallback>
        </mc:AlternateContent>
      </w:r>
      <w:r>
        <w:rPr>
          <w:rFonts w:ascii="HGPｺﾞｼｯｸM" w:eastAsia="HGPｺﾞｼｯｸM"/>
          <w:noProof/>
          <w:sz w:val="22"/>
        </w:rPr>
        <mc:AlternateContent>
          <mc:Choice Requires="wps">
            <w:drawing>
              <wp:anchor distT="0" distB="0" distL="114300" distR="114300" simplePos="0" relativeHeight="251557376" behindDoc="0" locked="0" layoutInCell="1" allowOverlap="1" wp14:anchorId="6DECB975" wp14:editId="1B5B7020">
                <wp:simplePos x="0" y="0"/>
                <wp:positionH relativeFrom="column">
                  <wp:posOffset>490855</wp:posOffset>
                </wp:positionH>
                <wp:positionV relativeFrom="paragraph">
                  <wp:posOffset>3991610</wp:posOffset>
                </wp:positionV>
                <wp:extent cx="2376805" cy="352425"/>
                <wp:effectExtent l="0" t="0" r="23495" b="28575"/>
                <wp:wrapNone/>
                <wp:docPr id="431" name="Text Box 3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6805" cy="352425"/>
                        </a:xfrm>
                        <a:prstGeom prst="rect">
                          <a:avLst/>
                        </a:prstGeom>
                        <a:solidFill>
                          <a:srgbClr val="FFFFFF"/>
                        </a:solidFill>
                        <a:ln w="9525">
                          <a:solidFill>
                            <a:srgbClr val="000000"/>
                          </a:solidFill>
                          <a:miter lim="800000"/>
                          <a:headEnd/>
                          <a:tailEnd/>
                        </a:ln>
                      </wps:spPr>
                      <wps:txbx>
                        <w:txbxContent>
                          <w:p w14:paraId="35C116B8" w14:textId="77777777" w:rsidR="00323530" w:rsidRPr="00BC06C4" w:rsidRDefault="00323530" w:rsidP="00BC06C4">
                            <w:pPr>
                              <w:autoSpaceDE w:val="0"/>
                              <w:autoSpaceDN w:val="0"/>
                              <w:adjustRightInd w:val="0"/>
                              <w:ind w:left="285" w:hanging="285"/>
                              <w:jc w:val="left"/>
                              <w:rPr>
                                <w:rFonts w:ascii="HGPｺﾞｼｯｸM" w:eastAsia="HGPｺﾞｼｯｸM" w:hAnsi="Times New Roman" w:cs="HGPｺﾞｼｯｸM"/>
                                <w:color w:val="000000"/>
                                <w:kern w:val="24"/>
                                <w:szCs w:val="21"/>
                                <w:lang w:val="ja-JP"/>
                              </w:rPr>
                            </w:pPr>
                            <w:r>
                              <w:rPr>
                                <w:rFonts w:ascii="HGPｺﾞｼｯｸM" w:eastAsia="HGPｺﾞｼｯｸM" w:hAnsi="Times New Roman" w:cs="HGPｺﾞｼｯｸM" w:hint="eastAsia"/>
                                <w:color w:val="000000"/>
                                <w:kern w:val="24"/>
                                <w:szCs w:val="21"/>
                                <w:lang w:val="ja-JP"/>
                              </w:rPr>
                              <w:t>（</w:t>
                            </w:r>
                            <w:r>
                              <w:rPr>
                                <w:rFonts w:ascii="HGPｺﾞｼｯｸM" w:eastAsia="HGPｺﾞｼｯｸM" w:hAnsi="Times New Roman" w:cs="HGPｺﾞｼｯｸM" w:hint="eastAsia"/>
                                <w:color w:val="000000"/>
                                <w:kern w:val="24"/>
                                <w:szCs w:val="21"/>
                              </w:rPr>
                              <w:t>４</w:t>
                            </w:r>
                            <w:r>
                              <w:rPr>
                                <w:rFonts w:ascii="HGPｺﾞｼｯｸM" w:eastAsia="HGPｺﾞｼｯｸM" w:hAnsi="Times New Roman" w:cs="HGPｺﾞｼｯｸM" w:hint="eastAsia"/>
                                <w:color w:val="000000"/>
                                <w:kern w:val="24"/>
                                <w:szCs w:val="21"/>
                                <w:lang w:val="ja-JP"/>
                              </w:rPr>
                              <w:t>）とりまとめ</w:t>
                            </w:r>
                          </w:p>
                        </w:txbxContent>
                      </wps:txbx>
                      <wps:bodyPr rot="0" vert="horz" wrap="square" lIns="74295" tIns="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DECB975" id="Text Box 362" o:spid="_x0000_s1044" type="#_x0000_t202" style="position:absolute;margin-left:38.65pt;margin-top:314.3pt;width:187.15pt;height:27.75pt;z-index:25155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">
                <v:textbox inset="5.85pt,0,5.85pt,.7pt">
                  <w:txbxContent>
                    <w:p w14:paraId="35C116B8" w14:textId="77777777" w:rsidR="00323530" w:rsidRPr="00BC06C4" w:rsidRDefault="00323530" w:rsidP="00BC06C4">
                      <w:pPr>
                        <w:autoSpaceDE w:val="0"/>
                        <w:autoSpaceDN w:val="0"/>
                        <w:adjustRightInd w:val="0"/>
                        <w:ind w:left="285" w:hanging="285"/>
                        <w:jc w:val="left"/>
                        <w:rPr>
                          <w:rFonts w:ascii="HGPｺﾞｼｯｸM" w:eastAsia="HGPｺﾞｼｯｸM" w:hAnsi="Times New Roman" w:cs="HGPｺﾞｼｯｸM"/>
                          <w:color w:val="000000"/>
                          <w:kern w:val="24"/>
                          <w:szCs w:val="21"/>
                          <w:lang w:val="ja-JP"/>
                        </w:rPr>
                      </w:pPr>
                      <w:r>
                        <w:rPr>
                          <w:rFonts w:ascii="HGPｺﾞｼｯｸM" w:eastAsia="HGPｺﾞｼｯｸM" w:hAnsi="Times New Roman" w:cs="HGPｺﾞｼｯｸM" w:hint="eastAsia"/>
                          <w:color w:val="000000"/>
                          <w:kern w:val="24"/>
                          <w:szCs w:val="21"/>
                          <w:lang w:val="ja-JP"/>
                        </w:rPr>
                        <w:t>（</w:t>
                      </w:r>
                      <w:r>
                        <w:rPr>
                          <w:rFonts w:ascii="HGPｺﾞｼｯｸM" w:eastAsia="HGPｺﾞｼｯｸM" w:hAnsi="Times New Roman" w:cs="HGPｺﾞｼｯｸM" w:hint="eastAsia"/>
                          <w:color w:val="000000"/>
                          <w:kern w:val="24"/>
                          <w:szCs w:val="21"/>
                        </w:rPr>
                        <w:t>４</w:t>
                      </w:r>
                      <w:r>
                        <w:rPr>
                          <w:rFonts w:ascii="HGPｺﾞｼｯｸM" w:eastAsia="HGPｺﾞｼｯｸM" w:hAnsi="Times New Roman" w:cs="HGPｺﾞｼｯｸM" w:hint="eastAsia"/>
                          <w:color w:val="000000"/>
                          <w:kern w:val="24"/>
                          <w:szCs w:val="21"/>
                          <w:lang w:val="ja-JP"/>
                        </w:rPr>
                        <w:t>）とりまとめ</w:t>
                      </w:r>
                    </w:p>
                  </w:txbxContent>
                </v:textbox>
              </v:shape>
            </w:pict>
          </mc:Fallback>
        </mc:AlternateContent>
      </w:r>
      <w:r>
        <w:rPr>
          <w:rFonts w:ascii="HGPｺﾞｼｯｸM" w:eastAsia="HGPｺﾞｼｯｸM"/>
          <w:noProof/>
          <w:sz w:val="22"/>
        </w:rPr>
        <mc:AlternateContent>
          <mc:Choice Requires="wps">
            <w:drawing>
              <wp:anchor distT="0" distB="0" distL="114300" distR="114300" simplePos="0" relativeHeight="251545088" behindDoc="0" locked="0" layoutInCell="1" allowOverlap="1" wp14:anchorId="7CA7D53D" wp14:editId="1DE9304D">
                <wp:simplePos x="0" y="0"/>
                <wp:positionH relativeFrom="column">
                  <wp:posOffset>419100</wp:posOffset>
                </wp:positionH>
                <wp:positionV relativeFrom="paragraph">
                  <wp:posOffset>174625</wp:posOffset>
                </wp:positionV>
                <wp:extent cx="2514600" cy="4815205"/>
                <wp:effectExtent l="0" t="0" r="19050" b="23495"/>
                <wp:wrapNone/>
                <wp:docPr id="418" name="Rectangle 3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4600" cy="4815205"/>
                        </a:xfrm>
                        <a:prstGeom prst="rect">
                          <a:avLst/>
                        </a:prstGeom>
                        <a:solidFill>
                          <a:schemeClr val="accent1">
                            <a:lumMod val="20000"/>
                            <a:lumOff val="80000"/>
                          </a:schemeClr>
                        </a:solidFill>
                        <a:ln w="25400">
                          <a:solidFill>
                            <a:schemeClr val="accent1">
                              <a:lumMod val="75000"/>
                              <a:lumOff val="0"/>
                            </a:schemeClr>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533C18" id="Rectangle 367" o:spid="_x0000_s1026" style="position:absolute;left:0;text-align:left;margin-left:33pt;margin-top:13.75pt;width:198pt;height:379.15pt;z-index:25154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" fillcolor="#dbe5f1 [660]" strokecolor="#365f91 [2404]" strokeweight="2pt">
                <v:textbox inset="5.85pt,.7pt,5.85pt,.7pt"/>
              </v:rect>
            </w:pict>
          </mc:Fallback>
        </mc:AlternateContent>
      </w:r>
      <w:r>
        <w:rPr>
          <w:rFonts w:ascii="HGPｺﾞｼｯｸM" w:eastAsia="HGPｺﾞｼｯｸM"/>
          <w:noProof/>
          <w:sz w:val="22"/>
        </w:rPr>
        <mc:AlternateContent>
          <mc:Choice Requires="wps">
            <w:drawing>
              <wp:anchor distT="0" distB="0" distL="114300" distR="114300" simplePos="0" relativeHeight="251671040" behindDoc="0" locked="0" layoutInCell="1" allowOverlap="1" wp14:anchorId="05BFCADD" wp14:editId="15EEC80D">
                <wp:simplePos x="0" y="0"/>
                <wp:positionH relativeFrom="column">
                  <wp:posOffset>3253740</wp:posOffset>
                </wp:positionH>
                <wp:positionV relativeFrom="paragraph">
                  <wp:posOffset>215900</wp:posOffset>
                </wp:positionV>
                <wp:extent cx="1847850" cy="3295650"/>
                <wp:effectExtent l="0" t="0" r="19050" b="19050"/>
                <wp:wrapNone/>
                <wp:docPr id="445" name="Text Box 3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0" cy="3295650"/>
                        </a:xfrm>
                        <a:prstGeom prst="rect">
                          <a:avLst/>
                        </a:prstGeom>
                        <a:solidFill>
                          <a:schemeClr val="accent3">
                            <a:lumMod val="20000"/>
                            <a:lumOff val="80000"/>
                          </a:schemeClr>
                        </a:solidFill>
                        <a:ln w="9525">
                          <a:solidFill>
                            <a:srgbClr val="000000"/>
                          </a:solidFill>
                          <a:miter lim="800000"/>
                          <a:headEnd/>
                          <a:tailEnd/>
                        </a:ln>
                      </wps:spPr>
                      <wps:txbx>
                        <w:txbxContent>
                          <w:p w14:paraId="0401B853" w14:textId="77777777" w:rsidR="00323530" w:rsidRDefault="00323530" w:rsidP="006B2963">
                            <w:pPr>
                              <w:autoSpaceDE w:val="0"/>
                              <w:autoSpaceDN w:val="0"/>
                              <w:adjustRightInd w:val="0"/>
                              <w:spacing w:line="260" w:lineRule="exact"/>
                              <w:ind w:left="284" w:hanging="285"/>
                              <w:jc w:val="left"/>
                              <w:rPr>
                                <w:rFonts w:ascii="HGPｺﾞｼｯｸM" w:eastAsia="HGPｺﾞｼｯｸM" w:hAnsi="Times New Roman" w:cs="HGPｺﾞｼｯｸM"/>
                                <w:color w:val="000000"/>
                                <w:kern w:val="24"/>
                                <w:szCs w:val="21"/>
                                <w:u w:val="single"/>
                              </w:rPr>
                            </w:pPr>
                            <w:r>
                              <w:rPr>
                                <w:rFonts w:ascii="HGPｺﾞｼｯｸM" w:eastAsia="HGPｺﾞｼｯｸM" w:hAnsi="Times New Roman" w:cs="HGPｺﾞｼｯｸM" w:hint="eastAsia"/>
                                <w:color w:val="000000"/>
                                <w:kern w:val="24"/>
                                <w:szCs w:val="21"/>
                                <w:u w:val="single"/>
                                <w:lang w:val="ja-JP"/>
                              </w:rPr>
                              <w:t>○既存の調査研究のレビュー</w:t>
                            </w:r>
                          </w:p>
                          <w:p w14:paraId="5108F662" w14:textId="194707C2" w:rsidR="00323530" w:rsidRDefault="00323530" w:rsidP="00065DE0">
                            <w:pPr>
                              <w:autoSpaceDE w:val="0"/>
                              <w:autoSpaceDN w:val="0"/>
                              <w:adjustRightInd w:val="0"/>
                              <w:spacing w:line="260" w:lineRule="exact"/>
                              <w:ind w:left="249" w:hanging="113"/>
                              <w:jc w:val="left"/>
                              <w:rPr>
                                <w:rFonts w:ascii="HGPｺﾞｼｯｸM" w:eastAsia="HGPｺﾞｼｯｸM" w:hAnsi="Times New Roman" w:cs="HGPｺﾞｼｯｸM"/>
                                <w:color w:val="000000"/>
                                <w:kern w:val="24"/>
                                <w:szCs w:val="21"/>
                              </w:rPr>
                            </w:pPr>
                            <w:r>
                              <w:rPr>
                                <w:rFonts w:ascii="HGPｺﾞｼｯｸM" w:eastAsia="HGPｺﾞｼｯｸM" w:hAnsi="Times New Roman" w:cs="HGPｺﾞｼｯｸM" w:hint="eastAsia"/>
                                <w:color w:val="000000"/>
                                <w:kern w:val="24"/>
                                <w:szCs w:val="21"/>
                                <w:lang w:val="ja-JP"/>
                              </w:rPr>
                              <w:t>・現状、課題の検討、整理を</w:t>
                            </w:r>
                            <w:r>
                              <w:rPr>
                                <w:rFonts w:ascii="HGPｺﾞｼｯｸM" w:eastAsia="HGPｺﾞｼｯｸM" w:hAnsi="Times New Roman" w:cs="HGPｺﾞｼｯｸM"/>
                                <w:color w:val="000000"/>
                                <w:kern w:val="24"/>
                                <w:szCs w:val="21"/>
                                <w:lang w:val="ja-JP"/>
                              </w:rPr>
                              <w:t>する</w:t>
                            </w:r>
                            <w:r>
                              <w:rPr>
                                <w:rFonts w:ascii="HGPｺﾞｼｯｸM" w:eastAsia="HGPｺﾞｼｯｸM" w:hAnsi="Times New Roman" w:cs="HGPｺﾞｼｯｸM" w:hint="eastAsia"/>
                                <w:color w:val="000000"/>
                                <w:kern w:val="24"/>
                                <w:szCs w:val="21"/>
                                <w:lang w:val="ja-JP"/>
                              </w:rPr>
                              <w:t>に当たり、関連機関による既存の調査研究資料を</w:t>
                            </w:r>
                            <w:r>
                              <w:rPr>
                                <w:rFonts w:ascii="HGPｺﾞｼｯｸM" w:eastAsia="HGPｺﾞｼｯｸM" w:hAnsi="Times New Roman" w:cs="HGPｺﾞｼｯｸM"/>
                                <w:color w:val="000000"/>
                                <w:kern w:val="24"/>
                                <w:szCs w:val="21"/>
                                <w:lang w:val="ja-JP"/>
                              </w:rPr>
                              <w:t>参考</w:t>
                            </w:r>
                            <w:r>
                              <w:rPr>
                                <w:rFonts w:ascii="HGPｺﾞｼｯｸM" w:eastAsia="HGPｺﾞｼｯｸM" w:hAnsi="Times New Roman" w:cs="HGPｺﾞｼｯｸM" w:hint="eastAsia"/>
                                <w:color w:val="000000"/>
                                <w:kern w:val="24"/>
                                <w:szCs w:val="21"/>
                                <w:lang w:val="ja-JP"/>
                              </w:rPr>
                              <w:t>とした。</w:t>
                            </w:r>
                          </w:p>
                          <w:p w14:paraId="5FE0EA36" w14:textId="77777777" w:rsidR="00323530" w:rsidRDefault="00323530" w:rsidP="006B2963">
                            <w:pPr>
                              <w:autoSpaceDE w:val="0"/>
                              <w:autoSpaceDN w:val="0"/>
                              <w:adjustRightInd w:val="0"/>
                              <w:spacing w:line="260" w:lineRule="exact"/>
                              <w:ind w:left="284" w:hanging="285"/>
                              <w:jc w:val="left"/>
                              <w:rPr>
                                <w:rFonts w:ascii="HGPｺﾞｼｯｸM" w:eastAsia="HGPｺﾞｼｯｸM" w:hAnsi="Times New Roman" w:cs="HGPｺﾞｼｯｸM"/>
                                <w:color w:val="000000"/>
                                <w:kern w:val="24"/>
                                <w:szCs w:val="21"/>
                              </w:rPr>
                            </w:pPr>
                            <w:r>
                              <w:rPr>
                                <w:rFonts w:ascii="HGPｺﾞｼｯｸM" w:eastAsia="HGPｺﾞｼｯｸM" w:hAnsi="Times New Roman" w:cs="HGPｺﾞｼｯｸM" w:hint="eastAsia"/>
                                <w:color w:val="000000"/>
                                <w:kern w:val="24"/>
                                <w:szCs w:val="21"/>
                                <w:lang w:val="ja-JP"/>
                              </w:rPr>
                              <w:t>例：「地方公共団体におけるオープンガバメントの推進に関する調査研究」（平成</w:t>
                            </w:r>
                            <w:r>
                              <w:rPr>
                                <w:rFonts w:ascii="HGPｺﾞｼｯｸM" w:eastAsia="HGPｺﾞｼｯｸM" w:hAnsi="Times New Roman" w:cs="HGPｺﾞｼｯｸM"/>
                                <w:color w:val="000000"/>
                                <w:kern w:val="24"/>
                                <w:szCs w:val="21"/>
                              </w:rPr>
                              <w:t>25</w:t>
                            </w:r>
                            <w:r>
                              <w:rPr>
                                <w:rFonts w:ascii="HGPｺﾞｼｯｸM" w:eastAsia="HGPｺﾞｼｯｸM" w:hAnsi="Times New Roman" w:cs="HGPｺﾞｼｯｸM" w:hint="eastAsia"/>
                                <w:color w:val="000000"/>
                                <w:kern w:val="24"/>
                                <w:szCs w:val="21"/>
                                <w:lang w:val="ja-JP"/>
                              </w:rPr>
                              <w:t xml:space="preserve">年度　</w:t>
                            </w:r>
                            <w:r>
                              <w:rPr>
                                <w:rFonts w:ascii="HGPｺﾞｼｯｸM" w:eastAsia="HGPｺﾞｼｯｸM" w:hAnsi="Times New Roman" w:cs="HGPｺﾞｼｯｸM" w:hint="eastAsia"/>
                                <w:color w:val="000000"/>
                                <w:kern w:val="24"/>
                                <w:szCs w:val="21"/>
                              </w:rPr>
                              <w:t>ＬＡＳＤＥＣ</w:t>
                            </w:r>
                            <w:r>
                              <w:rPr>
                                <w:rFonts w:ascii="HGPｺﾞｼｯｸM" w:eastAsia="HGPｺﾞｼｯｸM" w:hAnsi="Times New Roman" w:cs="HGPｺﾞｼｯｸM" w:hint="eastAsia"/>
                                <w:color w:val="000000"/>
                                <w:kern w:val="24"/>
                                <w:szCs w:val="21"/>
                                <w:lang w:val="ja-JP"/>
                              </w:rPr>
                              <w:t>）、データガバナンス委員会資料（オープンデータ流通推進コンソーシアム）等</w:t>
                            </w:r>
                          </w:p>
                          <w:p w14:paraId="528606F0" w14:textId="77777777" w:rsidR="00323530" w:rsidRDefault="00323530" w:rsidP="006B2963">
                            <w:pPr>
                              <w:autoSpaceDE w:val="0"/>
                              <w:autoSpaceDN w:val="0"/>
                              <w:adjustRightInd w:val="0"/>
                              <w:spacing w:line="260" w:lineRule="exact"/>
                              <w:ind w:left="284" w:hanging="285"/>
                              <w:jc w:val="left"/>
                              <w:rPr>
                                <w:rFonts w:ascii="HGPｺﾞｼｯｸM" w:eastAsia="HGPｺﾞｼｯｸM" w:hAnsi="Times New Roman" w:cs="HGPｺﾞｼｯｸM"/>
                                <w:color w:val="000000"/>
                                <w:kern w:val="24"/>
                                <w:szCs w:val="21"/>
                              </w:rPr>
                            </w:pPr>
                          </w:p>
                          <w:p w14:paraId="7AC4FF8C" w14:textId="77777777" w:rsidR="00323530" w:rsidRDefault="00323530" w:rsidP="00065DE0">
                            <w:pPr>
                              <w:autoSpaceDE w:val="0"/>
                              <w:autoSpaceDN w:val="0"/>
                              <w:adjustRightInd w:val="0"/>
                              <w:spacing w:line="260" w:lineRule="exact"/>
                              <w:ind w:left="227" w:hanging="227"/>
                              <w:jc w:val="left"/>
                              <w:rPr>
                                <w:rFonts w:ascii="HGPｺﾞｼｯｸM" w:eastAsia="HGPｺﾞｼｯｸM" w:hAnsi="Times New Roman" w:cs="HGPｺﾞｼｯｸM"/>
                                <w:color w:val="000000"/>
                                <w:kern w:val="24"/>
                                <w:szCs w:val="21"/>
                                <w:u w:val="single"/>
                              </w:rPr>
                            </w:pPr>
                            <w:r>
                              <w:rPr>
                                <w:rFonts w:ascii="HGPｺﾞｼｯｸM" w:eastAsia="HGPｺﾞｼｯｸM" w:hAnsi="Times New Roman" w:cs="HGPｺﾞｼｯｸM" w:hint="eastAsia"/>
                                <w:color w:val="000000"/>
                                <w:kern w:val="24"/>
                                <w:szCs w:val="21"/>
                                <w:u w:val="single"/>
                                <w:lang w:val="ja-JP"/>
                              </w:rPr>
                              <w:t>○先進団体等へのヒアリング</w:t>
                            </w:r>
                          </w:p>
                          <w:p w14:paraId="728CA04F" w14:textId="322348EE" w:rsidR="00323530" w:rsidRDefault="00323530" w:rsidP="00065DE0">
                            <w:pPr>
                              <w:autoSpaceDE w:val="0"/>
                              <w:autoSpaceDN w:val="0"/>
                              <w:adjustRightInd w:val="0"/>
                              <w:spacing w:line="260" w:lineRule="exact"/>
                              <w:ind w:left="249" w:hanging="113"/>
                              <w:jc w:val="left"/>
                              <w:rPr>
                                <w:rFonts w:ascii="HGPｺﾞｼｯｸM" w:eastAsia="HGPｺﾞｼｯｸM" w:hAnsi="Times New Roman" w:cs="HGPｺﾞｼｯｸM"/>
                                <w:color w:val="000000"/>
                                <w:kern w:val="24"/>
                                <w:szCs w:val="21"/>
                              </w:rPr>
                            </w:pPr>
                            <w:r>
                              <w:rPr>
                                <w:rFonts w:ascii="HGPｺﾞｼｯｸM" w:eastAsia="HGPｺﾞｼｯｸM" w:hAnsi="Times New Roman" w:cs="HGPｺﾞｼｯｸM" w:hint="eastAsia"/>
                                <w:color w:val="000000"/>
                                <w:kern w:val="24"/>
                                <w:szCs w:val="21"/>
                                <w:lang w:val="ja-JP"/>
                              </w:rPr>
                              <w:t>・先進的に</w:t>
                            </w:r>
                            <w:r>
                              <w:rPr>
                                <w:rFonts w:ascii="HGPｺﾞｼｯｸM" w:eastAsia="HGPｺﾞｼｯｸM" w:hAnsi="Times New Roman" w:cs="HGPｺﾞｼｯｸM"/>
                                <w:color w:val="000000"/>
                                <w:kern w:val="24"/>
                                <w:szCs w:val="21"/>
                                <w:lang w:val="ja-JP"/>
                              </w:rPr>
                              <w:t>取り組んでいる</w:t>
                            </w:r>
                            <w:r>
                              <w:rPr>
                                <w:rFonts w:ascii="HGPｺﾞｼｯｸM" w:eastAsia="HGPｺﾞｼｯｸM" w:hAnsi="Times New Roman" w:cs="HGPｺﾞｼｯｸM" w:hint="eastAsia"/>
                                <w:color w:val="000000"/>
                                <w:kern w:val="24"/>
                                <w:szCs w:val="21"/>
                                <w:lang w:val="ja-JP"/>
                              </w:rPr>
                              <w:t>団体とともに、導入を始めた団体をヒアリングの対象とし、実情に即した課題抽出を行った</w:t>
                            </w:r>
                            <w:r>
                              <w:rPr>
                                <w:rFonts w:ascii="HGPｺﾞｼｯｸM" w:eastAsia="HGPｺﾞｼｯｸM" w:hAnsi="Times New Roman" w:cs="HGPｺﾞｼｯｸM"/>
                                <w:color w:val="000000"/>
                                <w:kern w:val="24"/>
                                <w:szCs w:val="21"/>
                                <w:lang w:val="ja-JP"/>
                              </w:rPr>
                              <w:t>。</w:t>
                            </w:r>
                          </w:p>
                        </w:txbxContent>
                      </wps:txbx>
                      <wps:bodyPr rot="0" vert="horz" wrap="square" lIns="74295" tIns="900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5BFCADD" id="Text Box 366" o:spid="_x0000_s1045" type="#_x0000_t202" style="position:absolute;margin-left:256.2pt;margin-top:17pt;width:145.5pt;height:259.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" fillcolor="#eaf1dd [662]">
                <v:textbox inset="5.85pt,.25mm,5.85pt,.7pt">
                  <w:txbxContent>
                    <w:p w14:paraId="0401B853" w14:textId="77777777" w:rsidR="00323530" w:rsidRDefault="00323530" w:rsidP="006B2963">
                      <w:pPr>
                        <w:autoSpaceDE w:val="0"/>
                        <w:autoSpaceDN w:val="0"/>
                        <w:adjustRightInd w:val="0"/>
                        <w:spacing w:line="260" w:lineRule="exact"/>
                        <w:ind w:left="284" w:hanging="285"/>
                        <w:jc w:val="left"/>
                        <w:rPr>
                          <w:rFonts w:ascii="HGPｺﾞｼｯｸM" w:eastAsia="HGPｺﾞｼｯｸM" w:hAnsi="Times New Roman" w:cs="HGPｺﾞｼｯｸM"/>
                          <w:color w:val="000000"/>
                          <w:kern w:val="24"/>
                          <w:szCs w:val="21"/>
                          <w:u w:val="single"/>
                        </w:rPr>
                      </w:pPr>
                      <w:r>
                        <w:rPr>
                          <w:rFonts w:ascii="HGPｺﾞｼｯｸM" w:eastAsia="HGPｺﾞｼｯｸM" w:hAnsi="Times New Roman" w:cs="HGPｺﾞｼｯｸM" w:hint="eastAsia"/>
                          <w:color w:val="000000"/>
                          <w:kern w:val="24"/>
                          <w:szCs w:val="21"/>
                          <w:u w:val="single"/>
                          <w:lang w:val="ja-JP"/>
                        </w:rPr>
                        <w:t>○既存の調査研究のレビュー</w:t>
                      </w:r>
                    </w:p>
                    <w:p w14:paraId="5108F662" w14:textId="194707C2" w:rsidR="00323530" w:rsidRDefault="00323530" w:rsidP="00065DE0">
                      <w:pPr>
                        <w:autoSpaceDE w:val="0"/>
                        <w:autoSpaceDN w:val="0"/>
                        <w:adjustRightInd w:val="0"/>
                        <w:spacing w:line="260" w:lineRule="exact"/>
                        <w:ind w:left="249" w:hanging="113"/>
                        <w:jc w:val="left"/>
                        <w:rPr>
                          <w:rFonts w:ascii="HGPｺﾞｼｯｸM" w:eastAsia="HGPｺﾞｼｯｸM" w:hAnsi="Times New Roman" w:cs="HGPｺﾞｼｯｸM"/>
                          <w:color w:val="000000"/>
                          <w:kern w:val="24"/>
                          <w:szCs w:val="21"/>
                        </w:rPr>
                      </w:pPr>
                      <w:r>
                        <w:rPr>
                          <w:rFonts w:ascii="HGPｺﾞｼｯｸM" w:eastAsia="HGPｺﾞｼｯｸM" w:hAnsi="Times New Roman" w:cs="HGPｺﾞｼｯｸM" w:hint="eastAsia"/>
                          <w:color w:val="000000"/>
                          <w:kern w:val="24"/>
                          <w:szCs w:val="21"/>
                          <w:lang w:val="ja-JP"/>
                        </w:rPr>
                        <w:t>・現状、課題の検討、整理を</w:t>
                      </w:r>
                      <w:r>
                        <w:rPr>
                          <w:rFonts w:ascii="HGPｺﾞｼｯｸM" w:eastAsia="HGPｺﾞｼｯｸM" w:hAnsi="Times New Roman" w:cs="HGPｺﾞｼｯｸM"/>
                          <w:color w:val="000000"/>
                          <w:kern w:val="24"/>
                          <w:szCs w:val="21"/>
                          <w:lang w:val="ja-JP"/>
                        </w:rPr>
                        <w:t>する</w:t>
                      </w:r>
                      <w:r>
                        <w:rPr>
                          <w:rFonts w:ascii="HGPｺﾞｼｯｸM" w:eastAsia="HGPｺﾞｼｯｸM" w:hAnsi="Times New Roman" w:cs="HGPｺﾞｼｯｸM" w:hint="eastAsia"/>
                          <w:color w:val="000000"/>
                          <w:kern w:val="24"/>
                          <w:szCs w:val="21"/>
                          <w:lang w:val="ja-JP"/>
                        </w:rPr>
                        <w:t>に当たり、関連機関による既存の調査研究資料を</w:t>
                      </w:r>
                      <w:r>
                        <w:rPr>
                          <w:rFonts w:ascii="HGPｺﾞｼｯｸM" w:eastAsia="HGPｺﾞｼｯｸM" w:hAnsi="Times New Roman" w:cs="HGPｺﾞｼｯｸM"/>
                          <w:color w:val="000000"/>
                          <w:kern w:val="24"/>
                          <w:szCs w:val="21"/>
                          <w:lang w:val="ja-JP"/>
                        </w:rPr>
                        <w:t>参考</w:t>
                      </w:r>
                      <w:r>
                        <w:rPr>
                          <w:rFonts w:ascii="HGPｺﾞｼｯｸM" w:eastAsia="HGPｺﾞｼｯｸM" w:hAnsi="Times New Roman" w:cs="HGPｺﾞｼｯｸM" w:hint="eastAsia"/>
                          <w:color w:val="000000"/>
                          <w:kern w:val="24"/>
                          <w:szCs w:val="21"/>
                          <w:lang w:val="ja-JP"/>
                        </w:rPr>
                        <w:t>とした。</w:t>
                      </w:r>
                    </w:p>
                    <w:p w14:paraId="5FE0EA36" w14:textId="77777777" w:rsidR="00323530" w:rsidRDefault="00323530" w:rsidP="006B2963">
                      <w:pPr>
                        <w:autoSpaceDE w:val="0"/>
                        <w:autoSpaceDN w:val="0"/>
                        <w:adjustRightInd w:val="0"/>
                        <w:spacing w:line="260" w:lineRule="exact"/>
                        <w:ind w:left="284" w:hanging="285"/>
                        <w:jc w:val="left"/>
                        <w:rPr>
                          <w:rFonts w:ascii="HGPｺﾞｼｯｸM" w:eastAsia="HGPｺﾞｼｯｸM" w:hAnsi="Times New Roman" w:cs="HGPｺﾞｼｯｸM"/>
                          <w:color w:val="000000"/>
                          <w:kern w:val="24"/>
                          <w:szCs w:val="21"/>
                        </w:rPr>
                      </w:pPr>
                      <w:r>
                        <w:rPr>
                          <w:rFonts w:ascii="HGPｺﾞｼｯｸM" w:eastAsia="HGPｺﾞｼｯｸM" w:hAnsi="Times New Roman" w:cs="HGPｺﾞｼｯｸM" w:hint="eastAsia"/>
                          <w:color w:val="000000"/>
                          <w:kern w:val="24"/>
                          <w:szCs w:val="21"/>
                          <w:lang w:val="ja-JP"/>
                        </w:rPr>
                        <w:t>例：「地方公共団体におけるオープンガバメントの推進に関する調査研究」（平成</w:t>
                      </w:r>
                      <w:r>
                        <w:rPr>
                          <w:rFonts w:ascii="HGPｺﾞｼｯｸM" w:eastAsia="HGPｺﾞｼｯｸM" w:hAnsi="Times New Roman" w:cs="HGPｺﾞｼｯｸM"/>
                          <w:color w:val="000000"/>
                          <w:kern w:val="24"/>
                          <w:szCs w:val="21"/>
                        </w:rPr>
                        <w:t>25</w:t>
                      </w:r>
                      <w:r>
                        <w:rPr>
                          <w:rFonts w:ascii="HGPｺﾞｼｯｸM" w:eastAsia="HGPｺﾞｼｯｸM" w:hAnsi="Times New Roman" w:cs="HGPｺﾞｼｯｸM" w:hint="eastAsia"/>
                          <w:color w:val="000000"/>
                          <w:kern w:val="24"/>
                          <w:szCs w:val="21"/>
                          <w:lang w:val="ja-JP"/>
                        </w:rPr>
                        <w:t xml:space="preserve">年度　</w:t>
                      </w:r>
                      <w:r>
                        <w:rPr>
                          <w:rFonts w:ascii="HGPｺﾞｼｯｸM" w:eastAsia="HGPｺﾞｼｯｸM" w:hAnsi="Times New Roman" w:cs="HGPｺﾞｼｯｸM" w:hint="eastAsia"/>
                          <w:color w:val="000000"/>
                          <w:kern w:val="24"/>
                          <w:szCs w:val="21"/>
                        </w:rPr>
                        <w:t>ＬＡＳＤＥＣ</w:t>
                      </w:r>
                      <w:r>
                        <w:rPr>
                          <w:rFonts w:ascii="HGPｺﾞｼｯｸM" w:eastAsia="HGPｺﾞｼｯｸM" w:hAnsi="Times New Roman" w:cs="HGPｺﾞｼｯｸM" w:hint="eastAsia"/>
                          <w:color w:val="000000"/>
                          <w:kern w:val="24"/>
                          <w:szCs w:val="21"/>
                          <w:lang w:val="ja-JP"/>
                        </w:rPr>
                        <w:t>）、データガバナンス委員会資料（オープンデータ流通推進コンソーシアム）等</w:t>
                      </w:r>
                    </w:p>
                    <w:p w14:paraId="528606F0" w14:textId="77777777" w:rsidR="00323530" w:rsidRDefault="00323530" w:rsidP="006B2963">
                      <w:pPr>
                        <w:autoSpaceDE w:val="0"/>
                        <w:autoSpaceDN w:val="0"/>
                        <w:adjustRightInd w:val="0"/>
                        <w:spacing w:line="260" w:lineRule="exact"/>
                        <w:ind w:left="284" w:hanging="285"/>
                        <w:jc w:val="left"/>
                        <w:rPr>
                          <w:rFonts w:ascii="HGPｺﾞｼｯｸM" w:eastAsia="HGPｺﾞｼｯｸM" w:hAnsi="Times New Roman" w:cs="HGPｺﾞｼｯｸM"/>
                          <w:color w:val="000000"/>
                          <w:kern w:val="24"/>
                          <w:szCs w:val="21"/>
                        </w:rPr>
                      </w:pPr>
                    </w:p>
                    <w:p w14:paraId="7AC4FF8C" w14:textId="77777777" w:rsidR="00323530" w:rsidRDefault="00323530" w:rsidP="00065DE0">
                      <w:pPr>
                        <w:autoSpaceDE w:val="0"/>
                        <w:autoSpaceDN w:val="0"/>
                        <w:adjustRightInd w:val="0"/>
                        <w:spacing w:line="260" w:lineRule="exact"/>
                        <w:ind w:left="227" w:hanging="227"/>
                        <w:jc w:val="left"/>
                        <w:rPr>
                          <w:rFonts w:ascii="HGPｺﾞｼｯｸM" w:eastAsia="HGPｺﾞｼｯｸM" w:hAnsi="Times New Roman" w:cs="HGPｺﾞｼｯｸM"/>
                          <w:color w:val="000000"/>
                          <w:kern w:val="24"/>
                          <w:szCs w:val="21"/>
                          <w:u w:val="single"/>
                        </w:rPr>
                      </w:pPr>
                      <w:r>
                        <w:rPr>
                          <w:rFonts w:ascii="HGPｺﾞｼｯｸM" w:eastAsia="HGPｺﾞｼｯｸM" w:hAnsi="Times New Roman" w:cs="HGPｺﾞｼｯｸM" w:hint="eastAsia"/>
                          <w:color w:val="000000"/>
                          <w:kern w:val="24"/>
                          <w:szCs w:val="21"/>
                          <w:u w:val="single"/>
                          <w:lang w:val="ja-JP"/>
                        </w:rPr>
                        <w:t>○先進団体等へのヒアリング</w:t>
                      </w:r>
                    </w:p>
                    <w:p w14:paraId="728CA04F" w14:textId="322348EE" w:rsidR="00323530" w:rsidRDefault="00323530" w:rsidP="00065DE0">
                      <w:pPr>
                        <w:autoSpaceDE w:val="0"/>
                        <w:autoSpaceDN w:val="0"/>
                        <w:adjustRightInd w:val="0"/>
                        <w:spacing w:line="260" w:lineRule="exact"/>
                        <w:ind w:left="249" w:hanging="113"/>
                        <w:jc w:val="left"/>
                        <w:rPr>
                          <w:rFonts w:ascii="HGPｺﾞｼｯｸM" w:eastAsia="HGPｺﾞｼｯｸM" w:hAnsi="Times New Roman" w:cs="HGPｺﾞｼｯｸM"/>
                          <w:color w:val="000000"/>
                          <w:kern w:val="24"/>
                          <w:szCs w:val="21"/>
                        </w:rPr>
                      </w:pPr>
                      <w:r>
                        <w:rPr>
                          <w:rFonts w:ascii="HGPｺﾞｼｯｸM" w:eastAsia="HGPｺﾞｼｯｸM" w:hAnsi="Times New Roman" w:cs="HGPｺﾞｼｯｸM" w:hint="eastAsia"/>
                          <w:color w:val="000000"/>
                          <w:kern w:val="24"/>
                          <w:szCs w:val="21"/>
                          <w:lang w:val="ja-JP"/>
                        </w:rPr>
                        <w:t>・先進的に</w:t>
                      </w:r>
                      <w:r>
                        <w:rPr>
                          <w:rFonts w:ascii="HGPｺﾞｼｯｸM" w:eastAsia="HGPｺﾞｼｯｸM" w:hAnsi="Times New Roman" w:cs="HGPｺﾞｼｯｸM"/>
                          <w:color w:val="000000"/>
                          <w:kern w:val="24"/>
                          <w:szCs w:val="21"/>
                          <w:lang w:val="ja-JP"/>
                        </w:rPr>
                        <w:t>取り組んでいる</w:t>
                      </w:r>
                      <w:r>
                        <w:rPr>
                          <w:rFonts w:ascii="HGPｺﾞｼｯｸM" w:eastAsia="HGPｺﾞｼｯｸM" w:hAnsi="Times New Roman" w:cs="HGPｺﾞｼｯｸM" w:hint="eastAsia"/>
                          <w:color w:val="000000"/>
                          <w:kern w:val="24"/>
                          <w:szCs w:val="21"/>
                          <w:lang w:val="ja-JP"/>
                        </w:rPr>
                        <w:t>団体とともに、導入を始めた団体をヒアリングの対象とし、実情に即した課題抽出を行った</w:t>
                      </w:r>
                      <w:r>
                        <w:rPr>
                          <w:rFonts w:ascii="HGPｺﾞｼｯｸM" w:eastAsia="HGPｺﾞｼｯｸM" w:hAnsi="Times New Roman" w:cs="HGPｺﾞｼｯｸM"/>
                          <w:color w:val="000000"/>
                          <w:kern w:val="24"/>
                          <w:szCs w:val="21"/>
                          <w:lang w:val="ja-JP"/>
                        </w:rPr>
                        <w:t>。</w:t>
                      </w:r>
                    </w:p>
                  </w:txbxContent>
                </v:textbox>
              </v:shape>
            </w:pict>
          </mc:Fallback>
        </mc:AlternateContent>
      </w:r>
      <w:r w:rsidR="002575B4">
        <w:rPr>
          <w:rFonts w:ascii="HGPｺﾞｼｯｸM" w:eastAsia="HGPｺﾞｼｯｸM"/>
          <w:sz w:val="22"/>
        </w:rPr>
        <w:br w:type="page"/>
      </w:r>
    </w:p>
    <w:p w14:paraId="158B8EA6" w14:textId="77777777" w:rsidR="0099395C" w:rsidRPr="000B1177" w:rsidRDefault="005F3616" w:rsidP="005F3616">
      <w:pPr>
        <w:pStyle w:val="2"/>
        <w:rPr>
          <w:lang w:val="ja-JP"/>
        </w:rPr>
      </w:pPr>
      <w:bookmarkStart w:id="23" w:name="_Toc407369988"/>
      <w:bookmarkStart w:id="24" w:name="_Toc413246302"/>
      <w:r>
        <w:rPr>
          <w:rFonts w:hint="eastAsia"/>
          <w:lang w:val="ja-JP"/>
        </w:rPr>
        <w:lastRenderedPageBreak/>
        <w:t xml:space="preserve">第２節　</w:t>
      </w:r>
      <w:r w:rsidR="0099395C" w:rsidRPr="000B1177">
        <w:rPr>
          <w:rFonts w:hint="eastAsia"/>
          <w:lang w:val="ja-JP"/>
        </w:rPr>
        <w:t>研究会</w:t>
      </w:r>
      <w:r w:rsidR="00DC3806" w:rsidRPr="000B1177">
        <w:rPr>
          <w:rFonts w:hint="eastAsia"/>
          <w:lang w:val="ja-JP"/>
        </w:rPr>
        <w:t>の実施内容</w:t>
      </w:r>
      <w:bookmarkEnd w:id="23"/>
      <w:bookmarkEnd w:id="24"/>
    </w:p>
    <w:p w14:paraId="25EC31E0" w14:textId="6E6A2A20" w:rsidR="0099395C" w:rsidRPr="00B25A91" w:rsidRDefault="005F3616" w:rsidP="00260A42">
      <w:pPr>
        <w:pStyle w:val="3"/>
      </w:pPr>
      <w:bookmarkStart w:id="25" w:name="_Toc407369989"/>
      <w:bookmarkStart w:id="26" w:name="_Toc413246303"/>
      <w:r>
        <w:rPr>
          <w:rStyle w:val="30"/>
          <w:rFonts w:hint="eastAsia"/>
        </w:rPr>
        <w:t>１</w:t>
      </w:r>
      <w:r w:rsidR="00C5086F">
        <w:rPr>
          <w:rFonts w:hint="eastAsia"/>
        </w:rPr>
        <w:t xml:space="preserve">　</w:t>
      </w:r>
      <w:r w:rsidR="0099395C" w:rsidRPr="00B25A91">
        <w:rPr>
          <w:rFonts w:hint="eastAsia"/>
        </w:rPr>
        <w:t>研究会の</w:t>
      </w:r>
      <w:bookmarkEnd w:id="25"/>
      <w:r w:rsidR="00323530">
        <w:rPr>
          <w:rFonts w:hint="eastAsia"/>
        </w:rPr>
        <w:t>実施内容</w:t>
      </w:r>
      <w:bookmarkEnd w:id="26"/>
    </w:p>
    <w:p w14:paraId="7142215C" w14:textId="77777777" w:rsidR="0099395C" w:rsidRPr="00AD19A2" w:rsidRDefault="00FC035D" w:rsidP="00FA625B">
      <w:pPr>
        <w:autoSpaceDE w:val="0"/>
        <w:autoSpaceDN w:val="0"/>
        <w:adjustRightInd w:val="0"/>
        <w:ind w:leftChars="200" w:left="395"/>
        <w:jc w:val="left"/>
        <w:rPr>
          <w:rFonts w:asciiTheme="minorEastAsia" w:hAnsiTheme="minorEastAsia" w:cs="ＭＳ Ｐゴシック"/>
          <w:color w:val="000000"/>
          <w:kern w:val="24"/>
          <w:sz w:val="22"/>
        </w:rPr>
      </w:pPr>
      <w:r>
        <w:rPr>
          <w:rFonts w:asciiTheme="minorEastAsia" w:hAnsiTheme="minorEastAsia" w:cs="ＭＳ Ｐゴシック" w:hint="eastAsia"/>
          <w:color w:val="000000"/>
          <w:kern w:val="24"/>
          <w:sz w:val="22"/>
          <w:lang w:val="ja-JP"/>
        </w:rPr>
        <w:t xml:space="preserve">　本研究会では、助成団体</w:t>
      </w:r>
      <w:r w:rsidR="00B56894">
        <w:rPr>
          <w:rFonts w:asciiTheme="minorEastAsia" w:hAnsiTheme="minorEastAsia" w:cs="ＭＳ Ｐゴシック" w:hint="eastAsia"/>
          <w:color w:val="000000"/>
          <w:kern w:val="24"/>
          <w:sz w:val="22"/>
          <w:lang w:val="ja-JP"/>
        </w:rPr>
        <w:t>や</w:t>
      </w:r>
      <w:r w:rsidR="0006547B">
        <w:rPr>
          <w:rFonts w:asciiTheme="minorEastAsia" w:hAnsiTheme="minorEastAsia" w:cs="ＭＳ Ｐゴシック" w:hint="eastAsia"/>
          <w:color w:val="000000"/>
          <w:kern w:val="24"/>
          <w:sz w:val="22"/>
          <w:lang w:val="ja-JP"/>
        </w:rPr>
        <w:t>先進団体の取組から課題</w:t>
      </w:r>
      <w:r w:rsidR="00505B59">
        <w:rPr>
          <w:rFonts w:asciiTheme="minorEastAsia" w:hAnsiTheme="minorEastAsia" w:cs="ＭＳ Ｐゴシック" w:hint="eastAsia"/>
          <w:color w:val="000000"/>
          <w:kern w:val="24"/>
          <w:sz w:val="22"/>
          <w:lang w:val="ja-JP"/>
        </w:rPr>
        <w:t>を整理し、</w:t>
      </w:r>
      <w:r w:rsidR="0006547B">
        <w:rPr>
          <w:rFonts w:asciiTheme="minorEastAsia" w:hAnsiTheme="minorEastAsia" w:cs="ＭＳ Ｐゴシック" w:hint="eastAsia"/>
          <w:color w:val="000000"/>
          <w:kern w:val="24"/>
          <w:sz w:val="22"/>
          <w:lang w:val="ja-JP"/>
        </w:rPr>
        <w:t>それに対する対応例</w:t>
      </w:r>
      <w:r w:rsidR="00B56894">
        <w:rPr>
          <w:rFonts w:asciiTheme="minorEastAsia" w:hAnsiTheme="minorEastAsia" w:cs="ＭＳ Ｐゴシック" w:hint="eastAsia"/>
          <w:color w:val="000000"/>
          <w:kern w:val="24"/>
          <w:sz w:val="22"/>
          <w:lang w:val="ja-JP"/>
        </w:rPr>
        <w:t>等を</w:t>
      </w:r>
      <w:r w:rsidR="00505B59">
        <w:rPr>
          <w:rFonts w:asciiTheme="minorEastAsia" w:hAnsiTheme="minorEastAsia" w:cs="ＭＳ Ｐゴシック" w:hint="eastAsia"/>
          <w:color w:val="000000"/>
          <w:kern w:val="24"/>
          <w:sz w:val="22"/>
          <w:lang w:val="ja-JP"/>
        </w:rPr>
        <w:t>検討</w:t>
      </w:r>
      <w:r w:rsidR="00B56894">
        <w:rPr>
          <w:rFonts w:asciiTheme="minorEastAsia" w:hAnsiTheme="minorEastAsia" w:cs="ＭＳ Ｐゴシック" w:hint="eastAsia"/>
          <w:color w:val="000000"/>
          <w:kern w:val="24"/>
          <w:sz w:val="22"/>
          <w:lang w:val="ja-JP"/>
        </w:rPr>
        <w:t>し、</w:t>
      </w:r>
      <w:r w:rsidR="00B26AA2" w:rsidRPr="00AD19A2">
        <w:rPr>
          <w:rFonts w:asciiTheme="minorEastAsia" w:hAnsiTheme="minorEastAsia" w:cs="ＭＳ Ｐゴシック" w:hint="eastAsia"/>
          <w:color w:val="000000"/>
          <w:kern w:val="24"/>
          <w:sz w:val="22"/>
          <w:lang w:val="ja-JP"/>
        </w:rPr>
        <w:t>オープンデータ取組ガイド</w:t>
      </w:r>
      <w:r w:rsidR="0006547B">
        <w:rPr>
          <w:rFonts w:asciiTheme="minorEastAsia" w:hAnsiTheme="minorEastAsia" w:cs="ＭＳ Ｐゴシック" w:hint="eastAsia"/>
          <w:color w:val="000000"/>
          <w:kern w:val="24"/>
          <w:sz w:val="22"/>
          <w:lang w:val="ja-JP"/>
        </w:rPr>
        <w:t>として取りまとめ</w:t>
      </w:r>
      <w:r w:rsidR="00DC3806" w:rsidRPr="00AD19A2">
        <w:rPr>
          <w:rFonts w:asciiTheme="minorEastAsia" w:hAnsiTheme="minorEastAsia" w:cs="ＭＳ Ｐゴシック" w:hint="eastAsia"/>
          <w:color w:val="000000"/>
          <w:kern w:val="24"/>
          <w:sz w:val="22"/>
          <w:lang w:val="ja-JP"/>
        </w:rPr>
        <w:t>た</w:t>
      </w:r>
      <w:r w:rsidR="0099395C" w:rsidRPr="00AD19A2">
        <w:rPr>
          <w:rFonts w:asciiTheme="minorEastAsia" w:hAnsiTheme="minorEastAsia" w:cs="ＭＳ Ｐゴシック" w:hint="eastAsia"/>
          <w:color w:val="000000"/>
          <w:kern w:val="24"/>
          <w:sz w:val="22"/>
          <w:lang w:val="ja-JP"/>
        </w:rPr>
        <w:t>。</w:t>
      </w:r>
    </w:p>
    <w:p w14:paraId="1106AF1A" w14:textId="77777777" w:rsidR="0099395C" w:rsidRPr="0099395C" w:rsidRDefault="0099395C" w:rsidP="008E614D">
      <w:pPr>
        <w:widowControl/>
        <w:jc w:val="left"/>
        <w:rPr>
          <w:rFonts w:ascii="HGPｺﾞｼｯｸM" w:eastAsia="HGPｺﾞｼｯｸM"/>
          <w:sz w:val="22"/>
        </w:rPr>
      </w:pPr>
    </w:p>
    <w:p w14:paraId="4878227B" w14:textId="77777777" w:rsidR="0099395C" w:rsidRPr="003E0522" w:rsidRDefault="005F3616" w:rsidP="005F3616">
      <w:pPr>
        <w:pStyle w:val="3"/>
        <w:rPr>
          <w:lang w:val="en-US"/>
        </w:rPr>
      </w:pPr>
      <w:bookmarkStart w:id="27" w:name="_Toc407369990"/>
      <w:bookmarkStart w:id="28" w:name="_Toc413246304"/>
      <w:r w:rsidRPr="003E0522">
        <w:rPr>
          <w:rFonts w:hint="eastAsia"/>
          <w:lang w:val="en-US"/>
        </w:rPr>
        <w:t>２</w:t>
      </w:r>
      <w:r w:rsidR="00C5086F">
        <w:rPr>
          <w:rFonts w:hint="eastAsia"/>
        </w:rPr>
        <w:t xml:space="preserve">　</w:t>
      </w:r>
      <w:r w:rsidR="0099395C" w:rsidRPr="00B25A91">
        <w:rPr>
          <w:rFonts w:hint="eastAsia"/>
        </w:rPr>
        <w:t>研究会開催</w:t>
      </w:r>
      <w:r w:rsidR="00DC3806" w:rsidRPr="00B25A91">
        <w:rPr>
          <w:rFonts w:hint="eastAsia"/>
        </w:rPr>
        <w:t>内容</w:t>
      </w:r>
      <w:bookmarkEnd w:id="27"/>
      <w:bookmarkEnd w:id="28"/>
    </w:p>
    <w:p w14:paraId="43CF9EB4" w14:textId="77777777" w:rsidR="008C75EF" w:rsidRPr="003E0522" w:rsidRDefault="00A66F72" w:rsidP="008C75EF">
      <w:pPr>
        <w:autoSpaceDE w:val="0"/>
        <w:autoSpaceDN w:val="0"/>
        <w:adjustRightInd w:val="0"/>
        <w:jc w:val="center"/>
        <w:rPr>
          <w:rFonts w:ascii="HGｺﾞｼｯｸM" w:eastAsia="HGｺﾞｼｯｸM" w:hAnsiTheme="minorEastAsia" w:cs="ＭＳ Ｐゴシック"/>
          <w:color w:val="000000"/>
          <w:kern w:val="24"/>
          <w:sz w:val="24"/>
          <w:szCs w:val="24"/>
        </w:rPr>
      </w:pPr>
      <w:r w:rsidRPr="003E0522">
        <w:rPr>
          <w:rFonts w:ascii="HGｺﾞｼｯｸM" w:eastAsia="HGｺﾞｼｯｸM" w:hAnsiTheme="minorEastAsia" w:cs="ＭＳ Ｐゴシック" w:hint="eastAsia"/>
          <w:color w:val="000000"/>
          <w:kern w:val="24"/>
          <w:sz w:val="24"/>
          <w:szCs w:val="24"/>
        </w:rPr>
        <w:t>＜</w:t>
      </w:r>
      <w:r w:rsidR="008C75EF" w:rsidRPr="008C75EF">
        <w:rPr>
          <w:rFonts w:ascii="HGｺﾞｼｯｸM" w:eastAsia="HGｺﾞｼｯｸM" w:hAnsiTheme="minorEastAsia" w:cs="ＭＳ Ｐゴシック" w:hint="eastAsia"/>
          <w:color w:val="000000"/>
          <w:kern w:val="24"/>
          <w:sz w:val="24"/>
          <w:szCs w:val="24"/>
          <w:lang w:val="ja-JP"/>
        </w:rPr>
        <w:t>研究会開催内容</w:t>
      </w:r>
      <w:r w:rsidRPr="003E0522">
        <w:rPr>
          <w:rFonts w:ascii="HGｺﾞｼｯｸM" w:eastAsia="HGｺﾞｼｯｸM" w:hAnsiTheme="minorEastAsia" w:cs="ＭＳ Ｐゴシック" w:hint="eastAsia"/>
          <w:color w:val="000000"/>
          <w:kern w:val="24"/>
          <w:sz w:val="24"/>
          <w:szCs w:val="24"/>
        </w:rPr>
        <w:t>＞</w:t>
      </w:r>
    </w:p>
    <w:tbl>
      <w:tblPr>
        <w:tblW w:w="8582" w:type="dxa"/>
        <w:tblInd w:w="448" w:type="dxa"/>
        <w:tblCellMar>
          <w:left w:w="99" w:type="dxa"/>
          <w:right w:w="99" w:type="dxa"/>
        </w:tblCellMar>
        <w:tblLook w:val="04A0" w:firstRow="1" w:lastRow="0" w:firstColumn="1" w:lastColumn="0" w:noHBand="0" w:noVBand="1"/>
      </w:tblPr>
      <w:tblGrid>
        <w:gridCol w:w="1710"/>
        <w:gridCol w:w="6872"/>
      </w:tblGrid>
      <w:tr w:rsidR="00FC13A8" w:rsidRPr="00570D32" w14:paraId="74721DE0" w14:textId="77777777" w:rsidTr="00A66F72">
        <w:trPr>
          <w:trHeight w:val="405"/>
        </w:trPr>
        <w:tc>
          <w:tcPr>
            <w:tcW w:w="1710" w:type="dxa"/>
            <w:tcBorders>
              <w:top w:val="single" w:sz="8" w:space="0" w:color="000000"/>
              <w:left w:val="single" w:sz="8" w:space="0" w:color="000000"/>
              <w:bottom w:val="single" w:sz="8" w:space="0" w:color="000000"/>
              <w:right w:val="single" w:sz="8" w:space="0" w:color="000000"/>
            </w:tcBorders>
            <w:shd w:val="clear" w:color="000000" w:fill="4F81BD"/>
            <w:vAlign w:val="center"/>
            <w:hideMark/>
          </w:tcPr>
          <w:p w14:paraId="0F0826F3" w14:textId="77777777" w:rsidR="00FC13A8" w:rsidRPr="00570D32" w:rsidRDefault="00FC13A8" w:rsidP="00570D32">
            <w:pPr>
              <w:widowControl/>
              <w:jc w:val="center"/>
              <w:rPr>
                <w:rFonts w:ascii="HGPｺﾞｼｯｸM" w:eastAsia="HGPｺﾞｼｯｸM" w:hAnsi="ＭＳ Ｐゴシック" w:cs="ＭＳ Ｐゴシック"/>
                <w:b/>
                <w:bCs/>
                <w:color w:val="FFFFFF"/>
                <w:kern w:val="0"/>
                <w:sz w:val="22"/>
              </w:rPr>
            </w:pPr>
            <w:r w:rsidRPr="00570D32">
              <w:rPr>
                <w:rFonts w:ascii="HGPｺﾞｼｯｸM" w:eastAsia="HGPｺﾞｼｯｸM" w:hAnsi="ＭＳ Ｐゴシック" w:cs="ＭＳ Ｐゴシック" w:hint="eastAsia"/>
                <w:b/>
                <w:bCs/>
                <w:color w:val="FFFFFF"/>
                <w:kern w:val="0"/>
                <w:sz w:val="22"/>
              </w:rPr>
              <w:t>開催</w:t>
            </w:r>
            <w:r>
              <w:rPr>
                <w:rFonts w:ascii="HGPｺﾞｼｯｸM" w:eastAsia="HGPｺﾞｼｯｸM" w:hAnsi="ＭＳ Ｐゴシック" w:cs="ＭＳ Ｐゴシック" w:hint="eastAsia"/>
                <w:b/>
                <w:bCs/>
                <w:color w:val="FFFFFF"/>
                <w:kern w:val="0"/>
                <w:sz w:val="22"/>
              </w:rPr>
              <w:t>日時</w:t>
            </w:r>
          </w:p>
        </w:tc>
        <w:tc>
          <w:tcPr>
            <w:tcW w:w="6872" w:type="dxa"/>
            <w:tcBorders>
              <w:top w:val="single" w:sz="8" w:space="0" w:color="000000"/>
              <w:left w:val="nil"/>
              <w:bottom w:val="single" w:sz="8" w:space="0" w:color="000000"/>
              <w:right w:val="single" w:sz="8" w:space="0" w:color="000000"/>
            </w:tcBorders>
            <w:shd w:val="clear" w:color="000000" w:fill="4F81BD"/>
            <w:vAlign w:val="center"/>
            <w:hideMark/>
          </w:tcPr>
          <w:p w14:paraId="46CAFDA9" w14:textId="77777777" w:rsidR="00FC13A8" w:rsidRPr="00570D32" w:rsidRDefault="00FC13A8" w:rsidP="00570D32">
            <w:pPr>
              <w:widowControl/>
              <w:jc w:val="center"/>
              <w:rPr>
                <w:rFonts w:ascii="HGPｺﾞｼｯｸM" w:eastAsia="HGPｺﾞｼｯｸM" w:hAnsi="ＭＳ Ｐゴシック" w:cs="ＭＳ Ｐゴシック"/>
                <w:b/>
                <w:bCs/>
                <w:color w:val="FFFFFF"/>
                <w:kern w:val="0"/>
                <w:sz w:val="22"/>
              </w:rPr>
            </w:pPr>
            <w:r w:rsidRPr="00570D32">
              <w:rPr>
                <w:rFonts w:ascii="HGPｺﾞｼｯｸM" w:eastAsia="HGPｺﾞｼｯｸM" w:hAnsi="ＭＳ Ｐゴシック" w:cs="ＭＳ Ｐゴシック" w:hint="eastAsia"/>
                <w:b/>
                <w:bCs/>
                <w:color w:val="FFFFFF"/>
                <w:kern w:val="0"/>
                <w:sz w:val="22"/>
              </w:rPr>
              <w:t xml:space="preserve">実施項目 </w:t>
            </w:r>
          </w:p>
        </w:tc>
      </w:tr>
      <w:tr w:rsidR="00FC13A8" w:rsidRPr="00570D32" w14:paraId="24D54303" w14:textId="77777777" w:rsidTr="00FC035D">
        <w:trPr>
          <w:trHeight w:val="886"/>
        </w:trPr>
        <w:tc>
          <w:tcPr>
            <w:tcW w:w="1710" w:type="dxa"/>
            <w:tcBorders>
              <w:top w:val="nil"/>
              <w:left w:val="single" w:sz="8" w:space="0" w:color="000000"/>
              <w:bottom w:val="nil"/>
              <w:right w:val="single" w:sz="8" w:space="0" w:color="000000"/>
            </w:tcBorders>
            <w:shd w:val="clear" w:color="000000" w:fill="E9EDF4"/>
            <w:hideMark/>
          </w:tcPr>
          <w:p w14:paraId="58F10047" w14:textId="70F7D166" w:rsidR="00FC13A8" w:rsidRPr="00570D32" w:rsidRDefault="00FC13A8" w:rsidP="00DC3806">
            <w:pPr>
              <w:widowControl/>
              <w:spacing w:line="260" w:lineRule="exact"/>
              <w:jc w:val="left"/>
              <w:rPr>
                <w:rFonts w:ascii="HGPｺﾞｼｯｸM" w:eastAsia="HGPｺﾞｼｯｸM" w:hAnsi="ＭＳ Ｐゴシック" w:cs="ＭＳ Ｐゴシック"/>
                <w:color w:val="000000"/>
                <w:kern w:val="0"/>
                <w:sz w:val="22"/>
              </w:rPr>
            </w:pPr>
            <w:r w:rsidRPr="00570D32">
              <w:rPr>
                <w:rFonts w:ascii="HGPｺﾞｼｯｸM" w:eastAsia="HGPｺﾞｼｯｸM" w:hAnsi="ＭＳ Ｐゴシック" w:cs="ＭＳ Ｐゴシック" w:hint="eastAsia"/>
                <w:color w:val="000000"/>
                <w:kern w:val="0"/>
                <w:sz w:val="22"/>
              </w:rPr>
              <w:t>第1回</w:t>
            </w:r>
            <w:r w:rsidRPr="00570D32">
              <w:rPr>
                <w:rFonts w:ascii="HGPｺﾞｼｯｸM" w:eastAsia="HGPｺﾞｼｯｸM" w:hAnsi="ＭＳ Ｐゴシック" w:cs="ＭＳ Ｐゴシック" w:hint="eastAsia"/>
                <w:color w:val="000000"/>
                <w:kern w:val="0"/>
                <w:sz w:val="22"/>
              </w:rPr>
              <w:br/>
              <w:t>8月</w:t>
            </w:r>
            <w:r>
              <w:rPr>
                <w:rFonts w:ascii="HGPｺﾞｼｯｸM" w:eastAsia="HGPｺﾞｼｯｸM" w:hAnsi="ＭＳ Ｐゴシック" w:cs="ＭＳ Ｐゴシック" w:hint="eastAsia"/>
                <w:color w:val="000000"/>
                <w:kern w:val="0"/>
                <w:sz w:val="22"/>
              </w:rPr>
              <w:t>22日（金）14：00～16：00</w:t>
            </w:r>
            <w:r w:rsidRPr="00570D32">
              <w:rPr>
                <w:rFonts w:ascii="HGPｺﾞｼｯｸM" w:eastAsia="HGPｺﾞｼｯｸM" w:hAnsi="ＭＳ Ｐゴシック" w:cs="ＭＳ Ｐゴシック" w:hint="eastAsia"/>
                <w:color w:val="000000"/>
                <w:kern w:val="0"/>
                <w:sz w:val="22"/>
              </w:rPr>
              <w:t xml:space="preserve"> </w:t>
            </w:r>
          </w:p>
        </w:tc>
        <w:tc>
          <w:tcPr>
            <w:tcW w:w="6872" w:type="dxa"/>
            <w:tcBorders>
              <w:top w:val="nil"/>
              <w:left w:val="nil"/>
              <w:bottom w:val="nil"/>
              <w:right w:val="single" w:sz="8" w:space="0" w:color="000000"/>
            </w:tcBorders>
            <w:shd w:val="clear" w:color="000000" w:fill="E9EDF4"/>
            <w:hideMark/>
          </w:tcPr>
          <w:p w14:paraId="30A47ED5" w14:textId="77777777" w:rsidR="00182428" w:rsidRPr="00182428" w:rsidRDefault="00182428" w:rsidP="00FC035D">
            <w:pPr>
              <w:widowControl/>
              <w:spacing w:line="260" w:lineRule="exact"/>
              <w:jc w:val="left"/>
              <w:rPr>
                <w:rFonts w:ascii="HGPｺﾞｼｯｸM" w:eastAsia="HGPｺﾞｼｯｸM" w:hAnsi="ＭＳ Ｐゴシック" w:cs="ＭＳ Ｐゴシック"/>
                <w:color w:val="000000"/>
                <w:kern w:val="0"/>
                <w:sz w:val="22"/>
              </w:rPr>
            </w:pPr>
            <w:r>
              <w:rPr>
                <w:rFonts w:ascii="HGPｺﾞｼｯｸM" w:eastAsia="HGPｺﾞｼｯｸM" w:hAnsi="ＭＳ Ｐゴシック" w:cs="ＭＳ Ｐゴシック" w:hint="eastAsia"/>
                <w:color w:val="000000"/>
                <w:kern w:val="0"/>
                <w:sz w:val="22"/>
              </w:rPr>
              <w:t>１．</w:t>
            </w:r>
            <w:r w:rsidRPr="00182428">
              <w:rPr>
                <w:rFonts w:ascii="HGPｺﾞｼｯｸM" w:eastAsia="HGPｺﾞｼｯｸM" w:hAnsi="ＭＳ Ｐゴシック" w:cs="ＭＳ Ｐゴシック" w:hint="eastAsia"/>
                <w:color w:val="000000"/>
                <w:kern w:val="0"/>
                <w:sz w:val="22"/>
              </w:rPr>
              <w:t>研究会の趣旨・進め方</w:t>
            </w:r>
            <w:r w:rsidR="00FC035D">
              <w:rPr>
                <w:rFonts w:ascii="HGPｺﾞｼｯｸM" w:eastAsia="HGPｺﾞｼｯｸM" w:hAnsi="ＭＳ Ｐゴシック" w:cs="ＭＳ Ｐゴシック" w:hint="eastAsia"/>
                <w:color w:val="000000"/>
                <w:kern w:val="0"/>
                <w:sz w:val="22"/>
              </w:rPr>
              <w:t>確認</w:t>
            </w:r>
          </w:p>
          <w:p w14:paraId="31A27F75" w14:textId="77777777" w:rsidR="00182428" w:rsidRPr="00182428" w:rsidRDefault="00182428" w:rsidP="00FC035D">
            <w:pPr>
              <w:widowControl/>
              <w:spacing w:line="260" w:lineRule="exact"/>
              <w:jc w:val="left"/>
              <w:rPr>
                <w:rFonts w:ascii="HGPｺﾞｼｯｸM" w:eastAsia="HGPｺﾞｼｯｸM" w:hAnsi="ＭＳ Ｐゴシック" w:cs="ＭＳ Ｐゴシック"/>
                <w:color w:val="000000"/>
                <w:kern w:val="0"/>
                <w:sz w:val="22"/>
              </w:rPr>
            </w:pPr>
            <w:r>
              <w:rPr>
                <w:rFonts w:ascii="HGPｺﾞｼｯｸM" w:eastAsia="HGPｺﾞｼｯｸM" w:hAnsi="ＭＳ Ｐゴシック" w:cs="ＭＳ Ｐゴシック" w:hint="eastAsia"/>
                <w:color w:val="000000"/>
                <w:kern w:val="0"/>
                <w:sz w:val="22"/>
              </w:rPr>
              <w:t>２．</w:t>
            </w:r>
            <w:r w:rsidRPr="00182428">
              <w:rPr>
                <w:rFonts w:ascii="HGPｺﾞｼｯｸM" w:eastAsia="HGPｺﾞｼｯｸM" w:hAnsi="ＭＳ Ｐゴシック" w:cs="ＭＳ Ｐゴシック" w:hint="eastAsia"/>
                <w:color w:val="000000"/>
                <w:kern w:val="0"/>
                <w:sz w:val="22"/>
              </w:rPr>
              <w:t>助成団体からオープンデータの取組に係る現状と課題説明</w:t>
            </w:r>
          </w:p>
          <w:p w14:paraId="42006952" w14:textId="77777777" w:rsidR="00FC13A8" w:rsidRPr="00182428" w:rsidRDefault="00182428" w:rsidP="00FC035D">
            <w:pPr>
              <w:widowControl/>
              <w:spacing w:line="260" w:lineRule="exact"/>
              <w:jc w:val="left"/>
              <w:rPr>
                <w:rFonts w:ascii="HGPｺﾞｼｯｸM" w:eastAsia="HGPｺﾞｼｯｸM" w:hAnsi="ＭＳ Ｐゴシック" w:cs="ＭＳ Ｐゴシック"/>
                <w:color w:val="000000"/>
                <w:kern w:val="0"/>
                <w:sz w:val="22"/>
              </w:rPr>
            </w:pPr>
            <w:r>
              <w:rPr>
                <w:rFonts w:ascii="HGPｺﾞｼｯｸM" w:eastAsia="HGPｺﾞｼｯｸM" w:hAnsi="ＭＳ Ｐゴシック" w:cs="ＭＳ Ｐゴシック" w:hint="eastAsia"/>
                <w:color w:val="000000"/>
                <w:kern w:val="0"/>
                <w:sz w:val="22"/>
              </w:rPr>
              <w:t>３．</w:t>
            </w:r>
            <w:r w:rsidRPr="00182428">
              <w:rPr>
                <w:rFonts w:ascii="HGPｺﾞｼｯｸM" w:eastAsia="HGPｺﾞｼｯｸM" w:hAnsi="ＭＳ Ｐゴシック" w:cs="ＭＳ Ｐゴシック" w:hint="eastAsia"/>
                <w:color w:val="000000"/>
                <w:kern w:val="0"/>
                <w:sz w:val="22"/>
              </w:rPr>
              <w:t>文献調査によるオープンデータの取組の現状についての報告</w:t>
            </w:r>
          </w:p>
        </w:tc>
      </w:tr>
      <w:tr w:rsidR="00FC13A8" w:rsidRPr="00570D32" w14:paraId="0E2E4878" w14:textId="77777777" w:rsidTr="00A66F72">
        <w:trPr>
          <w:trHeight w:val="823"/>
        </w:trPr>
        <w:tc>
          <w:tcPr>
            <w:tcW w:w="1710" w:type="dxa"/>
            <w:tcBorders>
              <w:top w:val="single" w:sz="8" w:space="0" w:color="000000"/>
              <w:left w:val="single" w:sz="8" w:space="0" w:color="000000"/>
              <w:bottom w:val="nil"/>
              <w:right w:val="single" w:sz="8" w:space="0" w:color="000000"/>
            </w:tcBorders>
            <w:shd w:val="clear" w:color="000000" w:fill="E9EDF4"/>
            <w:hideMark/>
          </w:tcPr>
          <w:p w14:paraId="247883DD" w14:textId="6B4A4273" w:rsidR="00FC13A8" w:rsidRPr="00570D32" w:rsidRDefault="00FC13A8" w:rsidP="006E618B">
            <w:pPr>
              <w:widowControl/>
              <w:spacing w:line="260" w:lineRule="exact"/>
              <w:jc w:val="left"/>
              <w:rPr>
                <w:rFonts w:ascii="HGPｺﾞｼｯｸM" w:eastAsia="HGPｺﾞｼｯｸM" w:hAnsi="ＭＳ Ｐゴシック" w:cs="ＭＳ Ｐゴシック"/>
                <w:color w:val="000000"/>
                <w:kern w:val="0"/>
                <w:sz w:val="22"/>
              </w:rPr>
            </w:pPr>
            <w:r w:rsidRPr="00570D32">
              <w:rPr>
                <w:rFonts w:ascii="HGPｺﾞｼｯｸM" w:eastAsia="HGPｺﾞｼｯｸM" w:hAnsi="ＭＳ Ｐゴシック" w:cs="ＭＳ Ｐゴシック" w:hint="eastAsia"/>
                <w:color w:val="000000"/>
                <w:kern w:val="0"/>
                <w:sz w:val="22"/>
              </w:rPr>
              <w:t xml:space="preserve">第2回 </w:t>
            </w:r>
            <w:r w:rsidRPr="00570D32">
              <w:rPr>
                <w:rFonts w:ascii="HGPｺﾞｼｯｸM" w:eastAsia="HGPｺﾞｼｯｸM" w:hAnsi="ＭＳ Ｐゴシック" w:cs="ＭＳ Ｐゴシック" w:hint="eastAsia"/>
                <w:color w:val="000000"/>
                <w:kern w:val="0"/>
                <w:sz w:val="22"/>
              </w:rPr>
              <w:br/>
              <w:t>9月</w:t>
            </w:r>
            <w:r>
              <w:rPr>
                <w:rFonts w:ascii="HGPｺﾞｼｯｸM" w:eastAsia="HGPｺﾞｼｯｸM" w:hAnsi="ＭＳ Ｐゴシック" w:cs="ＭＳ Ｐゴシック" w:hint="eastAsia"/>
                <w:color w:val="000000"/>
                <w:kern w:val="0"/>
                <w:sz w:val="22"/>
              </w:rPr>
              <w:t>29日（月）15：00～17：00</w:t>
            </w:r>
            <w:r w:rsidRPr="00570D32">
              <w:rPr>
                <w:rFonts w:ascii="HGPｺﾞｼｯｸM" w:eastAsia="HGPｺﾞｼｯｸM" w:hAnsi="ＭＳ Ｐゴシック" w:cs="ＭＳ Ｐゴシック" w:hint="eastAsia"/>
                <w:color w:val="000000"/>
                <w:kern w:val="0"/>
                <w:sz w:val="22"/>
              </w:rPr>
              <w:t xml:space="preserve"> </w:t>
            </w:r>
          </w:p>
        </w:tc>
        <w:tc>
          <w:tcPr>
            <w:tcW w:w="6872" w:type="dxa"/>
            <w:tcBorders>
              <w:top w:val="single" w:sz="8" w:space="0" w:color="000000"/>
              <w:left w:val="nil"/>
              <w:bottom w:val="nil"/>
              <w:right w:val="single" w:sz="8" w:space="0" w:color="000000"/>
            </w:tcBorders>
            <w:shd w:val="clear" w:color="000000" w:fill="E9EDF4"/>
            <w:hideMark/>
          </w:tcPr>
          <w:p w14:paraId="3E676A7C" w14:textId="77777777" w:rsidR="00FC13A8" w:rsidRDefault="00FC13A8" w:rsidP="00AB3EBD">
            <w:pPr>
              <w:widowControl/>
              <w:spacing w:line="260" w:lineRule="exact"/>
              <w:jc w:val="left"/>
              <w:rPr>
                <w:rFonts w:ascii="HGPｺﾞｼｯｸM" w:eastAsia="HGPｺﾞｼｯｸM" w:hAnsi="ＭＳ Ｐゴシック" w:cs="ＭＳ Ｐゴシック"/>
                <w:color w:val="000000"/>
                <w:kern w:val="0"/>
                <w:sz w:val="22"/>
              </w:rPr>
            </w:pPr>
            <w:r w:rsidRPr="00570D32">
              <w:rPr>
                <w:rFonts w:ascii="HGPｺﾞｼｯｸM" w:eastAsia="HGPｺﾞｼｯｸM" w:hAnsi="ＭＳ Ｐゴシック" w:cs="ＭＳ Ｐゴシック" w:hint="eastAsia"/>
                <w:color w:val="000000"/>
                <w:kern w:val="0"/>
                <w:sz w:val="22"/>
              </w:rPr>
              <w:t>１．</w:t>
            </w:r>
            <w:r w:rsidR="00182428" w:rsidRPr="007D420E">
              <w:rPr>
                <w:rFonts w:ascii="HGPｺﾞｼｯｸM" w:eastAsia="HGPｺﾞｼｯｸM" w:hAnsi="ＭＳ Ｐゴシック" w:cs="ＭＳ Ｐゴシック" w:hint="eastAsia"/>
                <w:color w:val="000000"/>
                <w:kern w:val="0"/>
                <w:sz w:val="22"/>
              </w:rPr>
              <w:t>地方公共団体がオープンデータに取り組む上での課題と取組</w:t>
            </w:r>
          </w:p>
          <w:p w14:paraId="206CEF8A" w14:textId="77777777" w:rsidR="007D420E" w:rsidRPr="00570D32" w:rsidRDefault="00FC035D" w:rsidP="00AB3EBD">
            <w:pPr>
              <w:widowControl/>
              <w:spacing w:line="260" w:lineRule="exact"/>
              <w:jc w:val="left"/>
              <w:rPr>
                <w:rFonts w:ascii="HGPｺﾞｼｯｸM" w:eastAsia="HGPｺﾞｼｯｸM" w:hAnsi="ＭＳ Ｐゴシック" w:cs="ＭＳ Ｐゴシック"/>
                <w:color w:val="000000"/>
                <w:kern w:val="0"/>
                <w:sz w:val="22"/>
              </w:rPr>
            </w:pPr>
            <w:r>
              <w:rPr>
                <w:rFonts w:ascii="HGPｺﾞｼｯｸM" w:eastAsia="HGPｺﾞｼｯｸM" w:hAnsi="ＭＳ Ｐゴシック" w:cs="ＭＳ Ｐゴシック" w:hint="eastAsia"/>
                <w:color w:val="000000"/>
                <w:kern w:val="0"/>
                <w:sz w:val="22"/>
              </w:rPr>
              <w:t xml:space="preserve">　　・助成団体のヒアリングから</w:t>
            </w:r>
            <w:r w:rsidR="007D420E">
              <w:rPr>
                <w:rFonts w:ascii="HGPｺﾞｼｯｸM" w:eastAsia="HGPｺﾞｼｯｸM" w:hAnsi="ＭＳ Ｐゴシック" w:cs="ＭＳ Ｐゴシック" w:hint="eastAsia"/>
                <w:color w:val="000000"/>
                <w:kern w:val="0"/>
                <w:sz w:val="22"/>
              </w:rPr>
              <w:t>課題と取組について検討</w:t>
            </w:r>
          </w:p>
        </w:tc>
      </w:tr>
      <w:tr w:rsidR="00FC13A8" w:rsidRPr="00570D32" w14:paraId="3CA87BA2" w14:textId="77777777" w:rsidTr="00A66F72">
        <w:trPr>
          <w:trHeight w:val="835"/>
        </w:trPr>
        <w:tc>
          <w:tcPr>
            <w:tcW w:w="1710" w:type="dxa"/>
            <w:tcBorders>
              <w:top w:val="single" w:sz="8" w:space="0" w:color="000000"/>
              <w:left w:val="single" w:sz="8" w:space="0" w:color="000000"/>
              <w:bottom w:val="nil"/>
              <w:right w:val="single" w:sz="8" w:space="0" w:color="000000"/>
            </w:tcBorders>
            <w:shd w:val="clear" w:color="000000" w:fill="E9EDF4"/>
            <w:hideMark/>
          </w:tcPr>
          <w:p w14:paraId="209ED413" w14:textId="4EA9DC4E" w:rsidR="00FC13A8" w:rsidRPr="00570D32" w:rsidRDefault="00FC13A8" w:rsidP="00DC3806">
            <w:pPr>
              <w:widowControl/>
              <w:spacing w:line="260" w:lineRule="exact"/>
              <w:jc w:val="left"/>
              <w:rPr>
                <w:rFonts w:ascii="HGPｺﾞｼｯｸM" w:eastAsia="HGPｺﾞｼｯｸM" w:hAnsi="ＭＳ Ｐゴシック" w:cs="ＭＳ Ｐゴシック"/>
                <w:color w:val="000000"/>
                <w:kern w:val="0"/>
                <w:sz w:val="22"/>
              </w:rPr>
            </w:pPr>
            <w:r w:rsidRPr="00570D32">
              <w:rPr>
                <w:rFonts w:ascii="HGPｺﾞｼｯｸM" w:eastAsia="HGPｺﾞｼｯｸM" w:hAnsi="ＭＳ Ｐゴシック" w:cs="ＭＳ Ｐゴシック" w:hint="eastAsia"/>
                <w:color w:val="000000"/>
                <w:kern w:val="0"/>
                <w:sz w:val="22"/>
              </w:rPr>
              <w:t xml:space="preserve">第3回 </w:t>
            </w:r>
            <w:r w:rsidRPr="00570D32">
              <w:rPr>
                <w:rFonts w:ascii="HGPｺﾞｼｯｸM" w:eastAsia="HGPｺﾞｼｯｸM" w:hAnsi="ＭＳ Ｐゴシック" w:cs="ＭＳ Ｐゴシック" w:hint="eastAsia"/>
                <w:color w:val="000000"/>
                <w:kern w:val="0"/>
                <w:sz w:val="22"/>
              </w:rPr>
              <w:br/>
            </w:r>
            <w:r>
              <w:rPr>
                <w:rFonts w:ascii="HGPｺﾞｼｯｸM" w:eastAsia="HGPｺﾞｼｯｸM" w:hAnsi="ＭＳ Ｐゴシック" w:cs="ＭＳ Ｐゴシック" w:hint="eastAsia"/>
                <w:color w:val="000000"/>
                <w:kern w:val="0"/>
                <w:sz w:val="22"/>
              </w:rPr>
              <w:t>10月20日（月）15：00～17：00</w:t>
            </w:r>
            <w:r w:rsidRPr="00570D32">
              <w:rPr>
                <w:rFonts w:ascii="HGPｺﾞｼｯｸM" w:eastAsia="HGPｺﾞｼｯｸM" w:hAnsi="ＭＳ Ｐゴシック" w:cs="ＭＳ Ｐゴシック" w:hint="eastAsia"/>
                <w:color w:val="000000"/>
                <w:kern w:val="0"/>
                <w:sz w:val="22"/>
              </w:rPr>
              <w:t xml:space="preserve"> </w:t>
            </w:r>
          </w:p>
        </w:tc>
        <w:tc>
          <w:tcPr>
            <w:tcW w:w="6872" w:type="dxa"/>
            <w:tcBorders>
              <w:top w:val="single" w:sz="8" w:space="0" w:color="000000"/>
              <w:left w:val="nil"/>
              <w:bottom w:val="nil"/>
              <w:right w:val="single" w:sz="8" w:space="0" w:color="000000"/>
            </w:tcBorders>
            <w:shd w:val="clear" w:color="000000" w:fill="E9EDF4"/>
            <w:hideMark/>
          </w:tcPr>
          <w:p w14:paraId="083AA463" w14:textId="77777777" w:rsidR="007D420E" w:rsidRDefault="00FC13A8" w:rsidP="00AB3EBD">
            <w:pPr>
              <w:widowControl/>
              <w:spacing w:line="260" w:lineRule="exact"/>
              <w:jc w:val="left"/>
              <w:rPr>
                <w:rFonts w:ascii="HGPｺﾞｼｯｸM" w:eastAsia="HGPｺﾞｼｯｸM" w:hAnsi="ＭＳ Ｐゴシック" w:cs="ＭＳ Ｐゴシック"/>
                <w:color w:val="000000"/>
                <w:kern w:val="0"/>
                <w:sz w:val="22"/>
              </w:rPr>
            </w:pPr>
            <w:r w:rsidRPr="00570D32">
              <w:rPr>
                <w:rFonts w:ascii="HGPｺﾞｼｯｸM" w:eastAsia="HGPｺﾞｼｯｸM" w:hAnsi="ＭＳ Ｐゴシック" w:cs="ＭＳ Ｐゴシック" w:hint="eastAsia"/>
                <w:color w:val="000000"/>
                <w:kern w:val="0"/>
                <w:sz w:val="22"/>
              </w:rPr>
              <w:t>１．</w:t>
            </w:r>
            <w:r w:rsidR="007D420E">
              <w:rPr>
                <w:rFonts w:ascii="HGPｺﾞｼｯｸM" w:eastAsia="HGPｺﾞｼｯｸM" w:hAnsi="ＭＳ Ｐゴシック" w:cs="ＭＳ Ｐゴシック" w:hint="eastAsia"/>
                <w:color w:val="000000"/>
                <w:kern w:val="0"/>
                <w:sz w:val="22"/>
              </w:rPr>
              <w:t>オープンデータ取組ガイド</w:t>
            </w:r>
            <w:r w:rsidRPr="00AB3EBD">
              <w:rPr>
                <w:rFonts w:ascii="HGPｺﾞｼｯｸM" w:eastAsia="HGPｺﾞｼｯｸM" w:hAnsi="ＭＳ Ｐゴシック" w:cs="ＭＳ Ｐゴシック" w:hint="eastAsia"/>
                <w:color w:val="000000"/>
                <w:kern w:val="0"/>
                <w:sz w:val="22"/>
              </w:rPr>
              <w:t>の記載項目について</w:t>
            </w:r>
          </w:p>
          <w:p w14:paraId="4CC12861" w14:textId="77777777" w:rsidR="00FC13A8" w:rsidRDefault="007D420E" w:rsidP="00AB3EBD">
            <w:pPr>
              <w:widowControl/>
              <w:spacing w:line="260" w:lineRule="exact"/>
              <w:jc w:val="left"/>
              <w:rPr>
                <w:rFonts w:ascii="HGPｺﾞｼｯｸM" w:eastAsia="HGPｺﾞｼｯｸM" w:hAnsi="ＭＳ Ｐゴシック" w:cs="ＭＳ Ｐゴシック"/>
                <w:color w:val="000000"/>
                <w:kern w:val="0"/>
                <w:sz w:val="22"/>
              </w:rPr>
            </w:pPr>
            <w:r>
              <w:rPr>
                <w:rFonts w:ascii="HGPｺﾞｼｯｸM" w:eastAsia="HGPｺﾞｼｯｸM" w:hAnsi="ＭＳ Ｐゴシック" w:cs="ＭＳ Ｐゴシック" w:hint="eastAsia"/>
                <w:color w:val="000000"/>
                <w:kern w:val="0"/>
                <w:sz w:val="22"/>
              </w:rPr>
              <w:t xml:space="preserve">　　・オープンデータに取り組む際の取組手順</w:t>
            </w:r>
            <w:r w:rsidR="00FC035D">
              <w:rPr>
                <w:rFonts w:ascii="HGPｺﾞｼｯｸM" w:eastAsia="HGPｺﾞｼｯｸM" w:hAnsi="ＭＳ Ｐゴシック" w:cs="ＭＳ Ｐゴシック" w:hint="eastAsia"/>
                <w:color w:val="000000"/>
                <w:kern w:val="0"/>
                <w:sz w:val="22"/>
              </w:rPr>
              <w:t>や課題</w:t>
            </w:r>
            <w:r>
              <w:rPr>
                <w:rFonts w:ascii="HGPｺﾞｼｯｸM" w:eastAsia="HGPｺﾞｼｯｸM" w:hAnsi="ＭＳ Ｐゴシック" w:cs="ＭＳ Ｐゴシック" w:hint="eastAsia"/>
                <w:color w:val="000000"/>
                <w:kern w:val="0"/>
                <w:sz w:val="22"/>
              </w:rPr>
              <w:t>について検討</w:t>
            </w:r>
          </w:p>
          <w:p w14:paraId="2936F6D8" w14:textId="77777777" w:rsidR="007D420E" w:rsidRPr="00570D32" w:rsidRDefault="007D420E" w:rsidP="00AB3EBD">
            <w:pPr>
              <w:widowControl/>
              <w:spacing w:line="260" w:lineRule="exact"/>
              <w:jc w:val="left"/>
              <w:rPr>
                <w:rFonts w:ascii="HGPｺﾞｼｯｸM" w:eastAsia="HGPｺﾞｼｯｸM" w:hAnsi="ＭＳ Ｐゴシック" w:cs="ＭＳ Ｐゴシック"/>
                <w:color w:val="000000"/>
                <w:kern w:val="0"/>
                <w:sz w:val="22"/>
              </w:rPr>
            </w:pPr>
            <w:r>
              <w:rPr>
                <w:rFonts w:ascii="HGPｺﾞｼｯｸM" w:eastAsia="HGPｺﾞｼｯｸM" w:hAnsi="ＭＳ Ｐゴシック" w:cs="ＭＳ Ｐゴシック" w:hint="eastAsia"/>
                <w:color w:val="000000"/>
                <w:kern w:val="0"/>
                <w:sz w:val="22"/>
              </w:rPr>
              <w:t xml:space="preserve">　　・オープンデータ取組ガイドの記載項目について検討</w:t>
            </w:r>
          </w:p>
        </w:tc>
      </w:tr>
      <w:tr w:rsidR="00FC13A8" w:rsidRPr="00570D32" w14:paraId="1C254ED5" w14:textId="77777777" w:rsidTr="00A66F72">
        <w:trPr>
          <w:trHeight w:val="833"/>
        </w:trPr>
        <w:tc>
          <w:tcPr>
            <w:tcW w:w="1710" w:type="dxa"/>
            <w:tcBorders>
              <w:top w:val="single" w:sz="8" w:space="0" w:color="000000"/>
              <w:left w:val="single" w:sz="8" w:space="0" w:color="000000"/>
              <w:bottom w:val="nil"/>
              <w:right w:val="single" w:sz="8" w:space="0" w:color="000000"/>
            </w:tcBorders>
            <w:shd w:val="clear" w:color="000000" w:fill="E9EDF4"/>
            <w:hideMark/>
          </w:tcPr>
          <w:p w14:paraId="269BD46A" w14:textId="0F5E5C50" w:rsidR="00FC13A8" w:rsidRPr="00570D32" w:rsidRDefault="00FC13A8" w:rsidP="006E618B">
            <w:pPr>
              <w:widowControl/>
              <w:spacing w:line="260" w:lineRule="exact"/>
              <w:jc w:val="left"/>
              <w:rPr>
                <w:rFonts w:ascii="HGPｺﾞｼｯｸM" w:eastAsia="HGPｺﾞｼｯｸM" w:hAnsi="ＭＳ Ｐゴシック" w:cs="ＭＳ Ｐゴシック"/>
                <w:color w:val="000000"/>
                <w:kern w:val="0"/>
                <w:sz w:val="22"/>
              </w:rPr>
            </w:pPr>
            <w:r w:rsidRPr="00570D32">
              <w:rPr>
                <w:rFonts w:ascii="HGPｺﾞｼｯｸM" w:eastAsia="HGPｺﾞｼｯｸM" w:hAnsi="ＭＳ Ｐゴシック" w:cs="ＭＳ Ｐゴシック" w:hint="eastAsia"/>
                <w:color w:val="000000"/>
                <w:kern w:val="0"/>
                <w:sz w:val="22"/>
              </w:rPr>
              <w:t xml:space="preserve">第4回 </w:t>
            </w:r>
            <w:r w:rsidRPr="00570D32">
              <w:rPr>
                <w:rFonts w:ascii="HGPｺﾞｼｯｸM" w:eastAsia="HGPｺﾞｼｯｸM" w:hAnsi="ＭＳ Ｐゴシック" w:cs="ＭＳ Ｐゴシック" w:hint="eastAsia"/>
                <w:color w:val="000000"/>
                <w:kern w:val="0"/>
                <w:sz w:val="22"/>
              </w:rPr>
              <w:br/>
              <w:t>12月</w:t>
            </w:r>
            <w:r>
              <w:rPr>
                <w:rFonts w:ascii="HGPｺﾞｼｯｸM" w:eastAsia="HGPｺﾞｼｯｸM" w:hAnsi="ＭＳ Ｐゴシック" w:cs="ＭＳ Ｐゴシック" w:hint="eastAsia"/>
                <w:color w:val="000000"/>
                <w:kern w:val="0"/>
                <w:sz w:val="22"/>
              </w:rPr>
              <w:t>19日（金）14：00～16：00</w:t>
            </w:r>
            <w:r w:rsidRPr="00570D32">
              <w:rPr>
                <w:rFonts w:ascii="HGPｺﾞｼｯｸM" w:eastAsia="HGPｺﾞｼｯｸM" w:hAnsi="ＭＳ Ｐゴシック" w:cs="ＭＳ Ｐゴシック" w:hint="eastAsia"/>
                <w:color w:val="000000"/>
                <w:kern w:val="0"/>
                <w:sz w:val="22"/>
              </w:rPr>
              <w:t xml:space="preserve"> </w:t>
            </w:r>
          </w:p>
        </w:tc>
        <w:tc>
          <w:tcPr>
            <w:tcW w:w="6872" w:type="dxa"/>
            <w:tcBorders>
              <w:top w:val="single" w:sz="8" w:space="0" w:color="000000"/>
              <w:left w:val="nil"/>
              <w:bottom w:val="nil"/>
              <w:right w:val="single" w:sz="8" w:space="0" w:color="000000"/>
            </w:tcBorders>
            <w:shd w:val="clear" w:color="000000" w:fill="E9EDF4"/>
            <w:hideMark/>
          </w:tcPr>
          <w:p w14:paraId="4330A2D3" w14:textId="77777777" w:rsidR="00FC13A8" w:rsidRDefault="00FC13A8" w:rsidP="007D420E">
            <w:pPr>
              <w:widowControl/>
              <w:spacing w:line="260" w:lineRule="exact"/>
              <w:jc w:val="left"/>
              <w:rPr>
                <w:rFonts w:ascii="HGPｺﾞｼｯｸM" w:eastAsia="HGPｺﾞｼｯｸM" w:hAnsi="ＭＳ Ｐゴシック" w:cs="ＭＳ Ｐゴシック"/>
                <w:color w:val="000000"/>
                <w:kern w:val="0"/>
                <w:sz w:val="22"/>
              </w:rPr>
            </w:pPr>
            <w:r w:rsidRPr="00570D32">
              <w:rPr>
                <w:rFonts w:ascii="HGPｺﾞｼｯｸM" w:eastAsia="HGPｺﾞｼｯｸM" w:hAnsi="ＭＳ Ｐゴシック" w:cs="ＭＳ Ｐゴシック" w:hint="eastAsia"/>
                <w:color w:val="000000"/>
                <w:kern w:val="0"/>
                <w:sz w:val="22"/>
              </w:rPr>
              <w:t>１．</w:t>
            </w:r>
            <w:r>
              <w:rPr>
                <w:rFonts w:ascii="HGPｺﾞｼｯｸM" w:eastAsia="HGPｺﾞｼｯｸM" w:hAnsi="ＭＳ Ｐゴシック" w:cs="ＭＳ Ｐゴシック" w:hint="eastAsia"/>
                <w:color w:val="000000"/>
                <w:kern w:val="0"/>
                <w:sz w:val="22"/>
              </w:rPr>
              <w:t>オープンデータ取組ガイド</w:t>
            </w:r>
            <w:r w:rsidRPr="00570D32">
              <w:rPr>
                <w:rFonts w:ascii="HGPｺﾞｼｯｸM" w:eastAsia="HGPｺﾞｼｯｸM" w:hAnsi="ＭＳ Ｐゴシック" w:cs="ＭＳ Ｐゴシック" w:hint="eastAsia"/>
                <w:color w:val="000000"/>
                <w:kern w:val="0"/>
                <w:sz w:val="22"/>
              </w:rPr>
              <w:t xml:space="preserve">案の提示及び内容確認 </w:t>
            </w:r>
          </w:p>
          <w:p w14:paraId="3BE35AF5" w14:textId="77777777" w:rsidR="007D420E" w:rsidRPr="00570D32" w:rsidRDefault="007D420E" w:rsidP="007D420E">
            <w:pPr>
              <w:widowControl/>
              <w:spacing w:line="260" w:lineRule="exact"/>
              <w:jc w:val="left"/>
              <w:rPr>
                <w:rFonts w:ascii="HGPｺﾞｼｯｸM" w:eastAsia="HGPｺﾞｼｯｸM" w:hAnsi="ＭＳ Ｐゴシック" w:cs="ＭＳ Ｐゴシック"/>
                <w:color w:val="000000"/>
                <w:kern w:val="0"/>
                <w:sz w:val="22"/>
              </w:rPr>
            </w:pPr>
            <w:r>
              <w:rPr>
                <w:rFonts w:ascii="HGPｺﾞｼｯｸM" w:eastAsia="HGPｺﾞｼｯｸM" w:hAnsi="ＭＳ Ｐゴシック" w:cs="ＭＳ Ｐゴシック" w:hint="eastAsia"/>
                <w:color w:val="000000"/>
                <w:kern w:val="0"/>
                <w:sz w:val="22"/>
              </w:rPr>
              <w:t xml:space="preserve">　　・オープンデータに取り組む際の課題と対応例について検討</w:t>
            </w:r>
          </w:p>
        </w:tc>
      </w:tr>
      <w:tr w:rsidR="00FC13A8" w:rsidRPr="00570D32" w14:paraId="46DA6A43" w14:textId="77777777" w:rsidTr="00FC035D">
        <w:trPr>
          <w:trHeight w:val="836"/>
        </w:trPr>
        <w:tc>
          <w:tcPr>
            <w:tcW w:w="1710" w:type="dxa"/>
            <w:tcBorders>
              <w:top w:val="single" w:sz="8" w:space="0" w:color="000000"/>
              <w:left w:val="single" w:sz="8" w:space="0" w:color="000000"/>
              <w:bottom w:val="single" w:sz="8" w:space="0" w:color="000000"/>
              <w:right w:val="single" w:sz="8" w:space="0" w:color="000000"/>
            </w:tcBorders>
            <w:shd w:val="clear" w:color="000000" w:fill="E9EDF4"/>
            <w:hideMark/>
          </w:tcPr>
          <w:p w14:paraId="5E4E1572" w14:textId="09C7927D" w:rsidR="00FC13A8" w:rsidRPr="00570D32" w:rsidRDefault="00FC13A8" w:rsidP="006E618B">
            <w:pPr>
              <w:widowControl/>
              <w:spacing w:line="260" w:lineRule="exact"/>
              <w:jc w:val="left"/>
              <w:rPr>
                <w:rFonts w:ascii="HGPｺﾞｼｯｸM" w:eastAsia="HGPｺﾞｼｯｸM" w:hAnsi="ＭＳ Ｐゴシック" w:cs="ＭＳ Ｐゴシック"/>
                <w:color w:val="000000"/>
                <w:kern w:val="0"/>
                <w:sz w:val="22"/>
              </w:rPr>
            </w:pPr>
            <w:r w:rsidRPr="00570D32">
              <w:rPr>
                <w:rFonts w:ascii="HGPｺﾞｼｯｸM" w:eastAsia="HGPｺﾞｼｯｸM" w:hAnsi="ＭＳ Ｐゴシック" w:cs="ＭＳ Ｐゴシック" w:hint="eastAsia"/>
                <w:color w:val="000000"/>
                <w:kern w:val="0"/>
                <w:sz w:val="22"/>
              </w:rPr>
              <w:t>第5回</w:t>
            </w:r>
            <w:r>
              <w:rPr>
                <w:rFonts w:ascii="HGPｺﾞｼｯｸM" w:eastAsia="HGPｺﾞｼｯｸM" w:hAnsi="ＭＳ Ｐゴシック" w:cs="ＭＳ Ｐゴシック" w:hint="eastAsia"/>
                <w:color w:val="000000"/>
                <w:kern w:val="0"/>
                <w:sz w:val="22"/>
              </w:rPr>
              <w:br/>
            </w:r>
            <w:r w:rsidRPr="00570D32">
              <w:rPr>
                <w:rFonts w:ascii="HGPｺﾞｼｯｸM" w:eastAsia="HGPｺﾞｼｯｸM" w:hAnsi="ＭＳ Ｐゴシック" w:cs="ＭＳ Ｐゴシック" w:hint="eastAsia"/>
                <w:color w:val="000000"/>
                <w:kern w:val="0"/>
                <w:sz w:val="22"/>
              </w:rPr>
              <w:t>1月</w:t>
            </w:r>
            <w:r>
              <w:rPr>
                <w:rFonts w:ascii="HGPｺﾞｼｯｸM" w:eastAsia="HGPｺﾞｼｯｸM" w:hAnsi="ＭＳ Ｐゴシック" w:cs="ＭＳ Ｐゴシック" w:hint="eastAsia"/>
                <w:color w:val="000000"/>
                <w:kern w:val="0"/>
                <w:sz w:val="22"/>
              </w:rPr>
              <w:t>22日（木）14：00～1</w:t>
            </w:r>
            <w:r>
              <w:rPr>
                <w:rFonts w:ascii="HGPｺﾞｼｯｸM" w:eastAsia="HGPｺﾞｼｯｸM" w:hAnsi="ＭＳ Ｐゴシック" w:cs="ＭＳ Ｐゴシック"/>
                <w:color w:val="000000"/>
                <w:kern w:val="0"/>
                <w:sz w:val="22"/>
              </w:rPr>
              <w:t>7</w:t>
            </w:r>
            <w:r>
              <w:rPr>
                <w:rFonts w:ascii="HGPｺﾞｼｯｸM" w:eastAsia="HGPｺﾞｼｯｸM" w:hAnsi="ＭＳ Ｐゴシック" w:cs="ＭＳ Ｐゴシック" w:hint="eastAsia"/>
                <w:color w:val="000000"/>
                <w:kern w:val="0"/>
                <w:sz w:val="22"/>
              </w:rPr>
              <w:t>：00</w:t>
            </w:r>
            <w:r w:rsidRPr="00570D32">
              <w:rPr>
                <w:rFonts w:ascii="HGPｺﾞｼｯｸM" w:eastAsia="HGPｺﾞｼｯｸM" w:hAnsi="ＭＳ Ｐゴシック" w:cs="ＭＳ Ｐゴシック" w:hint="eastAsia"/>
                <w:color w:val="000000"/>
                <w:kern w:val="0"/>
                <w:sz w:val="22"/>
              </w:rPr>
              <w:t xml:space="preserve"> </w:t>
            </w:r>
          </w:p>
        </w:tc>
        <w:tc>
          <w:tcPr>
            <w:tcW w:w="6872" w:type="dxa"/>
            <w:tcBorders>
              <w:top w:val="single" w:sz="8" w:space="0" w:color="000000"/>
              <w:left w:val="nil"/>
              <w:bottom w:val="single" w:sz="8" w:space="0" w:color="000000"/>
              <w:right w:val="single" w:sz="8" w:space="0" w:color="000000"/>
            </w:tcBorders>
            <w:shd w:val="clear" w:color="000000" w:fill="E9EDF4"/>
            <w:hideMark/>
          </w:tcPr>
          <w:p w14:paraId="7499AEF9" w14:textId="77777777" w:rsidR="00FC13A8" w:rsidRPr="00570D32" w:rsidRDefault="00FC13A8" w:rsidP="00FE50F3">
            <w:pPr>
              <w:widowControl/>
              <w:spacing w:line="260" w:lineRule="exact"/>
              <w:jc w:val="left"/>
              <w:rPr>
                <w:rFonts w:ascii="HGPｺﾞｼｯｸM" w:eastAsia="HGPｺﾞｼｯｸM" w:hAnsi="ＭＳ Ｐゴシック" w:cs="ＭＳ Ｐゴシック"/>
                <w:color w:val="000000"/>
                <w:kern w:val="0"/>
                <w:sz w:val="22"/>
              </w:rPr>
            </w:pPr>
            <w:r w:rsidRPr="00570D32">
              <w:rPr>
                <w:rFonts w:ascii="HGPｺﾞｼｯｸM" w:eastAsia="HGPｺﾞｼｯｸM" w:hAnsi="ＭＳ Ｐゴシック" w:cs="ＭＳ Ｐゴシック" w:hint="eastAsia"/>
                <w:color w:val="000000"/>
                <w:kern w:val="0"/>
                <w:sz w:val="22"/>
              </w:rPr>
              <w:t xml:space="preserve">１．助成団体からオープンデータについての成果等の報告 </w:t>
            </w:r>
            <w:r w:rsidRPr="00570D32">
              <w:rPr>
                <w:rFonts w:ascii="HGPｺﾞｼｯｸM" w:eastAsia="HGPｺﾞｼｯｸM" w:hAnsi="ＭＳ Ｐゴシック" w:cs="ＭＳ Ｐゴシック" w:hint="eastAsia"/>
                <w:color w:val="000000"/>
                <w:kern w:val="0"/>
                <w:sz w:val="22"/>
              </w:rPr>
              <w:br/>
              <w:t>２．調査研究報告書案及び</w:t>
            </w:r>
            <w:r>
              <w:rPr>
                <w:rFonts w:ascii="HGPｺﾞｼｯｸM" w:eastAsia="HGPｺﾞｼｯｸM" w:hAnsi="ＭＳ Ｐゴシック" w:cs="ＭＳ Ｐゴシック" w:hint="eastAsia"/>
                <w:color w:val="000000"/>
                <w:kern w:val="0"/>
                <w:sz w:val="22"/>
              </w:rPr>
              <w:t>オープンデータ取組ガイド</w:t>
            </w:r>
            <w:r w:rsidR="007D420E">
              <w:rPr>
                <w:rFonts w:ascii="HGPｺﾞｼｯｸM" w:eastAsia="HGPｺﾞｼｯｸM" w:hAnsi="ＭＳ Ｐゴシック" w:cs="ＭＳ Ｐゴシック" w:hint="eastAsia"/>
                <w:color w:val="000000"/>
                <w:kern w:val="0"/>
                <w:sz w:val="22"/>
              </w:rPr>
              <w:t>案の</w:t>
            </w:r>
            <w:r w:rsidRPr="00570D32">
              <w:rPr>
                <w:rFonts w:ascii="HGPｺﾞｼｯｸM" w:eastAsia="HGPｺﾞｼｯｸM" w:hAnsi="ＭＳ Ｐゴシック" w:cs="ＭＳ Ｐゴシック" w:hint="eastAsia"/>
                <w:color w:val="000000"/>
                <w:kern w:val="0"/>
                <w:sz w:val="22"/>
              </w:rPr>
              <w:t>確認及び承認</w:t>
            </w:r>
          </w:p>
        </w:tc>
      </w:tr>
    </w:tbl>
    <w:p w14:paraId="06BDBA44" w14:textId="77777777" w:rsidR="00B0331E" w:rsidRDefault="00B0331E" w:rsidP="003C1A84">
      <w:pPr>
        <w:rPr>
          <w:lang w:val="ja-JP"/>
        </w:rPr>
      </w:pPr>
      <w:bookmarkStart w:id="29" w:name="_Toc407369991"/>
    </w:p>
    <w:p w14:paraId="379F7355" w14:textId="77777777" w:rsidR="00B0331E" w:rsidRDefault="00B0331E" w:rsidP="003C1A84">
      <w:pPr>
        <w:rPr>
          <w:lang w:val="ja-JP"/>
        </w:rPr>
      </w:pPr>
    </w:p>
    <w:p w14:paraId="7B18594B" w14:textId="77777777" w:rsidR="00B0331E" w:rsidRDefault="00B0331E" w:rsidP="003C1A84">
      <w:pPr>
        <w:rPr>
          <w:lang w:val="ja-JP"/>
        </w:rPr>
      </w:pPr>
    </w:p>
    <w:p w14:paraId="70269525" w14:textId="77777777" w:rsidR="00B0331E" w:rsidRDefault="00B0331E" w:rsidP="003C1A84">
      <w:pPr>
        <w:rPr>
          <w:lang w:val="ja-JP"/>
        </w:rPr>
      </w:pPr>
    </w:p>
    <w:p w14:paraId="0EA80437" w14:textId="77777777" w:rsidR="003C1A84" w:rsidRDefault="003C1A84" w:rsidP="003C1A84">
      <w:pPr>
        <w:rPr>
          <w:lang w:val="ja-JP"/>
        </w:rPr>
      </w:pPr>
    </w:p>
    <w:p w14:paraId="272580E9" w14:textId="77777777" w:rsidR="00B0331E" w:rsidRDefault="00B0331E" w:rsidP="003C1A84">
      <w:pPr>
        <w:rPr>
          <w:lang w:val="ja-JP"/>
        </w:rPr>
      </w:pPr>
    </w:p>
    <w:p w14:paraId="5EB65E69" w14:textId="77777777" w:rsidR="003C1A84" w:rsidRDefault="003C1A84" w:rsidP="003C1A84">
      <w:pPr>
        <w:rPr>
          <w:lang w:val="ja-JP"/>
        </w:rPr>
      </w:pPr>
    </w:p>
    <w:p w14:paraId="1550D756" w14:textId="77777777" w:rsidR="003C1A84" w:rsidRDefault="003C1A84" w:rsidP="003C1A84">
      <w:pPr>
        <w:rPr>
          <w:lang w:val="ja-JP"/>
        </w:rPr>
      </w:pPr>
    </w:p>
    <w:p w14:paraId="5961B503" w14:textId="77777777" w:rsidR="003C1A84" w:rsidRDefault="003C1A84" w:rsidP="003C1A84">
      <w:pPr>
        <w:rPr>
          <w:lang w:val="ja-JP"/>
        </w:rPr>
      </w:pPr>
    </w:p>
    <w:p w14:paraId="146A2BD4" w14:textId="77777777" w:rsidR="003C1A84" w:rsidRDefault="003C1A84" w:rsidP="003C1A84">
      <w:pPr>
        <w:rPr>
          <w:lang w:val="ja-JP"/>
        </w:rPr>
      </w:pPr>
    </w:p>
    <w:p w14:paraId="48202188" w14:textId="77777777" w:rsidR="003C1A84" w:rsidRDefault="003C1A84" w:rsidP="003C1A84">
      <w:pPr>
        <w:rPr>
          <w:lang w:val="ja-JP"/>
        </w:rPr>
      </w:pPr>
    </w:p>
    <w:p w14:paraId="13B33D1E" w14:textId="77777777" w:rsidR="003C1A84" w:rsidRDefault="003C1A84" w:rsidP="003C1A84">
      <w:pPr>
        <w:rPr>
          <w:lang w:val="ja-JP"/>
        </w:rPr>
      </w:pPr>
    </w:p>
    <w:p w14:paraId="5E3C7227" w14:textId="77777777" w:rsidR="003C1A84" w:rsidRDefault="003C1A84" w:rsidP="003C1A84">
      <w:pPr>
        <w:rPr>
          <w:lang w:val="ja-JP"/>
        </w:rPr>
      </w:pPr>
    </w:p>
    <w:p w14:paraId="4FF41C3B" w14:textId="77777777" w:rsidR="003C1A84" w:rsidRDefault="003C1A84" w:rsidP="003C1A84">
      <w:pPr>
        <w:rPr>
          <w:lang w:val="ja-JP"/>
        </w:rPr>
      </w:pPr>
    </w:p>
    <w:p w14:paraId="62EBEA02" w14:textId="77777777" w:rsidR="003C1A84" w:rsidRPr="003C1A84" w:rsidRDefault="003C1A84" w:rsidP="003C1A84">
      <w:pPr>
        <w:rPr>
          <w:lang w:val="ja-JP"/>
        </w:rPr>
      </w:pPr>
    </w:p>
    <w:p w14:paraId="0F7D421F" w14:textId="77777777" w:rsidR="00105763" w:rsidRDefault="005F3616" w:rsidP="005F3616">
      <w:pPr>
        <w:pStyle w:val="3"/>
      </w:pPr>
      <w:bookmarkStart w:id="30" w:name="_Toc413246305"/>
      <w:r>
        <w:rPr>
          <w:rFonts w:hint="eastAsia"/>
        </w:rPr>
        <w:lastRenderedPageBreak/>
        <w:t>３</w:t>
      </w:r>
      <w:r w:rsidR="00C5086F">
        <w:rPr>
          <w:rFonts w:hint="eastAsia"/>
        </w:rPr>
        <w:t xml:space="preserve">　</w:t>
      </w:r>
      <w:r w:rsidR="00105763" w:rsidRPr="00B25A91">
        <w:rPr>
          <w:rFonts w:hint="eastAsia"/>
        </w:rPr>
        <w:t>実施スケジュール</w:t>
      </w:r>
      <w:bookmarkEnd w:id="29"/>
      <w:bookmarkEnd w:id="30"/>
    </w:p>
    <w:tbl>
      <w:tblPr>
        <w:tblW w:w="8180" w:type="dxa"/>
        <w:tblInd w:w="429" w:type="dxa"/>
        <w:tblCellMar>
          <w:left w:w="99" w:type="dxa"/>
          <w:right w:w="99" w:type="dxa"/>
        </w:tblCellMar>
        <w:tblLook w:val="04A0" w:firstRow="1" w:lastRow="0" w:firstColumn="1" w:lastColumn="0" w:noHBand="0" w:noVBand="1"/>
      </w:tblPr>
      <w:tblGrid>
        <w:gridCol w:w="2580"/>
        <w:gridCol w:w="800"/>
        <w:gridCol w:w="800"/>
        <w:gridCol w:w="800"/>
        <w:gridCol w:w="800"/>
        <w:gridCol w:w="800"/>
        <w:gridCol w:w="800"/>
        <w:gridCol w:w="800"/>
      </w:tblGrid>
      <w:tr w:rsidR="00FC035D" w:rsidRPr="00A5336F" w14:paraId="22A34D3F" w14:textId="77777777" w:rsidTr="00FC035D">
        <w:trPr>
          <w:trHeight w:val="390"/>
        </w:trPr>
        <w:tc>
          <w:tcPr>
            <w:tcW w:w="2580" w:type="dxa"/>
            <w:tcBorders>
              <w:top w:val="single" w:sz="4" w:space="0" w:color="000000"/>
              <w:left w:val="single" w:sz="4" w:space="0" w:color="000000"/>
              <w:bottom w:val="single" w:sz="4" w:space="0" w:color="000000"/>
              <w:right w:val="single" w:sz="4" w:space="0" w:color="000000"/>
            </w:tcBorders>
            <w:shd w:val="clear" w:color="000000" w:fill="B6DDE8"/>
            <w:vAlign w:val="center"/>
            <w:hideMark/>
          </w:tcPr>
          <w:p w14:paraId="535E483F" w14:textId="77777777" w:rsidR="00FC035D" w:rsidRPr="00A5336F" w:rsidRDefault="00FC035D" w:rsidP="00105763">
            <w:pPr>
              <w:widowControl/>
              <w:jc w:val="left"/>
              <w:rPr>
                <w:rFonts w:ascii="HGPｺﾞｼｯｸM" w:eastAsia="HGPｺﾞｼｯｸM" w:hAnsi="ＭＳ Ｐゴシック" w:cs="ＭＳ Ｐゴシック"/>
                <w:color w:val="000000"/>
                <w:kern w:val="0"/>
                <w:sz w:val="22"/>
              </w:rPr>
            </w:pPr>
            <w:r w:rsidRPr="00A5336F">
              <w:rPr>
                <w:rFonts w:ascii="HGPｺﾞｼｯｸM" w:eastAsia="HGPｺﾞｼｯｸM" w:hAnsi="ＭＳ Ｐゴシック" w:cs="ＭＳ Ｐゴシック" w:hint="eastAsia"/>
                <w:color w:val="000000"/>
                <w:kern w:val="0"/>
                <w:sz w:val="22"/>
              </w:rPr>
              <w:t xml:space="preserve">検討実施項目 </w:t>
            </w:r>
          </w:p>
        </w:tc>
        <w:tc>
          <w:tcPr>
            <w:tcW w:w="800" w:type="dxa"/>
            <w:tcBorders>
              <w:top w:val="single" w:sz="4" w:space="0" w:color="000000"/>
              <w:left w:val="nil"/>
              <w:bottom w:val="single" w:sz="4" w:space="0" w:color="000000"/>
              <w:right w:val="single" w:sz="4" w:space="0" w:color="000000"/>
            </w:tcBorders>
            <w:shd w:val="clear" w:color="000000" w:fill="B6DDE8"/>
            <w:vAlign w:val="center"/>
            <w:hideMark/>
          </w:tcPr>
          <w:p w14:paraId="63068070" w14:textId="77777777" w:rsidR="00FC035D" w:rsidRPr="00A5336F" w:rsidRDefault="00FC035D" w:rsidP="00105763">
            <w:pPr>
              <w:widowControl/>
              <w:jc w:val="center"/>
              <w:rPr>
                <w:rFonts w:ascii="HGPｺﾞｼｯｸM" w:eastAsia="HGPｺﾞｼｯｸM" w:hAnsi="ＭＳ Ｐゴシック" w:cs="ＭＳ Ｐゴシック"/>
                <w:color w:val="000000"/>
                <w:kern w:val="0"/>
                <w:sz w:val="22"/>
              </w:rPr>
            </w:pPr>
            <w:r w:rsidRPr="00A5336F">
              <w:rPr>
                <w:rFonts w:ascii="HGPｺﾞｼｯｸM" w:eastAsia="HGPｺﾞｼｯｸM" w:hAnsi="ＭＳ Ｐゴシック" w:cs="ＭＳ Ｐゴシック" w:hint="eastAsia"/>
                <w:color w:val="000000"/>
                <w:kern w:val="0"/>
                <w:sz w:val="22"/>
              </w:rPr>
              <w:t xml:space="preserve">8月  </w:t>
            </w:r>
          </w:p>
        </w:tc>
        <w:tc>
          <w:tcPr>
            <w:tcW w:w="800" w:type="dxa"/>
            <w:tcBorders>
              <w:top w:val="single" w:sz="4" w:space="0" w:color="000000"/>
              <w:left w:val="nil"/>
              <w:bottom w:val="single" w:sz="4" w:space="0" w:color="000000"/>
              <w:right w:val="single" w:sz="4" w:space="0" w:color="000000"/>
            </w:tcBorders>
            <w:shd w:val="clear" w:color="000000" w:fill="B6DDE8"/>
            <w:vAlign w:val="center"/>
            <w:hideMark/>
          </w:tcPr>
          <w:p w14:paraId="0B7A2394" w14:textId="77777777" w:rsidR="00FC035D" w:rsidRPr="00A5336F" w:rsidRDefault="00FC035D" w:rsidP="00105763">
            <w:pPr>
              <w:widowControl/>
              <w:jc w:val="center"/>
              <w:rPr>
                <w:rFonts w:ascii="HGPｺﾞｼｯｸM" w:eastAsia="HGPｺﾞｼｯｸM" w:hAnsi="ＭＳ Ｐゴシック" w:cs="ＭＳ Ｐゴシック"/>
                <w:color w:val="000000"/>
                <w:kern w:val="0"/>
                <w:sz w:val="22"/>
              </w:rPr>
            </w:pPr>
            <w:r w:rsidRPr="00A5336F">
              <w:rPr>
                <w:rFonts w:ascii="HGPｺﾞｼｯｸM" w:eastAsia="HGPｺﾞｼｯｸM" w:hAnsi="ＭＳ Ｐゴシック" w:cs="ＭＳ Ｐゴシック" w:hint="eastAsia"/>
                <w:color w:val="000000"/>
                <w:kern w:val="0"/>
                <w:sz w:val="22"/>
              </w:rPr>
              <w:t xml:space="preserve">9月  </w:t>
            </w:r>
          </w:p>
        </w:tc>
        <w:tc>
          <w:tcPr>
            <w:tcW w:w="800" w:type="dxa"/>
            <w:tcBorders>
              <w:top w:val="single" w:sz="4" w:space="0" w:color="000000"/>
              <w:left w:val="nil"/>
              <w:bottom w:val="single" w:sz="4" w:space="0" w:color="000000"/>
              <w:right w:val="single" w:sz="4" w:space="0" w:color="000000"/>
            </w:tcBorders>
            <w:shd w:val="clear" w:color="000000" w:fill="B6DDE8"/>
            <w:vAlign w:val="center"/>
            <w:hideMark/>
          </w:tcPr>
          <w:p w14:paraId="67B3A4E7" w14:textId="77777777" w:rsidR="00FC035D" w:rsidRPr="00A5336F" w:rsidRDefault="00FC035D" w:rsidP="00105763">
            <w:pPr>
              <w:widowControl/>
              <w:jc w:val="center"/>
              <w:rPr>
                <w:rFonts w:ascii="HGPｺﾞｼｯｸM" w:eastAsia="HGPｺﾞｼｯｸM" w:hAnsi="ＭＳ Ｐゴシック" w:cs="ＭＳ Ｐゴシック"/>
                <w:color w:val="000000"/>
                <w:kern w:val="0"/>
                <w:sz w:val="22"/>
              </w:rPr>
            </w:pPr>
            <w:r w:rsidRPr="00A5336F">
              <w:rPr>
                <w:rFonts w:ascii="HGPｺﾞｼｯｸM" w:eastAsia="HGPｺﾞｼｯｸM" w:hAnsi="ＭＳ Ｐゴシック" w:cs="ＭＳ Ｐゴシック" w:hint="eastAsia"/>
                <w:color w:val="000000"/>
                <w:kern w:val="0"/>
                <w:sz w:val="22"/>
              </w:rPr>
              <w:t xml:space="preserve">10月  </w:t>
            </w:r>
          </w:p>
        </w:tc>
        <w:tc>
          <w:tcPr>
            <w:tcW w:w="800" w:type="dxa"/>
            <w:tcBorders>
              <w:top w:val="single" w:sz="4" w:space="0" w:color="000000"/>
              <w:left w:val="nil"/>
              <w:bottom w:val="single" w:sz="4" w:space="0" w:color="000000"/>
              <w:right w:val="single" w:sz="4" w:space="0" w:color="000000"/>
            </w:tcBorders>
            <w:shd w:val="clear" w:color="000000" w:fill="B6DDE8"/>
            <w:vAlign w:val="center"/>
            <w:hideMark/>
          </w:tcPr>
          <w:p w14:paraId="71CA1E56" w14:textId="77777777" w:rsidR="00FC035D" w:rsidRPr="00A5336F" w:rsidRDefault="00FC035D" w:rsidP="00105763">
            <w:pPr>
              <w:widowControl/>
              <w:jc w:val="center"/>
              <w:rPr>
                <w:rFonts w:ascii="HGPｺﾞｼｯｸM" w:eastAsia="HGPｺﾞｼｯｸM" w:hAnsi="ＭＳ Ｐゴシック" w:cs="ＭＳ Ｐゴシック"/>
                <w:color w:val="000000"/>
                <w:kern w:val="0"/>
                <w:sz w:val="22"/>
              </w:rPr>
            </w:pPr>
            <w:r w:rsidRPr="00A5336F">
              <w:rPr>
                <w:rFonts w:ascii="HGPｺﾞｼｯｸM" w:eastAsia="HGPｺﾞｼｯｸM" w:hAnsi="ＭＳ Ｐゴシック" w:cs="ＭＳ Ｐゴシック" w:hint="eastAsia"/>
                <w:color w:val="000000"/>
                <w:kern w:val="0"/>
                <w:sz w:val="22"/>
              </w:rPr>
              <w:t xml:space="preserve">11月  </w:t>
            </w:r>
          </w:p>
        </w:tc>
        <w:tc>
          <w:tcPr>
            <w:tcW w:w="800" w:type="dxa"/>
            <w:tcBorders>
              <w:top w:val="single" w:sz="4" w:space="0" w:color="000000"/>
              <w:left w:val="nil"/>
              <w:bottom w:val="single" w:sz="4" w:space="0" w:color="000000"/>
              <w:right w:val="single" w:sz="4" w:space="0" w:color="000000"/>
            </w:tcBorders>
            <w:shd w:val="clear" w:color="000000" w:fill="B6DDE8"/>
            <w:vAlign w:val="center"/>
            <w:hideMark/>
          </w:tcPr>
          <w:p w14:paraId="71FAC313" w14:textId="77777777" w:rsidR="00FC035D" w:rsidRPr="00A5336F" w:rsidRDefault="00FC035D" w:rsidP="00105763">
            <w:pPr>
              <w:widowControl/>
              <w:jc w:val="center"/>
              <w:rPr>
                <w:rFonts w:ascii="HGPｺﾞｼｯｸM" w:eastAsia="HGPｺﾞｼｯｸM" w:hAnsi="ＭＳ Ｐゴシック" w:cs="ＭＳ Ｐゴシック"/>
                <w:color w:val="000000"/>
                <w:kern w:val="0"/>
                <w:sz w:val="22"/>
              </w:rPr>
            </w:pPr>
            <w:r w:rsidRPr="00A5336F">
              <w:rPr>
                <w:rFonts w:ascii="HGPｺﾞｼｯｸM" w:eastAsia="HGPｺﾞｼｯｸM" w:hAnsi="ＭＳ Ｐゴシック" w:cs="ＭＳ Ｐゴシック" w:hint="eastAsia"/>
                <w:color w:val="000000"/>
                <w:kern w:val="0"/>
                <w:sz w:val="22"/>
              </w:rPr>
              <w:t xml:space="preserve">12月  </w:t>
            </w:r>
          </w:p>
        </w:tc>
        <w:tc>
          <w:tcPr>
            <w:tcW w:w="800" w:type="dxa"/>
            <w:tcBorders>
              <w:top w:val="single" w:sz="4" w:space="0" w:color="000000"/>
              <w:left w:val="nil"/>
              <w:bottom w:val="single" w:sz="4" w:space="0" w:color="000000"/>
              <w:right w:val="single" w:sz="4" w:space="0" w:color="000000"/>
            </w:tcBorders>
            <w:shd w:val="clear" w:color="000000" w:fill="B6DDE8"/>
            <w:vAlign w:val="center"/>
            <w:hideMark/>
          </w:tcPr>
          <w:p w14:paraId="3C1A973B" w14:textId="77777777" w:rsidR="00FC035D" w:rsidRPr="00A5336F" w:rsidRDefault="00FC035D" w:rsidP="00105763">
            <w:pPr>
              <w:widowControl/>
              <w:jc w:val="center"/>
              <w:rPr>
                <w:rFonts w:ascii="HGPｺﾞｼｯｸM" w:eastAsia="HGPｺﾞｼｯｸM" w:hAnsi="ＭＳ Ｐゴシック" w:cs="ＭＳ Ｐゴシック"/>
                <w:color w:val="000000"/>
                <w:kern w:val="0"/>
                <w:sz w:val="22"/>
              </w:rPr>
            </w:pPr>
            <w:r w:rsidRPr="00A5336F">
              <w:rPr>
                <w:rFonts w:ascii="HGPｺﾞｼｯｸM" w:eastAsia="HGPｺﾞｼｯｸM" w:hAnsi="ＭＳ Ｐゴシック" w:cs="ＭＳ Ｐゴシック" w:hint="eastAsia"/>
                <w:color w:val="000000"/>
                <w:kern w:val="0"/>
                <w:sz w:val="22"/>
              </w:rPr>
              <w:t xml:space="preserve">1月  </w:t>
            </w:r>
          </w:p>
        </w:tc>
        <w:tc>
          <w:tcPr>
            <w:tcW w:w="800" w:type="dxa"/>
            <w:tcBorders>
              <w:top w:val="single" w:sz="4" w:space="0" w:color="000000"/>
              <w:left w:val="nil"/>
              <w:bottom w:val="single" w:sz="4" w:space="0" w:color="000000"/>
              <w:right w:val="single" w:sz="4" w:space="0" w:color="000000"/>
            </w:tcBorders>
            <w:shd w:val="clear" w:color="000000" w:fill="B6DDE8"/>
            <w:vAlign w:val="center"/>
            <w:hideMark/>
          </w:tcPr>
          <w:p w14:paraId="6328787D" w14:textId="77777777" w:rsidR="00FC035D" w:rsidRPr="00A5336F" w:rsidRDefault="00FC035D" w:rsidP="00105763">
            <w:pPr>
              <w:widowControl/>
              <w:jc w:val="center"/>
              <w:rPr>
                <w:rFonts w:ascii="HGPｺﾞｼｯｸM" w:eastAsia="HGPｺﾞｼｯｸM" w:hAnsi="ＭＳ Ｐゴシック" w:cs="ＭＳ Ｐゴシック"/>
                <w:color w:val="000000"/>
                <w:kern w:val="0"/>
                <w:sz w:val="22"/>
              </w:rPr>
            </w:pPr>
            <w:r w:rsidRPr="00A5336F">
              <w:rPr>
                <w:rFonts w:ascii="HGPｺﾞｼｯｸM" w:eastAsia="HGPｺﾞｼｯｸM" w:hAnsi="ＭＳ Ｐゴシック" w:cs="ＭＳ Ｐゴシック" w:hint="eastAsia"/>
                <w:color w:val="000000"/>
                <w:kern w:val="0"/>
                <w:sz w:val="22"/>
              </w:rPr>
              <w:t xml:space="preserve">2月 </w:t>
            </w:r>
          </w:p>
        </w:tc>
      </w:tr>
      <w:tr w:rsidR="00FC035D" w:rsidRPr="00A5336F" w14:paraId="346DBED5" w14:textId="77777777" w:rsidTr="003C1A84">
        <w:trPr>
          <w:trHeight w:val="971"/>
        </w:trPr>
        <w:tc>
          <w:tcPr>
            <w:tcW w:w="2580" w:type="dxa"/>
            <w:tcBorders>
              <w:top w:val="single" w:sz="4" w:space="0" w:color="000000"/>
              <w:left w:val="single" w:sz="4" w:space="0" w:color="000000"/>
              <w:bottom w:val="dashSmallGap" w:sz="4" w:space="0" w:color="auto"/>
              <w:right w:val="single" w:sz="4" w:space="0" w:color="000000"/>
            </w:tcBorders>
            <w:shd w:val="clear" w:color="auto" w:fill="auto"/>
            <w:vAlign w:val="center"/>
            <w:hideMark/>
          </w:tcPr>
          <w:p w14:paraId="6DD72AB2" w14:textId="77777777" w:rsidR="00FC035D" w:rsidRPr="00A5336F" w:rsidRDefault="00FC035D" w:rsidP="00105763">
            <w:pPr>
              <w:widowControl/>
              <w:jc w:val="left"/>
              <w:rPr>
                <w:rFonts w:ascii="HGPｺﾞｼｯｸM" w:eastAsia="HGPｺﾞｼｯｸM" w:hAnsi="ＭＳ Ｐゴシック" w:cs="ＭＳ Ｐゴシック"/>
                <w:color w:val="000000"/>
                <w:kern w:val="0"/>
                <w:sz w:val="24"/>
                <w:szCs w:val="24"/>
              </w:rPr>
            </w:pPr>
            <w:r>
              <w:rPr>
                <w:rFonts w:ascii="HGPｺﾞｼｯｸM" w:eastAsia="HGPｺﾞｼｯｸM" w:hAnsi="ＭＳ Ｐゴシック" w:cs="ＭＳ Ｐゴシック" w:hint="eastAsia"/>
                <w:color w:val="000000"/>
                <w:kern w:val="0"/>
                <w:sz w:val="24"/>
                <w:szCs w:val="24"/>
              </w:rPr>
              <w:t xml:space="preserve"> （１）</w:t>
            </w:r>
            <w:r w:rsidRPr="00A5336F">
              <w:rPr>
                <w:rFonts w:ascii="HGPｺﾞｼｯｸM" w:eastAsia="HGPｺﾞｼｯｸM" w:hAnsi="ＭＳ Ｐゴシック" w:cs="ＭＳ Ｐゴシック" w:hint="eastAsia"/>
                <w:color w:val="000000"/>
                <w:kern w:val="0"/>
                <w:sz w:val="24"/>
                <w:szCs w:val="24"/>
              </w:rPr>
              <w:t xml:space="preserve">研究会 </w:t>
            </w:r>
          </w:p>
        </w:tc>
        <w:tc>
          <w:tcPr>
            <w:tcW w:w="800" w:type="dxa"/>
            <w:tcBorders>
              <w:top w:val="single" w:sz="4" w:space="0" w:color="000000"/>
              <w:left w:val="nil"/>
              <w:bottom w:val="dashSmallGap" w:sz="4" w:space="0" w:color="auto"/>
              <w:right w:val="single" w:sz="4" w:space="0" w:color="000000"/>
            </w:tcBorders>
            <w:shd w:val="clear" w:color="auto" w:fill="auto"/>
            <w:vAlign w:val="center"/>
          </w:tcPr>
          <w:p w14:paraId="728DF36F" w14:textId="77777777" w:rsidR="00FC035D" w:rsidRPr="00A5336F" w:rsidRDefault="007D56F1" w:rsidP="00105763">
            <w:pPr>
              <w:widowControl/>
              <w:jc w:val="center"/>
              <w:rPr>
                <w:rFonts w:ascii="HGPｺﾞｼｯｸM" w:eastAsia="HGPｺﾞｼｯｸM" w:hAnsi="ＭＳ Ｐゴシック" w:cs="ＭＳ Ｐゴシック"/>
                <w:color w:val="000000"/>
                <w:kern w:val="0"/>
                <w:sz w:val="22"/>
              </w:rPr>
            </w:pPr>
            <w:r>
              <w:rPr>
                <w:rFonts w:ascii="HGPｺﾞｼｯｸM" w:eastAsia="HGPｺﾞｼｯｸM" w:hAnsi="Times New Roman" w:cs="HGPｺﾞｼｯｸM"/>
                <w:noProof/>
                <w:color w:val="000000"/>
                <w:kern w:val="24"/>
                <w:sz w:val="28"/>
                <w:szCs w:val="28"/>
              </w:rPr>
              <mc:AlternateContent>
                <mc:Choice Requires="wps">
                  <w:drawing>
                    <wp:anchor distT="0" distB="0" distL="114300" distR="114300" simplePos="0" relativeHeight="251680256" behindDoc="0" locked="0" layoutInCell="1" allowOverlap="1" wp14:anchorId="091BA8C4" wp14:editId="2B94DF63">
                      <wp:simplePos x="0" y="0"/>
                      <wp:positionH relativeFrom="column">
                        <wp:posOffset>340360</wp:posOffset>
                      </wp:positionH>
                      <wp:positionV relativeFrom="paragraph">
                        <wp:posOffset>-138430</wp:posOffset>
                      </wp:positionV>
                      <wp:extent cx="1004570" cy="179705"/>
                      <wp:effectExtent l="0" t="0" r="0" b="0"/>
                      <wp:wrapNone/>
                      <wp:docPr id="54" name="Text Box 4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4570" cy="179705"/>
                              </a:xfrm>
                              <a:prstGeom prst="rect">
                                <a:avLst/>
                              </a:prstGeom>
                              <a:noFill/>
                              <a:ln>
                                <a:noFill/>
                              </a:ln>
                              <a:extLst/>
                            </wps:spPr>
                            <wps:txbx>
                              <w:txbxContent>
                                <w:p w14:paraId="23479FDA" w14:textId="77777777" w:rsidR="00323530" w:rsidRPr="00A82882" w:rsidRDefault="00323530" w:rsidP="00105763">
                                  <w:pPr>
                                    <w:rPr>
                                      <w:rFonts w:ascii="HGPｺﾞｼｯｸM" w:eastAsia="HGPｺﾞｼｯｸM" w:hAnsi="ＭＳ Ｐゴシック"/>
                                    </w:rPr>
                                  </w:pPr>
                                  <w:r>
                                    <w:rPr>
                                      <w:rFonts w:ascii="HGPｺﾞｼｯｸM" w:eastAsia="HGPｺﾞｼｯｸM" w:hAnsi="ＭＳ Ｐゴシック" w:hint="eastAsia"/>
                                    </w:rPr>
                                    <w:t>課題の</w:t>
                                  </w:r>
                                  <w:r>
                                    <w:rPr>
                                      <w:rFonts w:ascii="HGPｺﾞｼｯｸM" w:eastAsia="HGPｺﾞｼｯｸM" w:hAnsi="ＭＳ Ｐゴシック"/>
                                    </w:rPr>
                                    <w:t>整理</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1BA8C4" id="Text Box 403" o:spid="_x0000_s1046" type="#_x0000_t202" style="position:absolute;left:0;text-align:left;margin-left:26.8pt;margin-top:-10.9pt;width:79.1pt;height:14.1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" filled="f" stroked="f">
                      <v:textbox inset="5.85pt,.7pt,5.85pt,.7pt">
                        <w:txbxContent>
                          <w:p w14:paraId="23479FDA" w14:textId="77777777" w:rsidR="00323530" w:rsidRPr="00A82882" w:rsidRDefault="00323530" w:rsidP="00105763">
                            <w:pPr>
                              <w:rPr>
                                <w:rFonts w:ascii="HGPｺﾞｼｯｸM" w:eastAsia="HGPｺﾞｼｯｸM" w:hAnsi="ＭＳ Ｐゴシック"/>
                              </w:rPr>
                            </w:pPr>
                            <w:r>
                              <w:rPr>
                                <w:rFonts w:ascii="HGPｺﾞｼｯｸM" w:eastAsia="HGPｺﾞｼｯｸM" w:hAnsi="ＭＳ Ｐゴシック" w:hint="eastAsia"/>
                              </w:rPr>
                              <w:t>課題の</w:t>
                            </w:r>
                            <w:r>
                              <w:rPr>
                                <w:rFonts w:ascii="HGPｺﾞｼｯｸM" w:eastAsia="HGPｺﾞｼｯｸM" w:hAnsi="ＭＳ Ｐゴシック"/>
                              </w:rPr>
                              <w:t>整理</w:t>
                            </w:r>
                          </w:p>
                        </w:txbxContent>
                      </v:textbox>
                    </v:shape>
                  </w:pict>
                </mc:Fallback>
              </mc:AlternateContent>
            </w:r>
            <w:r>
              <w:rPr>
                <w:rFonts w:ascii="HGPｺﾞｼｯｸM" w:eastAsia="HGPｺﾞｼｯｸM" w:hAnsi="Times New Roman" w:cs="HGPｺﾞｼｯｸM"/>
                <w:noProof/>
                <w:color w:val="000000"/>
                <w:kern w:val="24"/>
                <w:sz w:val="28"/>
                <w:szCs w:val="28"/>
              </w:rPr>
              <mc:AlternateContent>
                <mc:Choice Requires="wps">
                  <w:drawing>
                    <wp:anchor distT="0" distB="0" distL="114300" distR="114300" simplePos="0" relativeHeight="251674112" behindDoc="0" locked="0" layoutInCell="1" allowOverlap="1" wp14:anchorId="2005CBF7" wp14:editId="094A907E">
                      <wp:simplePos x="0" y="0"/>
                      <wp:positionH relativeFrom="column">
                        <wp:posOffset>38100</wp:posOffset>
                      </wp:positionH>
                      <wp:positionV relativeFrom="paragraph">
                        <wp:posOffset>-156845</wp:posOffset>
                      </wp:positionV>
                      <wp:extent cx="1522095" cy="219075"/>
                      <wp:effectExtent l="0" t="0" r="40005" b="28575"/>
                      <wp:wrapNone/>
                      <wp:docPr id="53" name="AutoShape 4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2095" cy="219075"/>
                              </a:xfrm>
                              <a:prstGeom prst="homePlate">
                                <a:avLst>
                                  <a:gd name="adj" fmla="val 54006"/>
                                </a:avLst>
                              </a:prstGeom>
                              <a:gradFill rotWithShape="0">
                                <a:gsLst>
                                  <a:gs pos="0">
                                    <a:schemeClr val="lt1">
                                      <a:lumMod val="100000"/>
                                      <a:lumOff val="0"/>
                                    </a:schemeClr>
                                  </a:gs>
                                  <a:gs pos="100000">
                                    <a:schemeClr val="accent2">
                                      <a:lumMod val="40000"/>
                                      <a:lumOff val="60000"/>
                                    </a:schemeClr>
                                  </a:gs>
                                </a:gsLst>
                                <a:lin ang="5400000" scaled="1"/>
                              </a:gradFill>
                              <a:ln w="9525">
                                <a:solidFill>
                                  <a:schemeClr val="accent2">
                                    <a:lumMod val="50000"/>
                                    <a:lumOff val="0"/>
                                  </a:schemeClr>
                                </a:solidFill>
                                <a:miter lim="800000"/>
                                <a:headEnd/>
                                <a:tailEnd/>
                              </a:ln>
                              <a:effectLs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AD902BD"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utoShape 400" o:spid="_x0000_s1026" type="#_x0000_t15" style="position:absolute;left:0;text-align:left;margin-left:3pt;margin-top:-12.35pt;width:119.85pt;height:17.2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" adj="19921" fillcolor="white [3201]" strokecolor="#622423 [1605]">
                      <v:fill color2="#e5b8b7 [1301]" focus="100%" type="gradient"/>
                      <v:textbox inset="5.85pt,.7pt,5.85pt,.7pt"/>
                    </v:shape>
                  </w:pict>
                </mc:Fallback>
              </mc:AlternateContent>
            </w:r>
          </w:p>
        </w:tc>
        <w:tc>
          <w:tcPr>
            <w:tcW w:w="800" w:type="dxa"/>
            <w:tcBorders>
              <w:top w:val="single" w:sz="4" w:space="0" w:color="000000"/>
              <w:left w:val="nil"/>
              <w:bottom w:val="dashSmallGap" w:sz="4" w:space="0" w:color="auto"/>
              <w:right w:val="single" w:sz="4" w:space="0" w:color="000000"/>
            </w:tcBorders>
            <w:shd w:val="clear" w:color="auto" w:fill="auto"/>
            <w:vAlign w:val="center"/>
          </w:tcPr>
          <w:p w14:paraId="4AC0E46E" w14:textId="77777777" w:rsidR="00FC035D" w:rsidRPr="00A5336F" w:rsidRDefault="007D56F1" w:rsidP="00105763">
            <w:pPr>
              <w:widowControl/>
              <w:jc w:val="center"/>
              <w:rPr>
                <w:rFonts w:ascii="HGPｺﾞｼｯｸM" w:eastAsia="HGPｺﾞｼｯｸM" w:hAnsi="ＭＳ Ｐゴシック" w:cs="ＭＳ Ｐゴシック"/>
                <w:color w:val="000000"/>
                <w:kern w:val="0"/>
                <w:sz w:val="22"/>
              </w:rPr>
            </w:pPr>
            <w:r>
              <w:rPr>
                <w:rFonts w:ascii="HGPｺﾞｼｯｸM" w:eastAsia="HGPｺﾞｼｯｸM" w:hAnsi="Times New Roman" w:cs="HGPｺﾞｼｯｸM"/>
                <w:noProof/>
                <w:color w:val="000000"/>
                <w:kern w:val="24"/>
                <w:sz w:val="28"/>
                <w:szCs w:val="28"/>
              </w:rPr>
              <mc:AlternateContent>
                <mc:Choice Requires="wps">
                  <w:drawing>
                    <wp:anchor distT="0" distB="0" distL="114300" distR="114300" simplePos="0" relativeHeight="251683328" behindDoc="0" locked="0" layoutInCell="1" allowOverlap="1" wp14:anchorId="40969FF3" wp14:editId="0C95D5BE">
                      <wp:simplePos x="0" y="0"/>
                      <wp:positionH relativeFrom="column">
                        <wp:posOffset>188595</wp:posOffset>
                      </wp:positionH>
                      <wp:positionV relativeFrom="paragraph">
                        <wp:posOffset>376555</wp:posOffset>
                      </wp:positionV>
                      <wp:extent cx="1330325" cy="190500"/>
                      <wp:effectExtent l="0" t="0" r="0" b="0"/>
                      <wp:wrapNone/>
                      <wp:docPr id="52" name="Text Box 4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0325" cy="190500"/>
                              </a:xfrm>
                              <a:prstGeom prst="rect">
                                <a:avLst/>
                              </a:prstGeom>
                              <a:noFill/>
                              <a:ln>
                                <a:noFill/>
                              </a:ln>
                              <a:extLst/>
                            </wps:spPr>
                            <wps:txbx>
                              <w:txbxContent>
                                <w:p w14:paraId="6CC9E2EB" w14:textId="77777777" w:rsidR="00323530" w:rsidRPr="00A82882" w:rsidRDefault="00323530" w:rsidP="00105763">
                                  <w:pPr>
                                    <w:rPr>
                                      <w:rFonts w:ascii="HGPｺﾞｼｯｸM" w:eastAsia="HGPｺﾞｼｯｸM" w:hAnsi="ＭＳ Ｐゴシック"/>
                                    </w:rPr>
                                  </w:pPr>
                                  <w:r>
                                    <w:rPr>
                                      <w:rFonts w:ascii="HGPｺﾞｼｯｸM" w:eastAsia="HGPｺﾞｼｯｸM" w:hAnsi="ＭＳ Ｐゴシック" w:hint="eastAsia"/>
                                    </w:rPr>
                                    <w:t>対応例の検討・整理</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969FF3" id="Text Box 404" o:spid="_x0000_s1047" type="#_x0000_t202" style="position:absolute;left:0;text-align:left;margin-left:14.85pt;margin-top:29.65pt;width:104.75pt;height:1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" filled="f" stroked="f">
                      <v:textbox inset="5.85pt,.7pt,5.85pt,.7pt">
                        <w:txbxContent>
                          <w:p w14:paraId="6CC9E2EB" w14:textId="77777777" w:rsidR="00323530" w:rsidRPr="00A82882" w:rsidRDefault="00323530" w:rsidP="00105763">
                            <w:pPr>
                              <w:rPr>
                                <w:rFonts w:ascii="HGPｺﾞｼｯｸM" w:eastAsia="HGPｺﾞｼｯｸM" w:hAnsi="ＭＳ Ｐゴシック"/>
                              </w:rPr>
                            </w:pPr>
                            <w:r>
                              <w:rPr>
                                <w:rFonts w:ascii="HGPｺﾞｼｯｸM" w:eastAsia="HGPｺﾞｼｯｸM" w:hAnsi="ＭＳ Ｐゴシック" w:hint="eastAsia"/>
                              </w:rPr>
                              <w:t>対応例の検討・整理</w:t>
                            </w:r>
                          </w:p>
                        </w:txbxContent>
                      </v:textbox>
                    </v:shape>
                  </w:pict>
                </mc:Fallback>
              </mc:AlternateContent>
            </w:r>
            <w:r>
              <w:rPr>
                <w:rFonts w:ascii="HGPｺﾞｼｯｸM" w:eastAsia="HGPｺﾞｼｯｸM" w:hAnsi="Times New Roman" w:cs="HGPｺﾞｼｯｸM"/>
                <w:noProof/>
                <w:color w:val="000000"/>
                <w:kern w:val="24"/>
                <w:sz w:val="28"/>
                <w:szCs w:val="28"/>
              </w:rPr>
              <mc:AlternateContent>
                <mc:Choice Requires="wps">
                  <w:drawing>
                    <wp:anchor distT="0" distB="0" distL="114300" distR="114300" simplePos="0" relativeHeight="251677184" behindDoc="0" locked="0" layoutInCell="1" allowOverlap="1" wp14:anchorId="5461D657" wp14:editId="6B3594B1">
                      <wp:simplePos x="0" y="0"/>
                      <wp:positionH relativeFrom="column">
                        <wp:posOffset>166370</wp:posOffset>
                      </wp:positionH>
                      <wp:positionV relativeFrom="paragraph">
                        <wp:posOffset>372110</wp:posOffset>
                      </wp:positionV>
                      <wp:extent cx="1548130" cy="219075"/>
                      <wp:effectExtent l="0" t="0" r="33020" b="28575"/>
                      <wp:wrapNone/>
                      <wp:docPr id="51" name="AutoShape 4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8130" cy="219075"/>
                              </a:xfrm>
                              <a:prstGeom prst="homePlate">
                                <a:avLst>
                                  <a:gd name="adj" fmla="val 53687"/>
                                </a:avLst>
                              </a:prstGeom>
                              <a:gradFill rotWithShape="0">
                                <a:gsLst>
                                  <a:gs pos="0">
                                    <a:schemeClr val="lt1">
                                      <a:lumMod val="100000"/>
                                      <a:lumOff val="0"/>
                                    </a:schemeClr>
                                  </a:gs>
                                  <a:gs pos="100000">
                                    <a:schemeClr val="accent1">
                                      <a:lumMod val="40000"/>
                                      <a:lumOff val="60000"/>
                                    </a:schemeClr>
                                  </a:gs>
                                </a:gsLst>
                                <a:lin ang="5400000" scaled="1"/>
                              </a:gradFill>
                              <a:ln w="9525">
                                <a:solidFill>
                                  <a:schemeClr val="tx2">
                                    <a:lumMod val="50000"/>
                                    <a:lumOff val="0"/>
                                  </a:schemeClr>
                                </a:solidFill>
                                <a:miter lim="800000"/>
                                <a:headEnd/>
                                <a:tailEnd/>
                              </a:ln>
                              <a:effectLs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857D66" id="AutoShape 401" o:spid="_x0000_s1026" type="#_x0000_t15" style="position:absolute;left:0;text-align:left;margin-left:13.1pt;margin-top:29.3pt;width:121.9pt;height:17.2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" adj="19959" fillcolor="white [3201]" strokecolor="#0f243e [1615]">
                      <v:fill color2="#b8cce4 [1300]" focus="100%" type="gradient"/>
                      <v:textbox inset="5.85pt,.7pt,5.85pt,.7pt"/>
                    </v:shape>
                  </w:pict>
                </mc:Fallback>
              </mc:AlternateContent>
            </w:r>
          </w:p>
        </w:tc>
        <w:tc>
          <w:tcPr>
            <w:tcW w:w="800" w:type="dxa"/>
            <w:tcBorders>
              <w:top w:val="single" w:sz="4" w:space="0" w:color="000000"/>
              <w:left w:val="nil"/>
              <w:bottom w:val="dashSmallGap" w:sz="4" w:space="0" w:color="auto"/>
              <w:right w:val="single" w:sz="4" w:space="0" w:color="000000"/>
            </w:tcBorders>
            <w:shd w:val="clear" w:color="auto" w:fill="auto"/>
            <w:vAlign w:val="center"/>
          </w:tcPr>
          <w:p w14:paraId="65083A95" w14:textId="77777777" w:rsidR="00FC035D" w:rsidRPr="00A5336F" w:rsidRDefault="00FC035D" w:rsidP="00105763">
            <w:pPr>
              <w:widowControl/>
              <w:jc w:val="center"/>
              <w:rPr>
                <w:rFonts w:ascii="HGPｺﾞｼｯｸM" w:eastAsia="HGPｺﾞｼｯｸM" w:hAnsi="ＭＳ Ｐゴシック" w:cs="ＭＳ Ｐゴシック"/>
                <w:color w:val="000000"/>
                <w:kern w:val="0"/>
                <w:sz w:val="22"/>
              </w:rPr>
            </w:pPr>
          </w:p>
        </w:tc>
        <w:tc>
          <w:tcPr>
            <w:tcW w:w="800" w:type="dxa"/>
            <w:tcBorders>
              <w:top w:val="single" w:sz="4" w:space="0" w:color="000000"/>
              <w:left w:val="nil"/>
              <w:bottom w:val="dashSmallGap" w:sz="4" w:space="0" w:color="auto"/>
              <w:right w:val="single" w:sz="4" w:space="0" w:color="000000"/>
            </w:tcBorders>
            <w:shd w:val="clear" w:color="auto" w:fill="auto"/>
            <w:vAlign w:val="center"/>
          </w:tcPr>
          <w:p w14:paraId="07BC522E" w14:textId="77777777" w:rsidR="00FC035D" w:rsidRPr="00A5336F" w:rsidRDefault="00FC035D" w:rsidP="00105763">
            <w:pPr>
              <w:widowControl/>
              <w:jc w:val="center"/>
              <w:rPr>
                <w:rFonts w:ascii="HGPｺﾞｼｯｸM" w:eastAsia="HGPｺﾞｼｯｸM" w:hAnsi="ＭＳ Ｐゴシック" w:cs="ＭＳ Ｐゴシック"/>
                <w:color w:val="000000"/>
                <w:kern w:val="0"/>
                <w:sz w:val="22"/>
              </w:rPr>
            </w:pPr>
          </w:p>
        </w:tc>
        <w:tc>
          <w:tcPr>
            <w:tcW w:w="800" w:type="dxa"/>
            <w:tcBorders>
              <w:top w:val="single" w:sz="4" w:space="0" w:color="000000"/>
              <w:left w:val="nil"/>
              <w:bottom w:val="dashSmallGap" w:sz="4" w:space="0" w:color="auto"/>
              <w:right w:val="single" w:sz="4" w:space="0" w:color="000000"/>
            </w:tcBorders>
            <w:shd w:val="clear" w:color="auto" w:fill="auto"/>
            <w:vAlign w:val="center"/>
          </w:tcPr>
          <w:p w14:paraId="5EA95F56" w14:textId="77777777" w:rsidR="00FC035D" w:rsidRPr="00A5336F" w:rsidRDefault="007D56F1" w:rsidP="00105763">
            <w:pPr>
              <w:widowControl/>
              <w:jc w:val="center"/>
              <w:rPr>
                <w:rFonts w:ascii="HGPｺﾞｼｯｸM" w:eastAsia="HGPｺﾞｼｯｸM" w:hAnsi="ＭＳ Ｐゴシック" w:cs="ＭＳ Ｐゴシック"/>
                <w:color w:val="000000"/>
                <w:kern w:val="0"/>
                <w:sz w:val="22"/>
              </w:rPr>
            </w:pPr>
            <w:r>
              <w:rPr>
                <w:rFonts w:ascii="HGPｺﾞｼｯｸM" w:eastAsia="HGPｺﾞｼｯｸM" w:hAnsi="Times New Roman" w:cs="HGPｺﾞｼｯｸM"/>
                <w:noProof/>
                <w:color w:val="000000"/>
                <w:kern w:val="24"/>
                <w:sz w:val="28"/>
                <w:szCs w:val="28"/>
              </w:rPr>
              <mc:AlternateContent>
                <mc:Choice Requires="wps">
                  <w:drawing>
                    <wp:anchor distT="0" distB="0" distL="114300" distR="114300" simplePos="0" relativeHeight="251686400" behindDoc="0" locked="0" layoutInCell="1" allowOverlap="1" wp14:anchorId="7253D515" wp14:editId="01962CC3">
                      <wp:simplePos x="0" y="0"/>
                      <wp:positionH relativeFrom="column">
                        <wp:posOffset>219075</wp:posOffset>
                      </wp:positionH>
                      <wp:positionV relativeFrom="paragraph">
                        <wp:posOffset>125730</wp:posOffset>
                      </wp:positionV>
                      <wp:extent cx="1066800" cy="471170"/>
                      <wp:effectExtent l="0" t="0" r="38100" b="24130"/>
                      <wp:wrapNone/>
                      <wp:docPr id="49" name="AutoShape 4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6800" cy="471170"/>
                              </a:xfrm>
                              <a:prstGeom prst="homePlate">
                                <a:avLst>
                                  <a:gd name="adj" fmla="val 47935"/>
                                </a:avLst>
                              </a:prstGeom>
                              <a:gradFill rotWithShape="0">
                                <a:gsLst>
                                  <a:gs pos="0">
                                    <a:schemeClr val="lt1">
                                      <a:lumMod val="100000"/>
                                      <a:lumOff val="0"/>
                                    </a:schemeClr>
                                  </a:gs>
                                  <a:gs pos="100000">
                                    <a:schemeClr val="accent1">
                                      <a:lumMod val="40000"/>
                                      <a:lumOff val="60000"/>
                                    </a:schemeClr>
                                  </a:gs>
                                </a:gsLst>
                                <a:lin ang="5400000" scaled="1"/>
                              </a:gradFill>
                              <a:ln w="9525">
                                <a:solidFill>
                                  <a:schemeClr val="tx2">
                                    <a:lumMod val="50000"/>
                                    <a:lumOff val="0"/>
                                  </a:schemeClr>
                                </a:solidFill>
                                <a:miter lim="800000"/>
                                <a:headEnd/>
                                <a:tailEnd/>
                              </a:ln>
                              <a:effectLs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690474" id="AutoShape 405" o:spid="_x0000_s1026" type="#_x0000_t15" style="position:absolute;left:0;text-align:left;margin-left:17.25pt;margin-top:9.9pt;width:84pt;height:37.1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" adj="17027" fillcolor="white [3201]" strokecolor="#0f243e [1615]">
                      <v:fill color2="#b8cce4 [1300]" focus="100%" type="gradient"/>
                      <v:textbox inset="5.85pt,.7pt,5.85pt,.7pt"/>
                    </v:shape>
                  </w:pict>
                </mc:Fallback>
              </mc:AlternateContent>
            </w:r>
          </w:p>
        </w:tc>
        <w:tc>
          <w:tcPr>
            <w:tcW w:w="800" w:type="dxa"/>
            <w:tcBorders>
              <w:top w:val="single" w:sz="4" w:space="0" w:color="000000"/>
              <w:left w:val="nil"/>
              <w:bottom w:val="dashSmallGap" w:sz="4" w:space="0" w:color="auto"/>
              <w:right w:val="single" w:sz="4" w:space="0" w:color="000000"/>
            </w:tcBorders>
            <w:shd w:val="clear" w:color="auto" w:fill="auto"/>
            <w:vAlign w:val="center"/>
          </w:tcPr>
          <w:p w14:paraId="22BB6207" w14:textId="77777777" w:rsidR="00FC035D" w:rsidRPr="00A5336F" w:rsidRDefault="00FC035D" w:rsidP="00105763">
            <w:pPr>
              <w:widowControl/>
              <w:jc w:val="center"/>
              <w:rPr>
                <w:rFonts w:ascii="HGPｺﾞｼｯｸM" w:eastAsia="HGPｺﾞｼｯｸM" w:hAnsi="ＭＳ Ｐゴシック" w:cs="ＭＳ Ｐゴシック"/>
                <w:color w:val="000000"/>
                <w:kern w:val="0"/>
                <w:sz w:val="22"/>
              </w:rPr>
            </w:pPr>
          </w:p>
        </w:tc>
        <w:tc>
          <w:tcPr>
            <w:tcW w:w="800" w:type="dxa"/>
            <w:tcBorders>
              <w:top w:val="single" w:sz="4" w:space="0" w:color="000000"/>
              <w:left w:val="nil"/>
              <w:bottom w:val="dashSmallGap" w:sz="4" w:space="0" w:color="auto"/>
              <w:right w:val="single" w:sz="4" w:space="0" w:color="000000"/>
            </w:tcBorders>
            <w:shd w:val="clear" w:color="auto" w:fill="auto"/>
            <w:vAlign w:val="center"/>
            <w:hideMark/>
          </w:tcPr>
          <w:p w14:paraId="09AC5CB8" w14:textId="77777777" w:rsidR="00FC035D" w:rsidRPr="00A5336F" w:rsidRDefault="007D56F1" w:rsidP="00105763">
            <w:pPr>
              <w:widowControl/>
              <w:jc w:val="left"/>
              <w:rPr>
                <w:rFonts w:ascii="HGPｺﾞｼｯｸM" w:eastAsia="HGPｺﾞｼｯｸM" w:hAnsi="ＭＳ Ｐゴシック" w:cs="ＭＳ Ｐゴシック"/>
                <w:color w:val="000000"/>
                <w:kern w:val="0"/>
                <w:sz w:val="22"/>
              </w:rPr>
            </w:pPr>
            <w:r>
              <w:rPr>
                <w:rFonts w:ascii="HGPｺﾞｼｯｸM" w:eastAsia="HGPｺﾞｼｯｸM" w:hAnsi="Times New Roman" w:cs="HGPｺﾞｼｯｸM"/>
                <w:noProof/>
                <w:color w:val="000000"/>
                <w:kern w:val="24"/>
                <w:sz w:val="28"/>
                <w:szCs w:val="28"/>
              </w:rPr>
              <mc:AlternateContent>
                <mc:Choice Requires="wps">
                  <w:drawing>
                    <wp:anchor distT="0" distB="0" distL="114300" distR="114300" simplePos="0" relativeHeight="251689472" behindDoc="0" locked="0" layoutInCell="1" allowOverlap="1" wp14:anchorId="65E3CA6C" wp14:editId="793FDC06">
                      <wp:simplePos x="0" y="0"/>
                      <wp:positionH relativeFrom="column">
                        <wp:posOffset>-563880</wp:posOffset>
                      </wp:positionH>
                      <wp:positionV relativeFrom="paragraph">
                        <wp:posOffset>116840</wp:posOffset>
                      </wp:positionV>
                      <wp:extent cx="716915" cy="190500"/>
                      <wp:effectExtent l="0" t="0" r="0" b="0"/>
                      <wp:wrapNone/>
                      <wp:docPr id="50" name="Text Box 4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6915" cy="190500"/>
                              </a:xfrm>
                              <a:prstGeom prst="rect">
                                <a:avLst/>
                              </a:prstGeom>
                              <a:noFill/>
                              <a:ln>
                                <a:noFill/>
                              </a:ln>
                              <a:extLst/>
                            </wps:spPr>
                            <wps:txbx>
                              <w:txbxContent>
                                <w:p w14:paraId="374470B3" w14:textId="77777777" w:rsidR="00323530" w:rsidRPr="00A82882" w:rsidRDefault="00323530" w:rsidP="00105763">
                                  <w:pPr>
                                    <w:rPr>
                                      <w:rFonts w:ascii="HGPｺﾞｼｯｸM" w:eastAsia="HGPｺﾞｼｯｸM" w:hAnsi="ＭＳ Ｐゴシック"/>
                                    </w:rPr>
                                  </w:pPr>
                                  <w:r>
                                    <w:rPr>
                                      <w:rFonts w:ascii="HGPｺﾞｼｯｸM" w:eastAsia="HGPｺﾞｼｯｸM" w:hAnsi="ＭＳ Ｐゴシック" w:hint="eastAsia"/>
                                    </w:rPr>
                                    <w:t>まとめ</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E3CA6C" id="Text Box 406" o:spid="_x0000_s1048" type="#_x0000_t202" style="position:absolute;margin-left:-44.4pt;margin-top:9.2pt;width:56.45pt;height:1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" filled="f" stroked="f">
                      <v:textbox inset="5.85pt,.7pt,5.85pt,.7pt">
                        <w:txbxContent>
                          <w:p w14:paraId="374470B3" w14:textId="77777777" w:rsidR="00323530" w:rsidRPr="00A82882" w:rsidRDefault="00323530" w:rsidP="00105763">
                            <w:pPr>
                              <w:rPr>
                                <w:rFonts w:ascii="HGPｺﾞｼｯｸM" w:eastAsia="HGPｺﾞｼｯｸM" w:hAnsi="ＭＳ Ｐゴシック"/>
                              </w:rPr>
                            </w:pPr>
                            <w:r>
                              <w:rPr>
                                <w:rFonts w:ascii="HGPｺﾞｼｯｸM" w:eastAsia="HGPｺﾞｼｯｸM" w:hAnsi="ＭＳ Ｐゴシック" w:hint="eastAsia"/>
                              </w:rPr>
                              <w:t>まとめ</w:t>
                            </w:r>
                          </w:p>
                        </w:txbxContent>
                      </v:textbox>
                    </v:shape>
                  </w:pict>
                </mc:Fallback>
              </mc:AlternateContent>
            </w:r>
            <w:r w:rsidR="00FC035D" w:rsidRPr="00A5336F">
              <w:rPr>
                <w:rFonts w:ascii="HGPｺﾞｼｯｸM" w:eastAsia="HGPｺﾞｼｯｸM" w:hAnsi="ＭＳ Ｐゴシック" w:cs="ＭＳ Ｐゴシック" w:hint="eastAsia"/>
                <w:color w:val="000000"/>
                <w:kern w:val="0"/>
                <w:sz w:val="22"/>
              </w:rPr>
              <w:t xml:space="preserve">　</w:t>
            </w:r>
          </w:p>
        </w:tc>
      </w:tr>
      <w:tr w:rsidR="00FC035D" w:rsidRPr="00A5336F" w14:paraId="76F77A1B" w14:textId="77777777" w:rsidTr="003C1A84">
        <w:trPr>
          <w:trHeight w:val="716"/>
        </w:trPr>
        <w:tc>
          <w:tcPr>
            <w:tcW w:w="2580" w:type="dxa"/>
            <w:tcBorders>
              <w:top w:val="dashSmallGap" w:sz="4" w:space="0" w:color="auto"/>
              <w:left w:val="single" w:sz="4" w:space="0" w:color="000000"/>
              <w:bottom w:val="dashSmallGap" w:sz="4" w:space="0" w:color="auto"/>
              <w:right w:val="single" w:sz="4" w:space="0" w:color="000000"/>
            </w:tcBorders>
            <w:shd w:val="clear" w:color="auto" w:fill="auto"/>
            <w:vAlign w:val="center"/>
            <w:hideMark/>
          </w:tcPr>
          <w:p w14:paraId="713ECFDC" w14:textId="77777777" w:rsidR="00FC035D" w:rsidRPr="00A5336F" w:rsidRDefault="00FC035D" w:rsidP="007D420E">
            <w:pPr>
              <w:widowControl/>
              <w:ind w:leftChars="100" w:left="197"/>
              <w:jc w:val="left"/>
              <w:rPr>
                <w:rFonts w:ascii="HGPｺﾞｼｯｸM" w:eastAsia="HGPｺﾞｼｯｸM" w:hAnsi="ＭＳ Ｐゴシック" w:cs="ＭＳ Ｐゴシック"/>
                <w:color w:val="000000"/>
                <w:kern w:val="0"/>
                <w:sz w:val="24"/>
                <w:szCs w:val="24"/>
              </w:rPr>
            </w:pPr>
            <w:r w:rsidRPr="00A5336F">
              <w:rPr>
                <w:rFonts w:ascii="HGPｺﾞｼｯｸM" w:eastAsia="HGPｺﾞｼｯｸM" w:hAnsi="ＭＳ Ｐゴシック" w:cs="ＭＳ Ｐゴシック" w:hint="eastAsia"/>
                <w:color w:val="000000"/>
                <w:kern w:val="0"/>
                <w:sz w:val="24"/>
                <w:szCs w:val="24"/>
              </w:rPr>
              <w:t>研究会実施</w:t>
            </w:r>
          </w:p>
        </w:tc>
        <w:tc>
          <w:tcPr>
            <w:tcW w:w="800" w:type="dxa"/>
            <w:tcBorders>
              <w:top w:val="dashSmallGap" w:sz="4" w:space="0" w:color="auto"/>
              <w:left w:val="nil"/>
              <w:bottom w:val="dashSmallGap" w:sz="4" w:space="0" w:color="auto"/>
              <w:right w:val="single" w:sz="4" w:space="0" w:color="000000"/>
            </w:tcBorders>
            <w:shd w:val="clear" w:color="auto" w:fill="auto"/>
            <w:hideMark/>
          </w:tcPr>
          <w:p w14:paraId="11B92D00" w14:textId="77777777" w:rsidR="00FC035D" w:rsidRPr="00A5336F" w:rsidRDefault="007D56F1" w:rsidP="00105763">
            <w:pPr>
              <w:widowControl/>
              <w:jc w:val="left"/>
              <w:rPr>
                <w:rFonts w:ascii="HGPｺﾞｼｯｸM" w:eastAsia="HGPｺﾞｼｯｸM" w:hAnsi="ＭＳ Ｐゴシック" w:cs="ＭＳ Ｐゴシック"/>
                <w:color w:val="000000"/>
                <w:kern w:val="0"/>
                <w:sz w:val="22"/>
              </w:rPr>
            </w:pPr>
            <w:r>
              <w:rPr>
                <w:rFonts w:ascii="HGPｺﾞｼｯｸM" w:eastAsia="HGPｺﾞｼｯｸM" w:hAnsi="Times New Roman" w:cs="HGPｺﾞｼｯｸM"/>
                <w:noProof/>
                <w:color w:val="000000"/>
                <w:kern w:val="24"/>
                <w:sz w:val="28"/>
                <w:szCs w:val="28"/>
              </w:rPr>
              <mc:AlternateContent>
                <mc:Choice Requires="wps">
                  <w:drawing>
                    <wp:anchor distT="0" distB="0" distL="114300" distR="114300" simplePos="0" relativeHeight="251704832" behindDoc="0" locked="0" layoutInCell="1" allowOverlap="1" wp14:anchorId="26E1DE95" wp14:editId="21E8D24F">
                      <wp:simplePos x="0" y="0"/>
                      <wp:positionH relativeFrom="column">
                        <wp:posOffset>141605</wp:posOffset>
                      </wp:positionH>
                      <wp:positionV relativeFrom="paragraph">
                        <wp:posOffset>49530</wp:posOffset>
                      </wp:positionV>
                      <wp:extent cx="666750" cy="171450"/>
                      <wp:effectExtent l="0" t="0" r="0" b="0"/>
                      <wp:wrapNone/>
                      <wp:docPr id="48" name="Text Box 4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0" cy="171450"/>
                              </a:xfrm>
                              <a:prstGeom prst="rect">
                                <a:avLst/>
                              </a:prstGeom>
                              <a:solidFill>
                                <a:schemeClr val="bg1">
                                  <a:lumMod val="100000"/>
                                  <a:lumOff val="0"/>
                                </a:schemeClr>
                              </a:solidFill>
                              <a:ln>
                                <a:noFill/>
                              </a:ln>
                              <a:extLst/>
                            </wps:spPr>
                            <wps:txbx>
                              <w:txbxContent>
                                <w:p w14:paraId="57D91ED4" w14:textId="4FDF2E3C" w:rsidR="00323530" w:rsidRPr="00A15523" w:rsidRDefault="00323530" w:rsidP="00105763">
                                  <w:pPr>
                                    <w:rPr>
                                      <w:rFonts w:ascii="HGPｺﾞｼｯｸM" w:eastAsia="HGPｺﾞｼｯｸM"/>
                                    </w:rPr>
                                  </w:pPr>
                                  <w:r w:rsidRPr="00A15523">
                                    <w:rPr>
                                      <w:rFonts w:ascii="HGPｺﾞｼｯｸM" w:eastAsia="HGPｺﾞｼｯｸM" w:hint="eastAsia"/>
                                    </w:rPr>
                                    <w:t>▼</w:t>
                                  </w:r>
                                  <w:r>
                                    <w:rPr>
                                      <w:rFonts w:ascii="HGPｺﾞｼｯｸM" w:eastAsia="HGPｺﾞｼｯｸM" w:hint="eastAsia"/>
                                    </w:rPr>
                                    <w:t>第１</w:t>
                                  </w:r>
                                  <w:r w:rsidRPr="00A15523">
                                    <w:rPr>
                                      <w:rFonts w:ascii="HGPｺﾞｼｯｸM" w:eastAsia="HGPｺﾞｼｯｸM" w:hint="eastAsia"/>
                                    </w:rPr>
                                    <w:t>回</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6E1DE95" id="Text Box 413" o:spid="_x0000_s1049" type="#_x0000_t202" style="position:absolute;margin-left:11.15pt;margin-top:3.9pt;width:52.5pt;height:13.5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" fillcolor="white [3212]" stroked="f">
                      <v:textbox inset="5.85pt,.7pt,5.85pt,.7pt">
                        <w:txbxContent>
                          <w:p w14:paraId="57D91ED4" w14:textId="4FDF2E3C" w:rsidR="00323530" w:rsidRPr="00A15523" w:rsidRDefault="00323530" w:rsidP="00105763">
                            <w:pPr>
                              <w:rPr>
                                <w:rFonts w:ascii="HGPｺﾞｼｯｸM" w:eastAsia="HGPｺﾞｼｯｸM"/>
                              </w:rPr>
                            </w:pPr>
                            <w:r w:rsidRPr="00A15523">
                              <w:rPr>
                                <w:rFonts w:ascii="HGPｺﾞｼｯｸM" w:eastAsia="HGPｺﾞｼｯｸM" w:hint="eastAsia"/>
                              </w:rPr>
                              <w:t>▼</w:t>
                            </w:r>
                            <w:r>
                              <w:rPr>
                                <w:rFonts w:ascii="HGPｺﾞｼｯｸM" w:eastAsia="HGPｺﾞｼｯｸM" w:hint="eastAsia"/>
                              </w:rPr>
                              <w:t>第１</w:t>
                            </w:r>
                            <w:r w:rsidRPr="00A15523">
                              <w:rPr>
                                <w:rFonts w:ascii="HGPｺﾞｼｯｸM" w:eastAsia="HGPｺﾞｼｯｸM" w:hint="eastAsia"/>
                              </w:rPr>
                              <w:t>回</w:t>
                            </w:r>
                          </w:p>
                        </w:txbxContent>
                      </v:textbox>
                    </v:shape>
                  </w:pict>
                </mc:Fallback>
              </mc:AlternateContent>
            </w:r>
          </w:p>
        </w:tc>
        <w:tc>
          <w:tcPr>
            <w:tcW w:w="800" w:type="dxa"/>
            <w:tcBorders>
              <w:top w:val="dashSmallGap" w:sz="4" w:space="0" w:color="auto"/>
              <w:left w:val="nil"/>
              <w:bottom w:val="dashSmallGap" w:sz="4" w:space="0" w:color="auto"/>
              <w:right w:val="single" w:sz="4" w:space="0" w:color="000000"/>
            </w:tcBorders>
            <w:shd w:val="clear" w:color="auto" w:fill="auto"/>
          </w:tcPr>
          <w:p w14:paraId="08001911" w14:textId="77777777" w:rsidR="00FC035D" w:rsidRPr="00A5336F" w:rsidRDefault="007D56F1" w:rsidP="00105763">
            <w:pPr>
              <w:widowControl/>
              <w:jc w:val="left"/>
              <w:rPr>
                <w:rFonts w:ascii="HGPｺﾞｼｯｸM" w:eastAsia="HGPｺﾞｼｯｸM" w:hAnsi="ＭＳ Ｐゴシック" w:cs="ＭＳ Ｐゴシック"/>
                <w:color w:val="000000"/>
                <w:kern w:val="0"/>
                <w:sz w:val="22"/>
              </w:rPr>
            </w:pPr>
            <w:r>
              <w:rPr>
                <w:rFonts w:ascii="HGPｺﾞｼｯｸM" w:eastAsia="HGPｺﾞｼｯｸM" w:hAnsi="Times New Roman" w:cs="HGPｺﾞｼｯｸM"/>
                <w:noProof/>
                <w:color w:val="000000"/>
                <w:kern w:val="24"/>
                <w:sz w:val="28"/>
                <w:szCs w:val="28"/>
              </w:rPr>
              <mc:AlternateContent>
                <mc:Choice Requires="wps">
                  <w:drawing>
                    <wp:anchor distT="0" distB="0" distL="114300" distR="114300" simplePos="0" relativeHeight="251707904" behindDoc="0" locked="0" layoutInCell="1" allowOverlap="1" wp14:anchorId="1915AC14" wp14:editId="7BD8F6F0">
                      <wp:simplePos x="0" y="0"/>
                      <wp:positionH relativeFrom="column">
                        <wp:posOffset>103505</wp:posOffset>
                      </wp:positionH>
                      <wp:positionV relativeFrom="paragraph">
                        <wp:posOffset>211455</wp:posOffset>
                      </wp:positionV>
                      <wp:extent cx="666750" cy="171450"/>
                      <wp:effectExtent l="0" t="0" r="0" b="0"/>
                      <wp:wrapNone/>
                      <wp:docPr id="47" name="Text Box 4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0" cy="171450"/>
                              </a:xfrm>
                              <a:prstGeom prst="rect">
                                <a:avLst/>
                              </a:prstGeom>
                              <a:solidFill>
                                <a:schemeClr val="bg1">
                                  <a:lumMod val="100000"/>
                                  <a:lumOff val="0"/>
                                </a:schemeClr>
                              </a:solidFill>
                              <a:ln>
                                <a:noFill/>
                              </a:ln>
                              <a:extLst/>
                            </wps:spPr>
                            <wps:txbx>
                              <w:txbxContent>
                                <w:p w14:paraId="40F6F169" w14:textId="007C91DE" w:rsidR="00323530" w:rsidRPr="00A15523" w:rsidRDefault="00323530" w:rsidP="00105763">
                                  <w:pPr>
                                    <w:rPr>
                                      <w:rFonts w:ascii="HGPｺﾞｼｯｸM" w:eastAsia="HGPｺﾞｼｯｸM"/>
                                    </w:rPr>
                                  </w:pPr>
                                  <w:r w:rsidRPr="00A15523">
                                    <w:rPr>
                                      <w:rFonts w:ascii="HGPｺﾞｼｯｸM" w:eastAsia="HGPｺﾞｼｯｸM" w:hint="eastAsia"/>
                                    </w:rPr>
                                    <w:t>▼</w:t>
                                  </w:r>
                                  <w:r>
                                    <w:rPr>
                                      <w:rFonts w:ascii="HGPｺﾞｼｯｸM" w:eastAsia="HGPｺﾞｼｯｸM" w:hint="eastAsia"/>
                                    </w:rPr>
                                    <w:t>第２</w:t>
                                  </w:r>
                                  <w:r w:rsidRPr="00A15523">
                                    <w:rPr>
                                      <w:rFonts w:ascii="HGPｺﾞｼｯｸM" w:eastAsia="HGPｺﾞｼｯｸM" w:hint="eastAsia"/>
                                    </w:rPr>
                                    <w:t>回</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915AC14" id="Text Box 414" o:spid="_x0000_s1050" type="#_x0000_t202" style="position:absolute;margin-left:8.15pt;margin-top:16.65pt;width:52.5pt;height:13.5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" fillcolor="white [3212]" stroked="f">
                      <v:textbox inset="5.85pt,.7pt,5.85pt,.7pt">
                        <w:txbxContent>
                          <w:p w14:paraId="40F6F169" w14:textId="007C91DE" w:rsidR="00323530" w:rsidRPr="00A15523" w:rsidRDefault="00323530" w:rsidP="00105763">
                            <w:pPr>
                              <w:rPr>
                                <w:rFonts w:ascii="HGPｺﾞｼｯｸM" w:eastAsia="HGPｺﾞｼｯｸM"/>
                              </w:rPr>
                            </w:pPr>
                            <w:r w:rsidRPr="00A15523">
                              <w:rPr>
                                <w:rFonts w:ascii="HGPｺﾞｼｯｸM" w:eastAsia="HGPｺﾞｼｯｸM" w:hint="eastAsia"/>
                              </w:rPr>
                              <w:t>▼</w:t>
                            </w:r>
                            <w:r>
                              <w:rPr>
                                <w:rFonts w:ascii="HGPｺﾞｼｯｸM" w:eastAsia="HGPｺﾞｼｯｸM" w:hint="eastAsia"/>
                              </w:rPr>
                              <w:t>第２</w:t>
                            </w:r>
                            <w:r w:rsidRPr="00A15523">
                              <w:rPr>
                                <w:rFonts w:ascii="HGPｺﾞｼｯｸM" w:eastAsia="HGPｺﾞｼｯｸM" w:hint="eastAsia"/>
                              </w:rPr>
                              <w:t>回</w:t>
                            </w:r>
                          </w:p>
                        </w:txbxContent>
                      </v:textbox>
                    </v:shape>
                  </w:pict>
                </mc:Fallback>
              </mc:AlternateContent>
            </w:r>
          </w:p>
        </w:tc>
        <w:tc>
          <w:tcPr>
            <w:tcW w:w="800" w:type="dxa"/>
            <w:tcBorders>
              <w:top w:val="dashSmallGap" w:sz="4" w:space="0" w:color="auto"/>
              <w:left w:val="nil"/>
              <w:bottom w:val="dashSmallGap" w:sz="4" w:space="0" w:color="auto"/>
              <w:right w:val="single" w:sz="4" w:space="0" w:color="000000"/>
            </w:tcBorders>
            <w:shd w:val="clear" w:color="auto" w:fill="auto"/>
          </w:tcPr>
          <w:p w14:paraId="06CE6045" w14:textId="77777777" w:rsidR="00FC035D" w:rsidRPr="00A5336F" w:rsidRDefault="007D56F1" w:rsidP="00105763">
            <w:pPr>
              <w:widowControl/>
              <w:jc w:val="left"/>
              <w:rPr>
                <w:rFonts w:ascii="HGPｺﾞｼｯｸM" w:eastAsia="HGPｺﾞｼｯｸM" w:hAnsi="ＭＳ Ｐゴシック" w:cs="ＭＳ Ｐゴシック"/>
                <w:color w:val="000000"/>
                <w:kern w:val="0"/>
                <w:sz w:val="22"/>
              </w:rPr>
            </w:pPr>
            <w:r>
              <w:rPr>
                <w:rFonts w:ascii="HGPｺﾞｼｯｸM" w:eastAsia="HGPｺﾞｼｯｸM" w:hAnsi="Times New Roman" w:cs="HGPｺﾞｼｯｸM"/>
                <w:noProof/>
                <w:color w:val="000000"/>
                <w:kern w:val="24"/>
                <w:sz w:val="28"/>
                <w:szCs w:val="28"/>
              </w:rPr>
              <mc:AlternateContent>
                <mc:Choice Requires="wps">
                  <w:drawing>
                    <wp:anchor distT="0" distB="0" distL="114300" distR="114300" simplePos="0" relativeHeight="251710976" behindDoc="0" locked="0" layoutInCell="1" allowOverlap="1" wp14:anchorId="4E7090D8" wp14:editId="4D865803">
                      <wp:simplePos x="0" y="0"/>
                      <wp:positionH relativeFrom="column">
                        <wp:posOffset>116205</wp:posOffset>
                      </wp:positionH>
                      <wp:positionV relativeFrom="paragraph">
                        <wp:posOffset>49530</wp:posOffset>
                      </wp:positionV>
                      <wp:extent cx="666750" cy="171450"/>
                      <wp:effectExtent l="0" t="0" r="0" b="0"/>
                      <wp:wrapNone/>
                      <wp:docPr id="46" name="Text Box 4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0" cy="171450"/>
                              </a:xfrm>
                              <a:prstGeom prst="rect">
                                <a:avLst/>
                              </a:prstGeom>
                              <a:solidFill>
                                <a:schemeClr val="bg1">
                                  <a:lumMod val="100000"/>
                                  <a:lumOff val="0"/>
                                </a:schemeClr>
                              </a:solidFill>
                              <a:ln>
                                <a:noFill/>
                              </a:ln>
                              <a:extLst/>
                            </wps:spPr>
                            <wps:txbx>
                              <w:txbxContent>
                                <w:p w14:paraId="54660500" w14:textId="57C57366" w:rsidR="00323530" w:rsidRPr="00A15523" w:rsidRDefault="00323530" w:rsidP="00105763">
                                  <w:pPr>
                                    <w:rPr>
                                      <w:rFonts w:ascii="HGPｺﾞｼｯｸM" w:eastAsia="HGPｺﾞｼｯｸM"/>
                                    </w:rPr>
                                  </w:pPr>
                                  <w:r w:rsidRPr="00A15523">
                                    <w:rPr>
                                      <w:rFonts w:ascii="HGPｺﾞｼｯｸM" w:eastAsia="HGPｺﾞｼｯｸM" w:hint="eastAsia"/>
                                    </w:rPr>
                                    <w:t>▼</w:t>
                                  </w:r>
                                  <w:r>
                                    <w:rPr>
                                      <w:rFonts w:ascii="HGPｺﾞｼｯｸM" w:eastAsia="HGPｺﾞｼｯｸM" w:hint="eastAsia"/>
                                    </w:rPr>
                                    <w:t>第３</w:t>
                                  </w:r>
                                  <w:r w:rsidRPr="00A15523">
                                    <w:rPr>
                                      <w:rFonts w:ascii="HGPｺﾞｼｯｸM" w:eastAsia="HGPｺﾞｼｯｸM" w:hint="eastAsia"/>
                                    </w:rPr>
                                    <w:t>回</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E7090D8" id="Text Box 415" o:spid="_x0000_s1051" type="#_x0000_t202" style="position:absolute;margin-left:9.15pt;margin-top:3.9pt;width:52.5pt;height:13.5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" fillcolor="white [3212]" stroked="f">
                      <v:textbox inset="5.85pt,.7pt,5.85pt,.7pt">
                        <w:txbxContent>
                          <w:p w14:paraId="54660500" w14:textId="57C57366" w:rsidR="00323530" w:rsidRPr="00A15523" w:rsidRDefault="00323530" w:rsidP="00105763">
                            <w:pPr>
                              <w:rPr>
                                <w:rFonts w:ascii="HGPｺﾞｼｯｸM" w:eastAsia="HGPｺﾞｼｯｸM"/>
                              </w:rPr>
                            </w:pPr>
                            <w:r w:rsidRPr="00A15523">
                              <w:rPr>
                                <w:rFonts w:ascii="HGPｺﾞｼｯｸM" w:eastAsia="HGPｺﾞｼｯｸM" w:hint="eastAsia"/>
                              </w:rPr>
                              <w:t>▼</w:t>
                            </w:r>
                            <w:r>
                              <w:rPr>
                                <w:rFonts w:ascii="HGPｺﾞｼｯｸM" w:eastAsia="HGPｺﾞｼｯｸM" w:hint="eastAsia"/>
                              </w:rPr>
                              <w:t>第３</w:t>
                            </w:r>
                            <w:r w:rsidRPr="00A15523">
                              <w:rPr>
                                <w:rFonts w:ascii="HGPｺﾞｼｯｸM" w:eastAsia="HGPｺﾞｼｯｸM" w:hint="eastAsia"/>
                              </w:rPr>
                              <w:t>回</w:t>
                            </w:r>
                          </w:p>
                        </w:txbxContent>
                      </v:textbox>
                    </v:shape>
                  </w:pict>
                </mc:Fallback>
              </mc:AlternateContent>
            </w:r>
          </w:p>
        </w:tc>
        <w:tc>
          <w:tcPr>
            <w:tcW w:w="800" w:type="dxa"/>
            <w:tcBorders>
              <w:top w:val="dashSmallGap" w:sz="4" w:space="0" w:color="auto"/>
              <w:left w:val="nil"/>
              <w:bottom w:val="dashSmallGap" w:sz="4" w:space="0" w:color="auto"/>
              <w:right w:val="single" w:sz="4" w:space="0" w:color="000000"/>
            </w:tcBorders>
            <w:shd w:val="clear" w:color="auto" w:fill="auto"/>
          </w:tcPr>
          <w:p w14:paraId="364FE84C" w14:textId="77777777" w:rsidR="00FC035D" w:rsidRPr="00A5336F" w:rsidRDefault="00FC035D" w:rsidP="00105763">
            <w:pPr>
              <w:widowControl/>
              <w:jc w:val="left"/>
              <w:rPr>
                <w:rFonts w:ascii="HGPｺﾞｼｯｸM" w:eastAsia="HGPｺﾞｼｯｸM" w:hAnsi="ＭＳ Ｐゴシック" w:cs="ＭＳ Ｐゴシック"/>
                <w:color w:val="000000"/>
                <w:kern w:val="0"/>
                <w:sz w:val="22"/>
              </w:rPr>
            </w:pPr>
          </w:p>
        </w:tc>
        <w:tc>
          <w:tcPr>
            <w:tcW w:w="800" w:type="dxa"/>
            <w:tcBorders>
              <w:top w:val="dashSmallGap" w:sz="4" w:space="0" w:color="auto"/>
              <w:left w:val="nil"/>
              <w:bottom w:val="dashSmallGap" w:sz="4" w:space="0" w:color="auto"/>
              <w:right w:val="single" w:sz="4" w:space="0" w:color="000000"/>
            </w:tcBorders>
            <w:shd w:val="clear" w:color="auto" w:fill="auto"/>
            <w:hideMark/>
          </w:tcPr>
          <w:p w14:paraId="328F6C0D" w14:textId="77777777" w:rsidR="00FC035D" w:rsidRPr="00A5336F" w:rsidRDefault="007D56F1" w:rsidP="00105763">
            <w:pPr>
              <w:widowControl/>
              <w:jc w:val="left"/>
              <w:rPr>
                <w:rFonts w:ascii="HGPｺﾞｼｯｸM" w:eastAsia="HGPｺﾞｼｯｸM" w:hAnsi="ＭＳ Ｐゴシック" w:cs="ＭＳ Ｐゴシック"/>
                <w:color w:val="000000"/>
                <w:kern w:val="0"/>
                <w:sz w:val="22"/>
              </w:rPr>
            </w:pPr>
            <w:r>
              <w:rPr>
                <w:rFonts w:ascii="HGPｺﾞｼｯｸM" w:eastAsia="HGPｺﾞｼｯｸM" w:hAnsi="Times New Roman" w:cs="HGPｺﾞｼｯｸM"/>
                <w:noProof/>
                <w:color w:val="000000"/>
                <w:kern w:val="24"/>
                <w:sz w:val="28"/>
                <w:szCs w:val="28"/>
              </w:rPr>
              <mc:AlternateContent>
                <mc:Choice Requires="wps">
                  <w:drawing>
                    <wp:anchor distT="0" distB="0" distL="114300" distR="114300" simplePos="0" relativeHeight="251714048" behindDoc="0" locked="0" layoutInCell="1" allowOverlap="1" wp14:anchorId="52EB8055" wp14:editId="35EB4AA0">
                      <wp:simplePos x="0" y="0"/>
                      <wp:positionH relativeFrom="column">
                        <wp:posOffset>20320</wp:posOffset>
                      </wp:positionH>
                      <wp:positionV relativeFrom="paragraph">
                        <wp:posOffset>207010</wp:posOffset>
                      </wp:positionV>
                      <wp:extent cx="666750" cy="171450"/>
                      <wp:effectExtent l="0" t="0" r="0" b="0"/>
                      <wp:wrapNone/>
                      <wp:docPr id="45" name="Text Box 4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0" cy="171450"/>
                              </a:xfrm>
                              <a:prstGeom prst="rect">
                                <a:avLst/>
                              </a:prstGeom>
                              <a:solidFill>
                                <a:schemeClr val="bg1">
                                  <a:lumMod val="100000"/>
                                  <a:lumOff val="0"/>
                                </a:schemeClr>
                              </a:solidFill>
                              <a:ln>
                                <a:noFill/>
                              </a:ln>
                              <a:extLst/>
                            </wps:spPr>
                            <wps:txbx>
                              <w:txbxContent>
                                <w:p w14:paraId="2ABB8A8B" w14:textId="1E0E6B9E" w:rsidR="00323530" w:rsidRPr="00A15523" w:rsidRDefault="00323530" w:rsidP="00105763">
                                  <w:pPr>
                                    <w:rPr>
                                      <w:rFonts w:ascii="HGPｺﾞｼｯｸM" w:eastAsia="HGPｺﾞｼｯｸM"/>
                                    </w:rPr>
                                  </w:pPr>
                                  <w:r w:rsidRPr="00A15523">
                                    <w:rPr>
                                      <w:rFonts w:ascii="HGPｺﾞｼｯｸM" w:eastAsia="HGPｺﾞｼｯｸM" w:hint="eastAsia"/>
                                    </w:rPr>
                                    <w:t>▼</w:t>
                                  </w:r>
                                  <w:r>
                                    <w:rPr>
                                      <w:rFonts w:ascii="HGPｺﾞｼｯｸM" w:eastAsia="HGPｺﾞｼｯｸM" w:hint="eastAsia"/>
                                    </w:rPr>
                                    <w:t>第４</w:t>
                                  </w:r>
                                  <w:r w:rsidRPr="00A15523">
                                    <w:rPr>
                                      <w:rFonts w:ascii="HGPｺﾞｼｯｸM" w:eastAsia="HGPｺﾞｼｯｸM" w:hint="eastAsia"/>
                                    </w:rPr>
                                    <w:t>回</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2EB8055" id="Text Box 416" o:spid="_x0000_s1052" type="#_x0000_t202" style="position:absolute;margin-left:1.6pt;margin-top:16.3pt;width:52.5pt;height:13.5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" fillcolor="white [3212]" stroked="f">
                      <v:textbox inset="5.85pt,.7pt,5.85pt,.7pt">
                        <w:txbxContent>
                          <w:p w14:paraId="2ABB8A8B" w14:textId="1E0E6B9E" w:rsidR="00323530" w:rsidRPr="00A15523" w:rsidRDefault="00323530" w:rsidP="00105763">
                            <w:pPr>
                              <w:rPr>
                                <w:rFonts w:ascii="HGPｺﾞｼｯｸM" w:eastAsia="HGPｺﾞｼｯｸM"/>
                              </w:rPr>
                            </w:pPr>
                            <w:r w:rsidRPr="00A15523">
                              <w:rPr>
                                <w:rFonts w:ascii="HGPｺﾞｼｯｸM" w:eastAsia="HGPｺﾞｼｯｸM" w:hint="eastAsia"/>
                              </w:rPr>
                              <w:t>▼</w:t>
                            </w:r>
                            <w:r>
                              <w:rPr>
                                <w:rFonts w:ascii="HGPｺﾞｼｯｸM" w:eastAsia="HGPｺﾞｼｯｸM" w:hint="eastAsia"/>
                              </w:rPr>
                              <w:t>第４</w:t>
                            </w:r>
                            <w:r w:rsidRPr="00A15523">
                              <w:rPr>
                                <w:rFonts w:ascii="HGPｺﾞｼｯｸM" w:eastAsia="HGPｺﾞｼｯｸM" w:hint="eastAsia"/>
                              </w:rPr>
                              <w:t>回</w:t>
                            </w:r>
                          </w:p>
                        </w:txbxContent>
                      </v:textbox>
                    </v:shape>
                  </w:pict>
                </mc:Fallback>
              </mc:AlternateContent>
            </w:r>
          </w:p>
        </w:tc>
        <w:tc>
          <w:tcPr>
            <w:tcW w:w="800" w:type="dxa"/>
            <w:tcBorders>
              <w:top w:val="dashSmallGap" w:sz="4" w:space="0" w:color="auto"/>
              <w:left w:val="nil"/>
              <w:bottom w:val="dashSmallGap" w:sz="4" w:space="0" w:color="auto"/>
              <w:right w:val="single" w:sz="4" w:space="0" w:color="000000"/>
            </w:tcBorders>
            <w:shd w:val="clear" w:color="auto" w:fill="auto"/>
          </w:tcPr>
          <w:p w14:paraId="4330EA4A" w14:textId="77777777" w:rsidR="00FC035D" w:rsidRPr="00A5336F" w:rsidRDefault="007D56F1" w:rsidP="00105763">
            <w:pPr>
              <w:widowControl/>
              <w:jc w:val="left"/>
              <w:rPr>
                <w:rFonts w:ascii="HGPｺﾞｼｯｸM" w:eastAsia="HGPｺﾞｼｯｸM" w:hAnsi="ＭＳ Ｐゴシック" w:cs="ＭＳ Ｐゴシック"/>
                <w:color w:val="000000"/>
                <w:kern w:val="0"/>
                <w:sz w:val="22"/>
              </w:rPr>
            </w:pPr>
            <w:r>
              <w:rPr>
                <w:rFonts w:ascii="HGPｺﾞｼｯｸM" w:eastAsia="HGPｺﾞｼｯｸM" w:hAnsi="Times New Roman" w:cs="HGPｺﾞｼｯｸM"/>
                <w:noProof/>
                <w:color w:val="000000"/>
                <w:kern w:val="24"/>
                <w:sz w:val="28"/>
                <w:szCs w:val="28"/>
              </w:rPr>
              <mc:AlternateContent>
                <mc:Choice Requires="wps">
                  <w:drawing>
                    <wp:anchor distT="0" distB="0" distL="114300" distR="114300" simplePos="0" relativeHeight="251717120" behindDoc="0" locked="0" layoutInCell="1" allowOverlap="1" wp14:anchorId="3BF67649" wp14:editId="1E9AA64E">
                      <wp:simplePos x="0" y="0"/>
                      <wp:positionH relativeFrom="column">
                        <wp:posOffset>55245</wp:posOffset>
                      </wp:positionH>
                      <wp:positionV relativeFrom="paragraph">
                        <wp:posOffset>59055</wp:posOffset>
                      </wp:positionV>
                      <wp:extent cx="666750" cy="171450"/>
                      <wp:effectExtent l="0" t="0" r="0" b="0"/>
                      <wp:wrapNone/>
                      <wp:docPr id="44" name="Text Box 4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0" cy="171450"/>
                              </a:xfrm>
                              <a:prstGeom prst="rect">
                                <a:avLst/>
                              </a:prstGeom>
                              <a:solidFill>
                                <a:schemeClr val="bg1">
                                  <a:lumMod val="100000"/>
                                  <a:lumOff val="0"/>
                                </a:schemeClr>
                              </a:solidFill>
                              <a:ln>
                                <a:noFill/>
                              </a:ln>
                              <a:extLst/>
                            </wps:spPr>
                            <wps:txbx>
                              <w:txbxContent>
                                <w:p w14:paraId="6ABC0DE8" w14:textId="718E9F31" w:rsidR="00323530" w:rsidRPr="00A15523" w:rsidRDefault="00323530" w:rsidP="00105763">
                                  <w:pPr>
                                    <w:rPr>
                                      <w:rFonts w:ascii="HGPｺﾞｼｯｸM" w:eastAsia="HGPｺﾞｼｯｸM"/>
                                    </w:rPr>
                                  </w:pPr>
                                  <w:r w:rsidRPr="00A15523">
                                    <w:rPr>
                                      <w:rFonts w:ascii="HGPｺﾞｼｯｸM" w:eastAsia="HGPｺﾞｼｯｸM" w:hint="eastAsia"/>
                                    </w:rPr>
                                    <w:t>▼</w:t>
                                  </w:r>
                                  <w:r>
                                    <w:rPr>
                                      <w:rFonts w:ascii="HGPｺﾞｼｯｸM" w:eastAsia="HGPｺﾞｼｯｸM" w:hint="eastAsia"/>
                                    </w:rPr>
                                    <w:t>第５</w:t>
                                  </w:r>
                                  <w:r w:rsidRPr="00A15523">
                                    <w:rPr>
                                      <w:rFonts w:ascii="HGPｺﾞｼｯｸM" w:eastAsia="HGPｺﾞｼｯｸM" w:hint="eastAsia"/>
                                    </w:rPr>
                                    <w:t>回</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BF67649" id="Text Box 417" o:spid="_x0000_s1053" type="#_x0000_t202" style="position:absolute;margin-left:4.35pt;margin-top:4.65pt;width:52.5pt;height:13.5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" fillcolor="white [3212]" stroked="f">
                      <v:textbox inset="5.85pt,.7pt,5.85pt,.7pt">
                        <w:txbxContent>
                          <w:p w14:paraId="6ABC0DE8" w14:textId="718E9F31" w:rsidR="00323530" w:rsidRPr="00A15523" w:rsidRDefault="00323530" w:rsidP="00105763">
                            <w:pPr>
                              <w:rPr>
                                <w:rFonts w:ascii="HGPｺﾞｼｯｸM" w:eastAsia="HGPｺﾞｼｯｸM"/>
                              </w:rPr>
                            </w:pPr>
                            <w:r w:rsidRPr="00A15523">
                              <w:rPr>
                                <w:rFonts w:ascii="HGPｺﾞｼｯｸM" w:eastAsia="HGPｺﾞｼｯｸM" w:hint="eastAsia"/>
                              </w:rPr>
                              <w:t>▼</w:t>
                            </w:r>
                            <w:r>
                              <w:rPr>
                                <w:rFonts w:ascii="HGPｺﾞｼｯｸM" w:eastAsia="HGPｺﾞｼｯｸM" w:hint="eastAsia"/>
                              </w:rPr>
                              <w:t>第５</w:t>
                            </w:r>
                            <w:r w:rsidRPr="00A15523">
                              <w:rPr>
                                <w:rFonts w:ascii="HGPｺﾞｼｯｸM" w:eastAsia="HGPｺﾞｼｯｸM" w:hint="eastAsia"/>
                              </w:rPr>
                              <w:t>回</w:t>
                            </w:r>
                          </w:p>
                        </w:txbxContent>
                      </v:textbox>
                    </v:shape>
                  </w:pict>
                </mc:Fallback>
              </mc:AlternateContent>
            </w:r>
          </w:p>
        </w:tc>
        <w:tc>
          <w:tcPr>
            <w:tcW w:w="800" w:type="dxa"/>
            <w:tcBorders>
              <w:top w:val="dashSmallGap" w:sz="4" w:space="0" w:color="auto"/>
              <w:left w:val="nil"/>
              <w:bottom w:val="dashSmallGap" w:sz="4" w:space="0" w:color="auto"/>
              <w:right w:val="single" w:sz="4" w:space="0" w:color="000000"/>
            </w:tcBorders>
            <w:shd w:val="clear" w:color="auto" w:fill="auto"/>
          </w:tcPr>
          <w:p w14:paraId="4699023B" w14:textId="77777777" w:rsidR="00FC035D" w:rsidRPr="00A5336F" w:rsidRDefault="00FC035D" w:rsidP="00105763">
            <w:pPr>
              <w:widowControl/>
              <w:jc w:val="left"/>
              <w:rPr>
                <w:rFonts w:ascii="HGPｺﾞｼｯｸM" w:eastAsia="HGPｺﾞｼｯｸM" w:hAnsi="ＭＳ Ｐゴシック" w:cs="ＭＳ Ｐゴシック"/>
                <w:color w:val="000000"/>
                <w:kern w:val="0"/>
                <w:sz w:val="22"/>
              </w:rPr>
            </w:pPr>
          </w:p>
        </w:tc>
      </w:tr>
      <w:tr w:rsidR="00FC035D" w:rsidRPr="00A5336F" w14:paraId="0F216BFD" w14:textId="77777777" w:rsidTr="003C1A84">
        <w:trPr>
          <w:trHeight w:val="826"/>
        </w:trPr>
        <w:tc>
          <w:tcPr>
            <w:tcW w:w="2580" w:type="dxa"/>
            <w:tcBorders>
              <w:top w:val="dashSmallGap" w:sz="4" w:space="0" w:color="auto"/>
              <w:left w:val="single" w:sz="4" w:space="0" w:color="000000"/>
              <w:bottom w:val="dashSmallGap" w:sz="4" w:space="0" w:color="auto"/>
              <w:right w:val="single" w:sz="4" w:space="0" w:color="000000"/>
            </w:tcBorders>
            <w:shd w:val="clear" w:color="auto" w:fill="auto"/>
            <w:vAlign w:val="center"/>
            <w:hideMark/>
          </w:tcPr>
          <w:p w14:paraId="0F145480" w14:textId="77777777" w:rsidR="00FC035D" w:rsidRPr="00A5336F" w:rsidRDefault="007D56F1" w:rsidP="00FC035D">
            <w:pPr>
              <w:widowControl/>
              <w:spacing w:line="240" w:lineRule="exact"/>
              <w:ind w:leftChars="70" w:left="138"/>
              <w:jc w:val="left"/>
              <w:rPr>
                <w:rFonts w:ascii="HGPｺﾞｼｯｸM" w:eastAsia="HGPｺﾞｼｯｸM" w:hAnsi="ＭＳ Ｐゴシック" w:cs="ＭＳ Ｐゴシック"/>
                <w:color w:val="000000"/>
                <w:kern w:val="0"/>
                <w:sz w:val="24"/>
                <w:szCs w:val="24"/>
              </w:rPr>
            </w:pPr>
            <w:r>
              <w:rPr>
                <w:rFonts w:ascii="HGPｺﾞｼｯｸM" w:eastAsia="HGPｺﾞｼｯｸM" w:hAnsi="ＭＳ Ｐゴシック" w:cs="ＭＳ Ｐゴシック"/>
                <w:noProof/>
                <w:color w:val="000000"/>
                <w:kern w:val="0"/>
                <w:sz w:val="22"/>
              </w:rPr>
              <mc:AlternateContent>
                <mc:Choice Requires="wps">
                  <w:drawing>
                    <wp:anchor distT="4294967294" distB="4294967294" distL="114300" distR="114300" simplePos="0" relativeHeight="251720192" behindDoc="0" locked="0" layoutInCell="1" allowOverlap="1" wp14:anchorId="0FCB928B" wp14:editId="2DEAD16F">
                      <wp:simplePos x="0" y="0"/>
                      <wp:positionH relativeFrom="column">
                        <wp:posOffset>1559560</wp:posOffset>
                      </wp:positionH>
                      <wp:positionV relativeFrom="paragraph">
                        <wp:posOffset>223519</wp:posOffset>
                      </wp:positionV>
                      <wp:extent cx="560070" cy="0"/>
                      <wp:effectExtent l="0" t="133350" r="0" b="133350"/>
                      <wp:wrapNone/>
                      <wp:docPr id="7" name="AutoShape 4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0070" cy="0"/>
                              </a:xfrm>
                              <a:prstGeom prst="straightConnector1">
                                <a:avLst/>
                              </a:prstGeom>
                              <a:noFill/>
                              <a:ln w="38100">
                                <a:solidFill>
                                  <a:srgbClr val="000000"/>
                                </a:solidFill>
                                <a:round/>
                                <a:headEnd/>
                                <a:tailEnd type="arrow" w="med" len="med"/>
                              </a:ln>
                              <a:extLst/>
                            </wps:spPr>
                            <wps:bodyPr/>
                          </wps:wsp>
                        </a:graphicData>
                      </a:graphic>
                      <wp14:sizeRelH relativeFrom="page">
                        <wp14:pctWidth>0</wp14:pctWidth>
                      </wp14:sizeRelH>
                      <wp14:sizeRelV relativeFrom="page">
                        <wp14:pctHeight>0</wp14:pctHeight>
                      </wp14:sizeRelV>
                    </wp:anchor>
                  </w:drawing>
                </mc:Choice>
                <mc:Fallback>
                  <w:pict>
                    <v:shape w14:anchorId="7250B212" id="AutoShape 408" o:spid="_x0000_s1026" type="#_x0000_t32" style="position:absolute;left:0;text-align:left;margin-left:122.8pt;margin-top:17.6pt;width:44.1pt;height:0;z-index:25172019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" strokeweight="3pt">
                      <v:stroke endarrow="open"/>
                    </v:shape>
                  </w:pict>
                </mc:Fallback>
              </mc:AlternateContent>
            </w:r>
            <w:r w:rsidR="00FC035D" w:rsidRPr="00A5336F">
              <w:rPr>
                <w:rFonts w:ascii="HGPｺﾞｼｯｸM" w:eastAsia="HGPｺﾞｼｯｸM" w:hAnsi="ＭＳ Ｐゴシック" w:cs="ＭＳ Ｐゴシック" w:hint="eastAsia"/>
                <w:color w:val="000000"/>
                <w:kern w:val="0"/>
                <w:sz w:val="24"/>
                <w:szCs w:val="24"/>
              </w:rPr>
              <w:t xml:space="preserve">行政機関におけるオープンデータを取り巻く現状の把握 </w:t>
            </w:r>
          </w:p>
        </w:tc>
        <w:tc>
          <w:tcPr>
            <w:tcW w:w="800" w:type="dxa"/>
            <w:tcBorders>
              <w:top w:val="dashSmallGap" w:sz="4" w:space="0" w:color="auto"/>
              <w:left w:val="nil"/>
              <w:bottom w:val="dashSmallGap" w:sz="4" w:space="0" w:color="auto"/>
              <w:right w:val="single" w:sz="4" w:space="0" w:color="000000"/>
            </w:tcBorders>
            <w:shd w:val="clear" w:color="auto" w:fill="auto"/>
            <w:vAlign w:val="center"/>
            <w:hideMark/>
          </w:tcPr>
          <w:p w14:paraId="19FA5B30" w14:textId="77777777" w:rsidR="00FC035D" w:rsidRPr="00A5336F" w:rsidRDefault="00FC035D" w:rsidP="00105763">
            <w:pPr>
              <w:widowControl/>
              <w:spacing w:line="240" w:lineRule="exact"/>
              <w:jc w:val="center"/>
              <w:rPr>
                <w:rFonts w:ascii="HGPｺﾞｼｯｸM" w:eastAsia="HGPｺﾞｼｯｸM" w:hAnsi="ＭＳ Ｐゴシック" w:cs="ＭＳ Ｐゴシック"/>
                <w:color w:val="000000"/>
                <w:kern w:val="0"/>
                <w:sz w:val="22"/>
              </w:rPr>
            </w:pPr>
          </w:p>
        </w:tc>
        <w:tc>
          <w:tcPr>
            <w:tcW w:w="800" w:type="dxa"/>
            <w:tcBorders>
              <w:top w:val="dashSmallGap" w:sz="4" w:space="0" w:color="auto"/>
              <w:left w:val="nil"/>
              <w:bottom w:val="dashSmallGap" w:sz="4" w:space="0" w:color="auto"/>
              <w:right w:val="single" w:sz="4" w:space="0" w:color="000000"/>
            </w:tcBorders>
            <w:shd w:val="clear" w:color="auto" w:fill="auto"/>
            <w:vAlign w:val="center"/>
          </w:tcPr>
          <w:p w14:paraId="34890C1E" w14:textId="77777777" w:rsidR="00FC035D" w:rsidRPr="003C1A84" w:rsidRDefault="00FC035D" w:rsidP="00105763">
            <w:pPr>
              <w:widowControl/>
              <w:spacing w:line="240" w:lineRule="exact"/>
              <w:jc w:val="center"/>
              <w:rPr>
                <w:rFonts w:ascii="HGPｺﾞｼｯｸM" w:eastAsia="HGPｺﾞｼｯｸM" w:hAnsi="ＭＳ Ｐゴシック" w:cs="ＭＳ Ｐゴシック"/>
                <w:color w:val="000000"/>
                <w:kern w:val="0"/>
                <w:sz w:val="22"/>
              </w:rPr>
            </w:pPr>
          </w:p>
        </w:tc>
        <w:tc>
          <w:tcPr>
            <w:tcW w:w="800" w:type="dxa"/>
            <w:tcBorders>
              <w:top w:val="dashSmallGap" w:sz="4" w:space="0" w:color="auto"/>
              <w:left w:val="nil"/>
              <w:bottom w:val="dashSmallGap" w:sz="4" w:space="0" w:color="auto"/>
              <w:right w:val="single" w:sz="4" w:space="0" w:color="000000"/>
            </w:tcBorders>
            <w:shd w:val="clear" w:color="auto" w:fill="auto"/>
            <w:vAlign w:val="center"/>
          </w:tcPr>
          <w:p w14:paraId="08A29FE9" w14:textId="77777777" w:rsidR="00FC035D" w:rsidRPr="00A5336F" w:rsidRDefault="00FC035D" w:rsidP="00105763">
            <w:pPr>
              <w:widowControl/>
              <w:spacing w:line="240" w:lineRule="exact"/>
              <w:jc w:val="center"/>
              <w:rPr>
                <w:rFonts w:ascii="HGPｺﾞｼｯｸM" w:eastAsia="HGPｺﾞｼｯｸM" w:hAnsi="ＭＳ Ｐゴシック" w:cs="ＭＳ Ｐゴシック"/>
                <w:color w:val="000000"/>
                <w:kern w:val="0"/>
                <w:sz w:val="22"/>
              </w:rPr>
            </w:pPr>
          </w:p>
        </w:tc>
        <w:tc>
          <w:tcPr>
            <w:tcW w:w="800" w:type="dxa"/>
            <w:tcBorders>
              <w:top w:val="dashSmallGap" w:sz="4" w:space="0" w:color="auto"/>
              <w:left w:val="nil"/>
              <w:bottom w:val="dashSmallGap" w:sz="4" w:space="0" w:color="auto"/>
              <w:right w:val="single" w:sz="4" w:space="0" w:color="000000"/>
            </w:tcBorders>
            <w:shd w:val="clear" w:color="auto" w:fill="auto"/>
            <w:vAlign w:val="center"/>
            <w:hideMark/>
          </w:tcPr>
          <w:p w14:paraId="61DD6C48" w14:textId="77777777" w:rsidR="00FC035D" w:rsidRPr="00A5336F" w:rsidRDefault="00FC035D" w:rsidP="00105763">
            <w:pPr>
              <w:widowControl/>
              <w:spacing w:line="240" w:lineRule="exact"/>
              <w:jc w:val="center"/>
              <w:rPr>
                <w:rFonts w:ascii="HGPｺﾞｼｯｸM" w:eastAsia="HGPｺﾞｼｯｸM" w:hAnsi="ＭＳ Ｐゴシック" w:cs="ＭＳ Ｐゴシック"/>
                <w:color w:val="000000"/>
                <w:kern w:val="0"/>
                <w:sz w:val="22"/>
              </w:rPr>
            </w:pPr>
            <w:r w:rsidRPr="00A5336F">
              <w:rPr>
                <w:rFonts w:ascii="HGPｺﾞｼｯｸM" w:eastAsia="HGPｺﾞｼｯｸM" w:hAnsi="ＭＳ Ｐゴシック" w:cs="ＭＳ Ｐゴシック" w:hint="eastAsia"/>
                <w:color w:val="000000"/>
                <w:kern w:val="0"/>
                <w:sz w:val="22"/>
              </w:rPr>
              <w:t xml:space="preserve">　</w:t>
            </w:r>
          </w:p>
        </w:tc>
        <w:tc>
          <w:tcPr>
            <w:tcW w:w="800" w:type="dxa"/>
            <w:tcBorders>
              <w:top w:val="dashSmallGap" w:sz="4" w:space="0" w:color="auto"/>
              <w:left w:val="nil"/>
              <w:bottom w:val="dashSmallGap" w:sz="4" w:space="0" w:color="auto"/>
              <w:right w:val="single" w:sz="4" w:space="0" w:color="000000"/>
            </w:tcBorders>
            <w:shd w:val="clear" w:color="auto" w:fill="auto"/>
            <w:vAlign w:val="center"/>
            <w:hideMark/>
          </w:tcPr>
          <w:p w14:paraId="069000AB" w14:textId="77777777" w:rsidR="00FC035D" w:rsidRPr="00A5336F" w:rsidRDefault="00FC035D" w:rsidP="00105763">
            <w:pPr>
              <w:widowControl/>
              <w:spacing w:line="240" w:lineRule="exact"/>
              <w:jc w:val="center"/>
              <w:rPr>
                <w:rFonts w:ascii="HGPｺﾞｼｯｸM" w:eastAsia="HGPｺﾞｼｯｸM" w:hAnsi="ＭＳ Ｐゴシック" w:cs="ＭＳ Ｐゴシック"/>
                <w:color w:val="000000"/>
                <w:kern w:val="0"/>
                <w:sz w:val="22"/>
              </w:rPr>
            </w:pPr>
            <w:r w:rsidRPr="00A5336F">
              <w:rPr>
                <w:rFonts w:ascii="HGPｺﾞｼｯｸM" w:eastAsia="HGPｺﾞｼｯｸM" w:hAnsi="ＭＳ Ｐゴシック" w:cs="ＭＳ Ｐゴシック" w:hint="eastAsia"/>
                <w:color w:val="000000"/>
                <w:kern w:val="0"/>
                <w:sz w:val="22"/>
              </w:rPr>
              <w:t xml:space="preserve">　</w:t>
            </w:r>
          </w:p>
        </w:tc>
        <w:tc>
          <w:tcPr>
            <w:tcW w:w="800" w:type="dxa"/>
            <w:tcBorders>
              <w:top w:val="dashSmallGap" w:sz="4" w:space="0" w:color="auto"/>
              <w:left w:val="nil"/>
              <w:bottom w:val="dashSmallGap" w:sz="4" w:space="0" w:color="auto"/>
              <w:right w:val="single" w:sz="4" w:space="0" w:color="000000"/>
            </w:tcBorders>
            <w:shd w:val="clear" w:color="auto" w:fill="auto"/>
            <w:vAlign w:val="center"/>
            <w:hideMark/>
          </w:tcPr>
          <w:p w14:paraId="5D7652EC" w14:textId="77777777" w:rsidR="00FC035D" w:rsidRPr="00A5336F" w:rsidRDefault="00FC035D" w:rsidP="00105763">
            <w:pPr>
              <w:widowControl/>
              <w:spacing w:line="240" w:lineRule="exact"/>
              <w:jc w:val="center"/>
              <w:rPr>
                <w:rFonts w:ascii="HGPｺﾞｼｯｸM" w:eastAsia="HGPｺﾞｼｯｸM" w:hAnsi="ＭＳ Ｐゴシック" w:cs="ＭＳ Ｐゴシック"/>
                <w:color w:val="000000"/>
                <w:kern w:val="0"/>
                <w:sz w:val="22"/>
              </w:rPr>
            </w:pPr>
            <w:r w:rsidRPr="00A5336F">
              <w:rPr>
                <w:rFonts w:ascii="HGPｺﾞｼｯｸM" w:eastAsia="HGPｺﾞｼｯｸM" w:hAnsi="ＭＳ Ｐゴシック" w:cs="ＭＳ Ｐゴシック" w:hint="eastAsia"/>
                <w:color w:val="000000"/>
                <w:kern w:val="0"/>
                <w:sz w:val="22"/>
              </w:rPr>
              <w:t xml:space="preserve">　</w:t>
            </w:r>
          </w:p>
        </w:tc>
        <w:tc>
          <w:tcPr>
            <w:tcW w:w="800" w:type="dxa"/>
            <w:tcBorders>
              <w:top w:val="dashSmallGap" w:sz="4" w:space="0" w:color="auto"/>
              <w:left w:val="nil"/>
              <w:bottom w:val="dashSmallGap" w:sz="4" w:space="0" w:color="auto"/>
              <w:right w:val="single" w:sz="4" w:space="0" w:color="000000"/>
            </w:tcBorders>
            <w:shd w:val="clear" w:color="auto" w:fill="auto"/>
            <w:vAlign w:val="center"/>
            <w:hideMark/>
          </w:tcPr>
          <w:p w14:paraId="1F58076C" w14:textId="77777777" w:rsidR="00FC035D" w:rsidRPr="00A5336F" w:rsidRDefault="00FC035D" w:rsidP="00105763">
            <w:pPr>
              <w:widowControl/>
              <w:spacing w:line="240" w:lineRule="exact"/>
              <w:jc w:val="left"/>
              <w:rPr>
                <w:rFonts w:ascii="HGPｺﾞｼｯｸM" w:eastAsia="HGPｺﾞｼｯｸM" w:hAnsi="ＭＳ Ｐゴシック" w:cs="ＭＳ Ｐゴシック"/>
                <w:color w:val="000000"/>
                <w:kern w:val="0"/>
                <w:sz w:val="22"/>
              </w:rPr>
            </w:pPr>
            <w:r w:rsidRPr="00A5336F">
              <w:rPr>
                <w:rFonts w:ascii="HGPｺﾞｼｯｸM" w:eastAsia="HGPｺﾞｼｯｸM" w:hAnsi="ＭＳ Ｐゴシック" w:cs="ＭＳ Ｐゴシック" w:hint="eastAsia"/>
                <w:color w:val="000000"/>
                <w:kern w:val="0"/>
                <w:sz w:val="22"/>
              </w:rPr>
              <w:t xml:space="preserve">　</w:t>
            </w:r>
          </w:p>
        </w:tc>
      </w:tr>
      <w:tr w:rsidR="00FC035D" w:rsidRPr="00A5336F" w14:paraId="3A73E7D0" w14:textId="77777777" w:rsidTr="003C1A84">
        <w:trPr>
          <w:trHeight w:val="852"/>
        </w:trPr>
        <w:tc>
          <w:tcPr>
            <w:tcW w:w="2580" w:type="dxa"/>
            <w:tcBorders>
              <w:top w:val="dashSmallGap" w:sz="4" w:space="0" w:color="auto"/>
              <w:left w:val="single" w:sz="4" w:space="0" w:color="000000"/>
              <w:bottom w:val="dashSmallGap" w:sz="4" w:space="0" w:color="auto"/>
              <w:right w:val="single" w:sz="4" w:space="0" w:color="000000"/>
            </w:tcBorders>
            <w:shd w:val="clear" w:color="auto" w:fill="auto"/>
            <w:vAlign w:val="center"/>
            <w:hideMark/>
          </w:tcPr>
          <w:p w14:paraId="103893C4" w14:textId="725AD8AC" w:rsidR="00FC035D" w:rsidRPr="00A5336F" w:rsidRDefault="00150EB8" w:rsidP="00FC035D">
            <w:pPr>
              <w:widowControl/>
              <w:spacing w:line="240" w:lineRule="exact"/>
              <w:ind w:leftChars="70" w:left="138"/>
              <w:jc w:val="left"/>
              <w:rPr>
                <w:rFonts w:ascii="HGPｺﾞｼｯｸM" w:eastAsia="HGPｺﾞｼｯｸM" w:hAnsi="ＭＳ Ｐゴシック" w:cs="ＭＳ Ｐゴシック"/>
                <w:color w:val="000000"/>
                <w:kern w:val="0"/>
                <w:sz w:val="24"/>
                <w:szCs w:val="24"/>
              </w:rPr>
            </w:pPr>
            <w:r>
              <w:rPr>
                <w:rFonts w:ascii="HGPｺﾞｼｯｸM" w:eastAsia="HGPｺﾞｼｯｸM" w:hAnsi="ＭＳ Ｐゴシック" w:cs="ＭＳ Ｐゴシック" w:hint="eastAsia"/>
                <w:color w:val="000000"/>
                <w:kern w:val="0"/>
                <w:sz w:val="24"/>
                <w:szCs w:val="24"/>
              </w:rPr>
              <w:t>地方公共</w:t>
            </w:r>
            <w:r w:rsidR="00F5421C">
              <w:rPr>
                <w:rFonts w:ascii="HGPｺﾞｼｯｸM" w:eastAsia="HGPｺﾞｼｯｸM" w:hAnsi="ＭＳ Ｐゴシック" w:cs="ＭＳ Ｐゴシック" w:hint="eastAsia"/>
                <w:color w:val="000000"/>
                <w:kern w:val="0"/>
                <w:sz w:val="24"/>
                <w:szCs w:val="24"/>
              </w:rPr>
              <w:t>団体</w:t>
            </w:r>
            <w:r w:rsidR="00FC035D" w:rsidRPr="00A5336F">
              <w:rPr>
                <w:rFonts w:ascii="HGPｺﾞｼｯｸM" w:eastAsia="HGPｺﾞｼｯｸM" w:hAnsi="ＭＳ Ｐゴシック" w:cs="ＭＳ Ｐゴシック" w:hint="eastAsia"/>
                <w:color w:val="000000"/>
                <w:kern w:val="0"/>
                <w:sz w:val="24"/>
                <w:szCs w:val="24"/>
              </w:rPr>
              <w:t>におけるオープンデータに取り組む上での課題</w:t>
            </w:r>
            <w:r w:rsidR="00E35923">
              <w:rPr>
                <w:rFonts w:ascii="HGPｺﾞｼｯｸM" w:eastAsia="HGPｺﾞｼｯｸM" w:hAnsi="ＭＳ Ｐゴシック" w:cs="ＭＳ Ｐゴシック" w:hint="eastAsia"/>
                <w:color w:val="000000"/>
                <w:kern w:val="0"/>
                <w:sz w:val="24"/>
                <w:szCs w:val="24"/>
              </w:rPr>
              <w:t>の</w:t>
            </w:r>
            <w:r w:rsidR="00FC035D" w:rsidRPr="00A5336F">
              <w:rPr>
                <w:rFonts w:ascii="HGPｺﾞｼｯｸM" w:eastAsia="HGPｺﾞｼｯｸM" w:hAnsi="ＭＳ Ｐゴシック" w:cs="ＭＳ Ｐゴシック" w:hint="eastAsia"/>
                <w:color w:val="000000"/>
                <w:kern w:val="0"/>
                <w:sz w:val="24"/>
                <w:szCs w:val="24"/>
              </w:rPr>
              <w:t xml:space="preserve">整理 </w:t>
            </w:r>
          </w:p>
        </w:tc>
        <w:tc>
          <w:tcPr>
            <w:tcW w:w="800" w:type="dxa"/>
            <w:tcBorders>
              <w:top w:val="dashSmallGap" w:sz="4" w:space="0" w:color="auto"/>
              <w:left w:val="nil"/>
              <w:bottom w:val="dashSmallGap" w:sz="4" w:space="0" w:color="auto"/>
              <w:right w:val="single" w:sz="4" w:space="0" w:color="000000"/>
            </w:tcBorders>
            <w:shd w:val="clear" w:color="auto" w:fill="auto"/>
            <w:vAlign w:val="center"/>
            <w:hideMark/>
          </w:tcPr>
          <w:p w14:paraId="65898B49" w14:textId="77777777" w:rsidR="00FC035D" w:rsidRPr="00A5336F" w:rsidRDefault="007D56F1" w:rsidP="00105763">
            <w:pPr>
              <w:widowControl/>
              <w:spacing w:line="240" w:lineRule="exact"/>
              <w:jc w:val="center"/>
              <w:rPr>
                <w:rFonts w:ascii="HGPｺﾞｼｯｸM" w:eastAsia="HGPｺﾞｼｯｸM" w:hAnsi="ＭＳ Ｐゴシック" w:cs="ＭＳ Ｐゴシック"/>
                <w:color w:val="000000"/>
                <w:kern w:val="0"/>
                <w:sz w:val="22"/>
              </w:rPr>
            </w:pPr>
            <w:r>
              <w:rPr>
                <w:rFonts w:ascii="HGPｺﾞｼｯｸM" w:eastAsia="HGPｺﾞｼｯｸM" w:hAnsi="ＭＳ Ｐゴシック" w:cs="ＭＳ Ｐゴシック"/>
                <w:noProof/>
                <w:color w:val="000000"/>
                <w:kern w:val="0"/>
                <w:sz w:val="22"/>
              </w:rPr>
              <mc:AlternateContent>
                <mc:Choice Requires="wps">
                  <w:drawing>
                    <wp:anchor distT="4294967294" distB="4294967294" distL="114300" distR="114300" simplePos="0" relativeHeight="251692544" behindDoc="0" locked="0" layoutInCell="1" allowOverlap="1" wp14:anchorId="116E3F18" wp14:editId="247153A9">
                      <wp:simplePos x="0" y="0"/>
                      <wp:positionH relativeFrom="column">
                        <wp:posOffset>-41275</wp:posOffset>
                      </wp:positionH>
                      <wp:positionV relativeFrom="paragraph">
                        <wp:posOffset>151129</wp:posOffset>
                      </wp:positionV>
                      <wp:extent cx="1764665" cy="0"/>
                      <wp:effectExtent l="0" t="133350" r="0" b="133350"/>
                      <wp:wrapNone/>
                      <wp:docPr id="42" name="AutoShape 4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64665" cy="0"/>
                              </a:xfrm>
                              <a:prstGeom prst="straightConnector1">
                                <a:avLst/>
                              </a:prstGeom>
                              <a:noFill/>
                              <a:ln w="38100">
                                <a:solidFill>
                                  <a:srgbClr val="000000"/>
                                </a:solidFill>
                                <a:round/>
                                <a:headEnd/>
                                <a:tailEnd type="arrow" w="med" len="med"/>
                              </a:ln>
                              <a:extLst/>
                            </wps:spPr>
                            <wps:bodyPr/>
                          </wps:wsp>
                        </a:graphicData>
                      </a:graphic>
                      <wp14:sizeRelH relativeFrom="page">
                        <wp14:pctWidth>0</wp14:pctWidth>
                      </wp14:sizeRelH>
                      <wp14:sizeRelV relativeFrom="page">
                        <wp14:pctHeight>0</wp14:pctHeight>
                      </wp14:sizeRelV>
                    </wp:anchor>
                  </w:drawing>
                </mc:Choice>
                <mc:Fallback>
                  <w:pict>
                    <v:shape w14:anchorId="028F6BAC" id="AutoShape 408" o:spid="_x0000_s1026" type="#_x0000_t32" style="position:absolute;left:0;text-align:left;margin-left:-3.25pt;margin-top:11.9pt;width:138.95pt;height:0;z-index:25169254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" strokeweight="3pt">
                      <v:stroke endarrow="open"/>
                    </v:shape>
                  </w:pict>
                </mc:Fallback>
              </mc:AlternateContent>
            </w:r>
          </w:p>
        </w:tc>
        <w:tc>
          <w:tcPr>
            <w:tcW w:w="800" w:type="dxa"/>
            <w:tcBorders>
              <w:top w:val="dashSmallGap" w:sz="4" w:space="0" w:color="auto"/>
              <w:left w:val="nil"/>
              <w:bottom w:val="dashSmallGap" w:sz="4" w:space="0" w:color="auto"/>
              <w:right w:val="single" w:sz="4" w:space="0" w:color="000000"/>
            </w:tcBorders>
            <w:shd w:val="clear" w:color="auto" w:fill="auto"/>
            <w:vAlign w:val="center"/>
          </w:tcPr>
          <w:p w14:paraId="68B15B7D" w14:textId="77777777" w:rsidR="00FC035D" w:rsidRPr="00A5336F" w:rsidRDefault="00FC035D" w:rsidP="00105763">
            <w:pPr>
              <w:widowControl/>
              <w:spacing w:line="240" w:lineRule="exact"/>
              <w:jc w:val="center"/>
              <w:rPr>
                <w:rFonts w:ascii="HGPｺﾞｼｯｸM" w:eastAsia="HGPｺﾞｼｯｸM" w:hAnsi="ＭＳ Ｐゴシック" w:cs="ＭＳ Ｐゴシック"/>
                <w:color w:val="000000"/>
                <w:kern w:val="0"/>
                <w:sz w:val="22"/>
              </w:rPr>
            </w:pPr>
          </w:p>
        </w:tc>
        <w:tc>
          <w:tcPr>
            <w:tcW w:w="800" w:type="dxa"/>
            <w:tcBorders>
              <w:top w:val="dashSmallGap" w:sz="4" w:space="0" w:color="auto"/>
              <w:left w:val="nil"/>
              <w:bottom w:val="dashSmallGap" w:sz="4" w:space="0" w:color="auto"/>
              <w:right w:val="single" w:sz="4" w:space="0" w:color="000000"/>
            </w:tcBorders>
            <w:shd w:val="clear" w:color="auto" w:fill="auto"/>
            <w:vAlign w:val="center"/>
          </w:tcPr>
          <w:p w14:paraId="770FC0CB" w14:textId="77777777" w:rsidR="00FC035D" w:rsidRPr="00A5336F" w:rsidRDefault="00FC035D" w:rsidP="00105763">
            <w:pPr>
              <w:widowControl/>
              <w:spacing w:line="240" w:lineRule="exact"/>
              <w:jc w:val="center"/>
              <w:rPr>
                <w:rFonts w:ascii="HGPｺﾞｼｯｸM" w:eastAsia="HGPｺﾞｼｯｸM" w:hAnsi="ＭＳ Ｐゴシック" w:cs="ＭＳ Ｐゴシック"/>
                <w:color w:val="000000"/>
                <w:kern w:val="0"/>
                <w:sz w:val="22"/>
              </w:rPr>
            </w:pPr>
          </w:p>
        </w:tc>
        <w:tc>
          <w:tcPr>
            <w:tcW w:w="800" w:type="dxa"/>
            <w:tcBorders>
              <w:top w:val="dashSmallGap" w:sz="4" w:space="0" w:color="auto"/>
              <w:left w:val="nil"/>
              <w:bottom w:val="dashSmallGap" w:sz="4" w:space="0" w:color="auto"/>
              <w:right w:val="single" w:sz="4" w:space="0" w:color="000000"/>
            </w:tcBorders>
            <w:shd w:val="clear" w:color="auto" w:fill="auto"/>
            <w:vAlign w:val="center"/>
          </w:tcPr>
          <w:p w14:paraId="32642BA6" w14:textId="77777777" w:rsidR="00FC035D" w:rsidRPr="00A5336F" w:rsidRDefault="00FC035D" w:rsidP="00105763">
            <w:pPr>
              <w:widowControl/>
              <w:spacing w:line="240" w:lineRule="exact"/>
              <w:jc w:val="center"/>
              <w:rPr>
                <w:rFonts w:ascii="HGPｺﾞｼｯｸM" w:eastAsia="HGPｺﾞｼｯｸM" w:hAnsi="ＭＳ Ｐゴシック" w:cs="ＭＳ Ｐゴシック"/>
                <w:color w:val="000000"/>
                <w:kern w:val="0"/>
                <w:sz w:val="22"/>
              </w:rPr>
            </w:pPr>
          </w:p>
        </w:tc>
        <w:tc>
          <w:tcPr>
            <w:tcW w:w="800" w:type="dxa"/>
            <w:tcBorders>
              <w:top w:val="dashSmallGap" w:sz="4" w:space="0" w:color="auto"/>
              <w:left w:val="nil"/>
              <w:bottom w:val="dashSmallGap" w:sz="4" w:space="0" w:color="auto"/>
              <w:right w:val="single" w:sz="4" w:space="0" w:color="000000"/>
            </w:tcBorders>
            <w:shd w:val="clear" w:color="auto" w:fill="auto"/>
            <w:vAlign w:val="center"/>
          </w:tcPr>
          <w:p w14:paraId="47EB5B8B" w14:textId="77777777" w:rsidR="00FC035D" w:rsidRPr="00A5336F" w:rsidRDefault="00FC035D" w:rsidP="00105763">
            <w:pPr>
              <w:widowControl/>
              <w:spacing w:line="240" w:lineRule="exact"/>
              <w:jc w:val="center"/>
              <w:rPr>
                <w:rFonts w:ascii="HGPｺﾞｼｯｸM" w:eastAsia="HGPｺﾞｼｯｸM" w:hAnsi="ＭＳ Ｐゴシック" w:cs="ＭＳ Ｐゴシック"/>
                <w:color w:val="000000"/>
                <w:kern w:val="0"/>
                <w:sz w:val="22"/>
              </w:rPr>
            </w:pPr>
          </w:p>
        </w:tc>
        <w:tc>
          <w:tcPr>
            <w:tcW w:w="800" w:type="dxa"/>
            <w:tcBorders>
              <w:top w:val="dashSmallGap" w:sz="4" w:space="0" w:color="auto"/>
              <w:left w:val="nil"/>
              <w:bottom w:val="dashSmallGap" w:sz="4" w:space="0" w:color="auto"/>
              <w:right w:val="single" w:sz="4" w:space="0" w:color="000000"/>
            </w:tcBorders>
            <w:shd w:val="clear" w:color="auto" w:fill="auto"/>
            <w:vAlign w:val="center"/>
          </w:tcPr>
          <w:p w14:paraId="2B23ADFA" w14:textId="77777777" w:rsidR="00FC035D" w:rsidRPr="00A5336F" w:rsidRDefault="00FC035D" w:rsidP="00105763">
            <w:pPr>
              <w:widowControl/>
              <w:spacing w:line="240" w:lineRule="exact"/>
              <w:jc w:val="center"/>
              <w:rPr>
                <w:rFonts w:ascii="HGPｺﾞｼｯｸM" w:eastAsia="HGPｺﾞｼｯｸM" w:hAnsi="ＭＳ Ｐゴシック" w:cs="ＭＳ Ｐゴシック"/>
                <w:color w:val="000000"/>
                <w:kern w:val="0"/>
                <w:sz w:val="22"/>
              </w:rPr>
            </w:pPr>
          </w:p>
        </w:tc>
        <w:tc>
          <w:tcPr>
            <w:tcW w:w="800" w:type="dxa"/>
            <w:tcBorders>
              <w:top w:val="dashSmallGap" w:sz="4" w:space="0" w:color="auto"/>
              <w:left w:val="nil"/>
              <w:bottom w:val="dashSmallGap" w:sz="4" w:space="0" w:color="auto"/>
              <w:right w:val="single" w:sz="4" w:space="0" w:color="000000"/>
            </w:tcBorders>
            <w:shd w:val="clear" w:color="auto" w:fill="auto"/>
            <w:vAlign w:val="center"/>
            <w:hideMark/>
          </w:tcPr>
          <w:p w14:paraId="12D6186E" w14:textId="77777777" w:rsidR="00FC035D" w:rsidRPr="00A5336F" w:rsidRDefault="00FC035D" w:rsidP="00105763">
            <w:pPr>
              <w:widowControl/>
              <w:spacing w:line="240" w:lineRule="exact"/>
              <w:jc w:val="left"/>
              <w:rPr>
                <w:rFonts w:ascii="HGPｺﾞｼｯｸM" w:eastAsia="HGPｺﾞｼｯｸM" w:hAnsi="ＭＳ Ｐゴシック" w:cs="ＭＳ Ｐゴシック"/>
                <w:color w:val="000000"/>
                <w:kern w:val="0"/>
                <w:sz w:val="22"/>
              </w:rPr>
            </w:pPr>
            <w:r w:rsidRPr="00A5336F">
              <w:rPr>
                <w:rFonts w:ascii="HGPｺﾞｼｯｸM" w:eastAsia="HGPｺﾞｼｯｸM" w:hAnsi="ＭＳ Ｐゴシック" w:cs="ＭＳ Ｐゴシック" w:hint="eastAsia"/>
                <w:color w:val="000000"/>
                <w:kern w:val="0"/>
                <w:sz w:val="22"/>
              </w:rPr>
              <w:t xml:space="preserve">　</w:t>
            </w:r>
          </w:p>
        </w:tc>
      </w:tr>
      <w:tr w:rsidR="00FC035D" w:rsidRPr="00A5336F" w14:paraId="333EB49D" w14:textId="77777777" w:rsidTr="003C1A84">
        <w:trPr>
          <w:trHeight w:val="841"/>
        </w:trPr>
        <w:tc>
          <w:tcPr>
            <w:tcW w:w="2580" w:type="dxa"/>
            <w:tcBorders>
              <w:top w:val="dashSmallGap" w:sz="4" w:space="0" w:color="auto"/>
              <w:left w:val="single" w:sz="4" w:space="0" w:color="000000"/>
              <w:bottom w:val="dashSmallGap" w:sz="4" w:space="0" w:color="auto"/>
              <w:right w:val="single" w:sz="4" w:space="0" w:color="000000"/>
            </w:tcBorders>
            <w:shd w:val="clear" w:color="auto" w:fill="auto"/>
            <w:vAlign w:val="center"/>
            <w:hideMark/>
          </w:tcPr>
          <w:p w14:paraId="0B90E4B7" w14:textId="77777777" w:rsidR="00FC035D" w:rsidRPr="00A5336F" w:rsidRDefault="00CB50F6" w:rsidP="00FC035D">
            <w:pPr>
              <w:widowControl/>
              <w:spacing w:line="240" w:lineRule="exact"/>
              <w:ind w:leftChars="70" w:left="138"/>
              <w:jc w:val="left"/>
              <w:rPr>
                <w:rFonts w:ascii="HGPｺﾞｼｯｸM" w:eastAsia="HGPｺﾞｼｯｸM" w:hAnsi="ＭＳ Ｐゴシック" w:cs="ＭＳ Ｐゴシック"/>
                <w:color w:val="000000"/>
                <w:kern w:val="0"/>
                <w:sz w:val="24"/>
                <w:szCs w:val="24"/>
              </w:rPr>
            </w:pPr>
            <w:r>
              <w:rPr>
                <w:rFonts w:ascii="HGPｺﾞｼｯｸM" w:eastAsia="HGPｺﾞｼｯｸM" w:hAnsi="ＭＳ Ｐゴシック" w:cs="ＭＳ Ｐゴシック" w:hint="eastAsia"/>
                <w:color w:val="000000"/>
                <w:kern w:val="0"/>
                <w:sz w:val="24"/>
                <w:szCs w:val="24"/>
              </w:rPr>
              <w:t>地方公共団体におけるオープンデータに取り組む上での対応例</w:t>
            </w:r>
            <w:r w:rsidR="00FC035D" w:rsidRPr="00A5336F">
              <w:rPr>
                <w:rFonts w:ascii="HGPｺﾞｼｯｸM" w:eastAsia="HGPｺﾞｼｯｸM" w:hAnsi="ＭＳ Ｐゴシック" w:cs="ＭＳ Ｐゴシック" w:hint="eastAsia"/>
                <w:color w:val="000000"/>
                <w:kern w:val="0"/>
                <w:sz w:val="24"/>
                <w:szCs w:val="24"/>
              </w:rPr>
              <w:t xml:space="preserve">の整理 </w:t>
            </w:r>
          </w:p>
        </w:tc>
        <w:tc>
          <w:tcPr>
            <w:tcW w:w="800" w:type="dxa"/>
            <w:tcBorders>
              <w:top w:val="dashSmallGap" w:sz="4" w:space="0" w:color="auto"/>
              <w:left w:val="nil"/>
              <w:bottom w:val="dashSmallGap" w:sz="4" w:space="0" w:color="auto"/>
              <w:right w:val="single" w:sz="4" w:space="0" w:color="000000"/>
            </w:tcBorders>
            <w:shd w:val="clear" w:color="auto" w:fill="auto"/>
            <w:vAlign w:val="center"/>
            <w:hideMark/>
          </w:tcPr>
          <w:p w14:paraId="50A30544" w14:textId="77777777" w:rsidR="00FC035D" w:rsidRPr="00A5336F" w:rsidRDefault="00FC035D" w:rsidP="00105763">
            <w:pPr>
              <w:widowControl/>
              <w:spacing w:line="240" w:lineRule="exact"/>
              <w:jc w:val="left"/>
              <w:rPr>
                <w:rFonts w:ascii="HGPｺﾞｼｯｸM" w:eastAsia="HGPｺﾞｼｯｸM" w:hAnsi="ＭＳ Ｐゴシック" w:cs="ＭＳ Ｐゴシック"/>
                <w:color w:val="000000"/>
                <w:kern w:val="0"/>
                <w:sz w:val="22"/>
              </w:rPr>
            </w:pPr>
          </w:p>
        </w:tc>
        <w:tc>
          <w:tcPr>
            <w:tcW w:w="800" w:type="dxa"/>
            <w:tcBorders>
              <w:top w:val="dashSmallGap" w:sz="4" w:space="0" w:color="auto"/>
              <w:left w:val="nil"/>
              <w:bottom w:val="dashSmallGap" w:sz="4" w:space="0" w:color="auto"/>
              <w:right w:val="single" w:sz="4" w:space="0" w:color="000000"/>
            </w:tcBorders>
            <w:shd w:val="clear" w:color="auto" w:fill="auto"/>
            <w:vAlign w:val="center"/>
          </w:tcPr>
          <w:p w14:paraId="190DD1CE" w14:textId="77777777" w:rsidR="00FC035D" w:rsidRPr="00A5336F" w:rsidRDefault="00FC035D" w:rsidP="00105763">
            <w:pPr>
              <w:widowControl/>
              <w:spacing w:line="240" w:lineRule="exact"/>
              <w:jc w:val="left"/>
              <w:rPr>
                <w:rFonts w:ascii="HGPｺﾞｼｯｸM" w:eastAsia="HGPｺﾞｼｯｸM" w:hAnsi="ＭＳ Ｐゴシック" w:cs="ＭＳ Ｐゴシック"/>
                <w:color w:val="000000"/>
                <w:kern w:val="0"/>
                <w:sz w:val="22"/>
              </w:rPr>
            </w:pPr>
          </w:p>
        </w:tc>
        <w:tc>
          <w:tcPr>
            <w:tcW w:w="800" w:type="dxa"/>
            <w:tcBorders>
              <w:top w:val="dashSmallGap" w:sz="4" w:space="0" w:color="auto"/>
              <w:left w:val="nil"/>
              <w:bottom w:val="dashSmallGap" w:sz="4" w:space="0" w:color="auto"/>
              <w:right w:val="single" w:sz="4" w:space="0" w:color="000000"/>
            </w:tcBorders>
            <w:shd w:val="clear" w:color="auto" w:fill="auto"/>
            <w:vAlign w:val="center"/>
          </w:tcPr>
          <w:p w14:paraId="423685FB" w14:textId="77777777" w:rsidR="00FC035D" w:rsidRPr="00A5336F" w:rsidRDefault="007D56F1" w:rsidP="00105763">
            <w:pPr>
              <w:widowControl/>
              <w:spacing w:line="240" w:lineRule="exact"/>
              <w:jc w:val="left"/>
              <w:rPr>
                <w:rFonts w:ascii="HGPｺﾞｼｯｸM" w:eastAsia="HGPｺﾞｼｯｸM" w:hAnsi="ＭＳ Ｐゴシック" w:cs="ＭＳ Ｐゴシック"/>
                <w:color w:val="000000"/>
                <w:kern w:val="0"/>
                <w:sz w:val="22"/>
              </w:rPr>
            </w:pPr>
            <w:r>
              <w:rPr>
                <w:rFonts w:ascii="HGPｺﾞｼｯｸM" w:eastAsia="HGPｺﾞｼｯｸM" w:hAnsi="ＭＳ Ｐゴシック" w:cs="ＭＳ Ｐゴシック"/>
                <w:noProof/>
                <w:color w:val="000000"/>
                <w:kern w:val="0"/>
                <w:sz w:val="22"/>
              </w:rPr>
              <mc:AlternateContent>
                <mc:Choice Requires="wps">
                  <w:drawing>
                    <wp:anchor distT="4294967294" distB="4294967294" distL="114300" distR="114300" simplePos="0" relativeHeight="251695616" behindDoc="0" locked="0" layoutInCell="1" allowOverlap="1" wp14:anchorId="7431769B" wp14:editId="2AA3470C">
                      <wp:simplePos x="0" y="0"/>
                      <wp:positionH relativeFrom="column">
                        <wp:posOffset>327025</wp:posOffset>
                      </wp:positionH>
                      <wp:positionV relativeFrom="paragraph">
                        <wp:posOffset>141604</wp:posOffset>
                      </wp:positionV>
                      <wp:extent cx="1529715" cy="0"/>
                      <wp:effectExtent l="0" t="133350" r="0" b="133350"/>
                      <wp:wrapNone/>
                      <wp:docPr id="41" name="AutoShape 4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9715" cy="0"/>
                              </a:xfrm>
                              <a:prstGeom prst="straightConnector1">
                                <a:avLst/>
                              </a:prstGeom>
                              <a:noFill/>
                              <a:ln w="38100">
                                <a:solidFill>
                                  <a:srgbClr val="000000"/>
                                </a:solidFill>
                                <a:round/>
                                <a:headEnd/>
                                <a:tailEnd type="arrow" w="med" len="med"/>
                              </a:ln>
                              <a:extLst/>
                            </wps:spPr>
                            <wps:bodyPr/>
                          </wps:wsp>
                        </a:graphicData>
                      </a:graphic>
                      <wp14:sizeRelH relativeFrom="page">
                        <wp14:pctWidth>0</wp14:pctWidth>
                      </wp14:sizeRelH>
                      <wp14:sizeRelV relativeFrom="page">
                        <wp14:pctHeight>0</wp14:pctHeight>
                      </wp14:sizeRelV>
                    </wp:anchor>
                  </w:drawing>
                </mc:Choice>
                <mc:Fallback>
                  <w:pict>
                    <v:shape w14:anchorId="5D00F3A3" id="AutoShape 409" o:spid="_x0000_s1026" type="#_x0000_t32" style="position:absolute;left:0;text-align:left;margin-left:25.75pt;margin-top:11.15pt;width:120.45pt;height:0;z-index:25169561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" strokeweight="3pt">
                      <v:stroke endarrow="open"/>
                    </v:shape>
                  </w:pict>
                </mc:Fallback>
              </mc:AlternateContent>
            </w:r>
          </w:p>
        </w:tc>
        <w:tc>
          <w:tcPr>
            <w:tcW w:w="800" w:type="dxa"/>
            <w:tcBorders>
              <w:top w:val="dashSmallGap" w:sz="4" w:space="0" w:color="auto"/>
              <w:left w:val="nil"/>
              <w:bottom w:val="dashSmallGap" w:sz="4" w:space="0" w:color="auto"/>
              <w:right w:val="single" w:sz="4" w:space="0" w:color="000000"/>
            </w:tcBorders>
            <w:shd w:val="clear" w:color="auto" w:fill="auto"/>
            <w:vAlign w:val="center"/>
          </w:tcPr>
          <w:p w14:paraId="40BEC63A" w14:textId="77777777" w:rsidR="00FC035D" w:rsidRPr="00A5336F" w:rsidRDefault="00FC035D" w:rsidP="00105763">
            <w:pPr>
              <w:widowControl/>
              <w:spacing w:line="240" w:lineRule="exact"/>
              <w:jc w:val="left"/>
              <w:rPr>
                <w:rFonts w:ascii="HGPｺﾞｼｯｸM" w:eastAsia="HGPｺﾞｼｯｸM" w:hAnsi="ＭＳ Ｐゴシック" w:cs="ＭＳ Ｐゴシック"/>
                <w:color w:val="000000"/>
                <w:kern w:val="0"/>
                <w:sz w:val="22"/>
              </w:rPr>
            </w:pPr>
          </w:p>
        </w:tc>
        <w:tc>
          <w:tcPr>
            <w:tcW w:w="800" w:type="dxa"/>
            <w:tcBorders>
              <w:top w:val="dashSmallGap" w:sz="4" w:space="0" w:color="auto"/>
              <w:left w:val="nil"/>
              <w:bottom w:val="dashSmallGap" w:sz="4" w:space="0" w:color="auto"/>
              <w:right w:val="single" w:sz="4" w:space="0" w:color="000000"/>
            </w:tcBorders>
            <w:shd w:val="clear" w:color="auto" w:fill="auto"/>
            <w:vAlign w:val="center"/>
          </w:tcPr>
          <w:p w14:paraId="71C762F4" w14:textId="77777777" w:rsidR="00FC035D" w:rsidRPr="00A5336F" w:rsidRDefault="00FC035D" w:rsidP="00105763">
            <w:pPr>
              <w:widowControl/>
              <w:spacing w:line="240" w:lineRule="exact"/>
              <w:jc w:val="left"/>
              <w:rPr>
                <w:rFonts w:ascii="HGPｺﾞｼｯｸM" w:eastAsia="HGPｺﾞｼｯｸM" w:hAnsi="ＭＳ Ｐゴシック" w:cs="ＭＳ Ｐゴシック"/>
                <w:color w:val="000000"/>
                <w:kern w:val="0"/>
                <w:sz w:val="22"/>
              </w:rPr>
            </w:pPr>
          </w:p>
        </w:tc>
        <w:tc>
          <w:tcPr>
            <w:tcW w:w="800" w:type="dxa"/>
            <w:tcBorders>
              <w:top w:val="dashSmallGap" w:sz="4" w:space="0" w:color="auto"/>
              <w:left w:val="nil"/>
              <w:bottom w:val="dashSmallGap" w:sz="4" w:space="0" w:color="auto"/>
              <w:right w:val="single" w:sz="4" w:space="0" w:color="000000"/>
            </w:tcBorders>
            <w:shd w:val="clear" w:color="auto" w:fill="auto"/>
            <w:vAlign w:val="center"/>
          </w:tcPr>
          <w:p w14:paraId="092C1A36" w14:textId="77777777" w:rsidR="00FC035D" w:rsidRPr="00A5336F" w:rsidRDefault="00FC035D" w:rsidP="00105763">
            <w:pPr>
              <w:widowControl/>
              <w:spacing w:line="240" w:lineRule="exact"/>
              <w:jc w:val="left"/>
              <w:rPr>
                <w:rFonts w:ascii="HGPｺﾞｼｯｸM" w:eastAsia="HGPｺﾞｼｯｸM" w:hAnsi="ＭＳ Ｐゴシック" w:cs="ＭＳ Ｐゴシック"/>
                <w:color w:val="000000"/>
                <w:kern w:val="0"/>
                <w:sz w:val="22"/>
              </w:rPr>
            </w:pPr>
          </w:p>
        </w:tc>
        <w:tc>
          <w:tcPr>
            <w:tcW w:w="800" w:type="dxa"/>
            <w:tcBorders>
              <w:top w:val="dashSmallGap" w:sz="4" w:space="0" w:color="auto"/>
              <w:left w:val="nil"/>
              <w:bottom w:val="dashSmallGap" w:sz="4" w:space="0" w:color="auto"/>
              <w:right w:val="single" w:sz="4" w:space="0" w:color="000000"/>
            </w:tcBorders>
            <w:shd w:val="clear" w:color="auto" w:fill="auto"/>
            <w:vAlign w:val="center"/>
            <w:hideMark/>
          </w:tcPr>
          <w:p w14:paraId="7BF64EEC" w14:textId="77777777" w:rsidR="00FC035D" w:rsidRPr="00A5336F" w:rsidRDefault="00FC035D" w:rsidP="00105763">
            <w:pPr>
              <w:widowControl/>
              <w:spacing w:line="240" w:lineRule="exact"/>
              <w:jc w:val="left"/>
              <w:rPr>
                <w:rFonts w:ascii="HGPｺﾞｼｯｸM" w:eastAsia="HGPｺﾞｼｯｸM" w:hAnsi="ＭＳ Ｐゴシック" w:cs="ＭＳ Ｐゴシック"/>
                <w:color w:val="000000"/>
                <w:kern w:val="0"/>
                <w:sz w:val="22"/>
              </w:rPr>
            </w:pPr>
            <w:r w:rsidRPr="00A5336F">
              <w:rPr>
                <w:rFonts w:ascii="HGPｺﾞｼｯｸM" w:eastAsia="HGPｺﾞｼｯｸM" w:hAnsi="ＭＳ Ｐゴシック" w:cs="ＭＳ Ｐゴシック" w:hint="eastAsia"/>
                <w:color w:val="000000"/>
                <w:kern w:val="0"/>
                <w:sz w:val="22"/>
              </w:rPr>
              <w:t xml:space="preserve">　</w:t>
            </w:r>
          </w:p>
        </w:tc>
      </w:tr>
      <w:tr w:rsidR="00FC035D" w:rsidRPr="00A5336F" w14:paraId="509CE124" w14:textId="77777777" w:rsidTr="003C1A84">
        <w:trPr>
          <w:trHeight w:val="555"/>
        </w:trPr>
        <w:tc>
          <w:tcPr>
            <w:tcW w:w="2580" w:type="dxa"/>
            <w:tcBorders>
              <w:top w:val="dashSmallGap" w:sz="4" w:space="0" w:color="auto"/>
              <w:left w:val="single" w:sz="4" w:space="0" w:color="000000"/>
              <w:bottom w:val="single" w:sz="4" w:space="0" w:color="000000"/>
              <w:right w:val="single" w:sz="4" w:space="0" w:color="000000"/>
            </w:tcBorders>
            <w:shd w:val="clear" w:color="auto" w:fill="auto"/>
            <w:vAlign w:val="center"/>
            <w:hideMark/>
          </w:tcPr>
          <w:p w14:paraId="07A3AEB3" w14:textId="77777777" w:rsidR="00FC035D" w:rsidRPr="00A5336F" w:rsidRDefault="00FC035D" w:rsidP="00105763">
            <w:pPr>
              <w:widowControl/>
              <w:spacing w:line="240" w:lineRule="exact"/>
              <w:ind w:leftChars="100" w:left="197"/>
              <w:jc w:val="left"/>
              <w:rPr>
                <w:rFonts w:ascii="HGPｺﾞｼｯｸM" w:eastAsia="HGPｺﾞｼｯｸM" w:hAnsi="ＭＳ Ｐゴシック" w:cs="ＭＳ Ｐゴシック"/>
                <w:color w:val="000000"/>
                <w:kern w:val="0"/>
                <w:sz w:val="24"/>
                <w:szCs w:val="24"/>
              </w:rPr>
            </w:pPr>
            <w:r>
              <w:rPr>
                <w:rFonts w:ascii="HGPｺﾞｼｯｸM" w:eastAsia="HGPｺﾞｼｯｸM" w:hAnsi="ＭＳ Ｐゴシック" w:cs="ＭＳ Ｐゴシック" w:hint="eastAsia"/>
                <w:color w:val="000000"/>
                <w:kern w:val="0"/>
                <w:sz w:val="24"/>
                <w:szCs w:val="24"/>
              </w:rPr>
              <w:t>取組状況の調査</w:t>
            </w:r>
          </w:p>
        </w:tc>
        <w:tc>
          <w:tcPr>
            <w:tcW w:w="800" w:type="dxa"/>
            <w:tcBorders>
              <w:top w:val="dashSmallGap" w:sz="4" w:space="0" w:color="auto"/>
              <w:left w:val="nil"/>
              <w:bottom w:val="single" w:sz="4" w:space="0" w:color="000000"/>
              <w:right w:val="single" w:sz="4" w:space="0" w:color="000000"/>
            </w:tcBorders>
            <w:shd w:val="clear" w:color="auto" w:fill="auto"/>
            <w:vAlign w:val="center"/>
            <w:hideMark/>
          </w:tcPr>
          <w:p w14:paraId="2D71BD54" w14:textId="77777777" w:rsidR="00FC035D" w:rsidRPr="00A5336F" w:rsidRDefault="007D56F1" w:rsidP="00105763">
            <w:pPr>
              <w:widowControl/>
              <w:spacing w:line="240" w:lineRule="exact"/>
              <w:jc w:val="center"/>
              <w:rPr>
                <w:rFonts w:ascii="HGPｺﾞｼｯｸM" w:eastAsia="HGPｺﾞｼｯｸM" w:hAnsi="ＭＳ Ｐゴシック" w:cs="ＭＳ Ｐゴシック"/>
                <w:color w:val="000000"/>
                <w:kern w:val="0"/>
                <w:sz w:val="22"/>
              </w:rPr>
            </w:pPr>
            <w:r>
              <w:rPr>
                <w:rFonts w:ascii="HGPｺﾞｼｯｸM" w:eastAsia="HGPｺﾞｼｯｸM" w:hAnsi="ＭＳ Ｐゴシック" w:cs="ＭＳ Ｐゴシック"/>
                <w:noProof/>
                <w:color w:val="000000"/>
                <w:kern w:val="0"/>
                <w:sz w:val="22"/>
              </w:rPr>
              <mc:AlternateContent>
                <mc:Choice Requires="wps">
                  <w:drawing>
                    <wp:anchor distT="4294967294" distB="4294967294" distL="114300" distR="114300" simplePos="0" relativeHeight="251698688" behindDoc="0" locked="0" layoutInCell="1" allowOverlap="1" wp14:anchorId="1C895D00" wp14:editId="54E96A3B">
                      <wp:simplePos x="0" y="0"/>
                      <wp:positionH relativeFrom="column">
                        <wp:posOffset>339090</wp:posOffset>
                      </wp:positionH>
                      <wp:positionV relativeFrom="paragraph">
                        <wp:posOffset>119379</wp:posOffset>
                      </wp:positionV>
                      <wp:extent cx="2542540" cy="0"/>
                      <wp:effectExtent l="0" t="133350" r="0" b="133350"/>
                      <wp:wrapNone/>
                      <wp:docPr id="27" name="AutoShape 4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2540" cy="0"/>
                              </a:xfrm>
                              <a:prstGeom prst="straightConnector1">
                                <a:avLst/>
                              </a:prstGeom>
                              <a:noFill/>
                              <a:ln w="38100">
                                <a:solidFill>
                                  <a:srgbClr val="000000"/>
                                </a:solidFill>
                                <a:round/>
                                <a:headEnd/>
                                <a:tailEnd type="arrow" w="med" len="med"/>
                              </a:ln>
                              <a:extLst/>
                            </wps:spPr>
                            <wps:bodyPr/>
                          </wps:wsp>
                        </a:graphicData>
                      </a:graphic>
                      <wp14:sizeRelH relativeFrom="page">
                        <wp14:pctWidth>0</wp14:pctWidth>
                      </wp14:sizeRelH>
                      <wp14:sizeRelV relativeFrom="page">
                        <wp14:pctHeight>0</wp14:pctHeight>
                      </wp14:sizeRelV>
                    </wp:anchor>
                  </w:drawing>
                </mc:Choice>
                <mc:Fallback>
                  <w:pict>
                    <v:shape w14:anchorId="10F5CF65" id="AutoShape 410" o:spid="_x0000_s1026" type="#_x0000_t32" style="position:absolute;left:0;text-align:left;margin-left:26.7pt;margin-top:9.4pt;width:200.2pt;height:0;z-index:2516986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" strokeweight="3pt">
                      <v:stroke endarrow="open"/>
                    </v:shape>
                  </w:pict>
                </mc:Fallback>
              </mc:AlternateContent>
            </w:r>
            <w:r w:rsidR="00FC035D" w:rsidRPr="00A5336F">
              <w:rPr>
                <w:rFonts w:ascii="HGPｺﾞｼｯｸM" w:eastAsia="HGPｺﾞｼｯｸM" w:hAnsi="ＭＳ Ｐゴシック" w:cs="ＭＳ Ｐゴシック" w:hint="eastAsia"/>
                <w:color w:val="000000"/>
                <w:kern w:val="0"/>
                <w:sz w:val="22"/>
              </w:rPr>
              <w:t xml:space="preserve">　</w:t>
            </w:r>
          </w:p>
        </w:tc>
        <w:tc>
          <w:tcPr>
            <w:tcW w:w="800" w:type="dxa"/>
            <w:tcBorders>
              <w:top w:val="dashSmallGap" w:sz="4" w:space="0" w:color="auto"/>
              <w:left w:val="nil"/>
              <w:bottom w:val="single" w:sz="4" w:space="0" w:color="000000"/>
              <w:right w:val="single" w:sz="4" w:space="0" w:color="000000"/>
            </w:tcBorders>
            <w:shd w:val="clear" w:color="auto" w:fill="auto"/>
            <w:vAlign w:val="center"/>
            <w:hideMark/>
          </w:tcPr>
          <w:p w14:paraId="7F79111C" w14:textId="77777777" w:rsidR="00FC035D" w:rsidRPr="00A5336F" w:rsidRDefault="00FC035D" w:rsidP="00105763">
            <w:pPr>
              <w:widowControl/>
              <w:spacing w:line="240" w:lineRule="exact"/>
              <w:jc w:val="center"/>
              <w:rPr>
                <w:rFonts w:ascii="HGPｺﾞｼｯｸM" w:eastAsia="HGPｺﾞｼｯｸM" w:hAnsi="ＭＳ Ｐゴシック" w:cs="ＭＳ Ｐゴシック"/>
                <w:color w:val="000000"/>
                <w:kern w:val="0"/>
                <w:sz w:val="22"/>
              </w:rPr>
            </w:pPr>
            <w:r w:rsidRPr="00A5336F">
              <w:rPr>
                <w:rFonts w:ascii="HGPｺﾞｼｯｸM" w:eastAsia="HGPｺﾞｼｯｸM" w:hAnsi="ＭＳ Ｐゴシック" w:cs="ＭＳ Ｐゴシック" w:hint="eastAsia"/>
                <w:color w:val="000000"/>
                <w:kern w:val="0"/>
                <w:sz w:val="22"/>
              </w:rPr>
              <w:t xml:space="preserve">　</w:t>
            </w:r>
          </w:p>
        </w:tc>
        <w:tc>
          <w:tcPr>
            <w:tcW w:w="800" w:type="dxa"/>
            <w:tcBorders>
              <w:top w:val="dashSmallGap" w:sz="4" w:space="0" w:color="auto"/>
              <w:left w:val="nil"/>
              <w:bottom w:val="single" w:sz="4" w:space="0" w:color="000000"/>
              <w:right w:val="single" w:sz="4" w:space="0" w:color="000000"/>
            </w:tcBorders>
            <w:shd w:val="clear" w:color="auto" w:fill="auto"/>
            <w:vAlign w:val="center"/>
            <w:hideMark/>
          </w:tcPr>
          <w:p w14:paraId="629257F4" w14:textId="77777777" w:rsidR="00FC035D" w:rsidRPr="00A5336F" w:rsidRDefault="00FC035D" w:rsidP="00105763">
            <w:pPr>
              <w:widowControl/>
              <w:spacing w:line="240" w:lineRule="exact"/>
              <w:jc w:val="center"/>
              <w:rPr>
                <w:rFonts w:ascii="HGPｺﾞｼｯｸM" w:eastAsia="HGPｺﾞｼｯｸM" w:hAnsi="ＭＳ Ｐゴシック" w:cs="ＭＳ Ｐゴシック"/>
                <w:color w:val="000000"/>
                <w:kern w:val="0"/>
                <w:sz w:val="22"/>
              </w:rPr>
            </w:pPr>
            <w:r w:rsidRPr="00A5336F">
              <w:rPr>
                <w:rFonts w:ascii="HGPｺﾞｼｯｸM" w:eastAsia="HGPｺﾞｼｯｸM" w:hAnsi="ＭＳ Ｐゴシック" w:cs="ＭＳ Ｐゴシック" w:hint="eastAsia"/>
                <w:color w:val="000000"/>
                <w:kern w:val="0"/>
                <w:sz w:val="22"/>
              </w:rPr>
              <w:t xml:space="preserve">　</w:t>
            </w:r>
          </w:p>
        </w:tc>
        <w:tc>
          <w:tcPr>
            <w:tcW w:w="800" w:type="dxa"/>
            <w:tcBorders>
              <w:top w:val="dashSmallGap" w:sz="4" w:space="0" w:color="auto"/>
              <w:left w:val="nil"/>
              <w:bottom w:val="single" w:sz="4" w:space="0" w:color="000000"/>
              <w:right w:val="single" w:sz="4" w:space="0" w:color="000000"/>
            </w:tcBorders>
            <w:shd w:val="clear" w:color="auto" w:fill="auto"/>
            <w:vAlign w:val="center"/>
            <w:hideMark/>
          </w:tcPr>
          <w:p w14:paraId="2345245A" w14:textId="77777777" w:rsidR="00FC035D" w:rsidRPr="00A5336F" w:rsidRDefault="00FC035D" w:rsidP="00105763">
            <w:pPr>
              <w:widowControl/>
              <w:spacing w:line="240" w:lineRule="exact"/>
              <w:jc w:val="center"/>
              <w:rPr>
                <w:rFonts w:ascii="HGPｺﾞｼｯｸM" w:eastAsia="HGPｺﾞｼｯｸM" w:hAnsi="ＭＳ Ｐゴシック" w:cs="ＭＳ Ｐゴシック"/>
                <w:color w:val="000000"/>
                <w:kern w:val="0"/>
                <w:sz w:val="22"/>
              </w:rPr>
            </w:pPr>
            <w:r w:rsidRPr="00A5336F">
              <w:rPr>
                <w:rFonts w:ascii="HGPｺﾞｼｯｸM" w:eastAsia="HGPｺﾞｼｯｸM" w:hAnsi="ＭＳ Ｐゴシック" w:cs="ＭＳ Ｐゴシック" w:hint="eastAsia"/>
                <w:color w:val="000000"/>
                <w:kern w:val="0"/>
                <w:sz w:val="22"/>
              </w:rPr>
              <w:t xml:space="preserve">　</w:t>
            </w:r>
          </w:p>
        </w:tc>
        <w:tc>
          <w:tcPr>
            <w:tcW w:w="800" w:type="dxa"/>
            <w:tcBorders>
              <w:top w:val="dashSmallGap" w:sz="4" w:space="0" w:color="auto"/>
              <w:left w:val="nil"/>
              <w:bottom w:val="single" w:sz="4" w:space="0" w:color="000000"/>
              <w:right w:val="single" w:sz="4" w:space="0" w:color="000000"/>
            </w:tcBorders>
            <w:shd w:val="clear" w:color="auto" w:fill="auto"/>
            <w:vAlign w:val="center"/>
            <w:hideMark/>
          </w:tcPr>
          <w:p w14:paraId="2E905C13" w14:textId="77777777" w:rsidR="00FC035D" w:rsidRPr="00A5336F" w:rsidRDefault="00FC035D" w:rsidP="00105763">
            <w:pPr>
              <w:widowControl/>
              <w:spacing w:line="240" w:lineRule="exact"/>
              <w:jc w:val="center"/>
              <w:rPr>
                <w:rFonts w:ascii="HGPｺﾞｼｯｸM" w:eastAsia="HGPｺﾞｼｯｸM" w:hAnsi="ＭＳ Ｐゴシック" w:cs="ＭＳ Ｐゴシック"/>
                <w:color w:val="000000"/>
                <w:kern w:val="0"/>
                <w:sz w:val="22"/>
              </w:rPr>
            </w:pPr>
            <w:r w:rsidRPr="00A5336F">
              <w:rPr>
                <w:rFonts w:ascii="HGPｺﾞｼｯｸM" w:eastAsia="HGPｺﾞｼｯｸM" w:hAnsi="ＭＳ Ｐゴシック" w:cs="ＭＳ Ｐゴシック" w:hint="eastAsia"/>
                <w:color w:val="000000"/>
                <w:kern w:val="0"/>
                <w:sz w:val="22"/>
              </w:rPr>
              <w:t xml:space="preserve">　</w:t>
            </w:r>
          </w:p>
        </w:tc>
        <w:tc>
          <w:tcPr>
            <w:tcW w:w="800" w:type="dxa"/>
            <w:tcBorders>
              <w:top w:val="dashSmallGap" w:sz="4" w:space="0" w:color="auto"/>
              <w:left w:val="nil"/>
              <w:bottom w:val="single" w:sz="4" w:space="0" w:color="000000"/>
              <w:right w:val="single" w:sz="4" w:space="0" w:color="000000"/>
            </w:tcBorders>
            <w:shd w:val="clear" w:color="auto" w:fill="auto"/>
            <w:vAlign w:val="center"/>
            <w:hideMark/>
          </w:tcPr>
          <w:p w14:paraId="73291466" w14:textId="77777777" w:rsidR="00FC035D" w:rsidRPr="00A5336F" w:rsidRDefault="00FC035D" w:rsidP="00105763">
            <w:pPr>
              <w:widowControl/>
              <w:spacing w:line="240" w:lineRule="exact"/>
              <w:jc w:val="center"/>
              <w:rPr>
                <w:rFonts w:ascii="HGPｺﾞｼｯｸM" w:eastAsia="HGPｺﾞｼｯｸM" w:hAnsi="ＭＳ Ｐゴシック" w:cs="ＭＳ Ｐゴシック"/>
                <w:color w:val="000000"/>
                <w:kern w:val="0"/>
                <w:sz w:val="22"/>
              </w:rPr>
            </w:pPr>
            <w:r w:rsidRPr="00A5336F">
              <w:rPr>
                <w:rFonts w:ascii="HGPｺﾞｼｯｸM" w:eastAsia="HGPｺﾞｼｯｸM" w:hAnsi="ＭＳ Ｐゴシック" w:cs="ＭＳ Ｐゴシック" w:hint="eastAsia"/>
                <w:color w:val="000000"/>
                <w:kern w:val="0"/>
                <w:sz w:val="22"/>
              </w:rPr>
              <w:t xml:space="preserve">　</w:t>
            </w:r>
          </w:p>
        </w:tc>
        <w:tc>
          <w:tcPr>
            <w:tcW w:w="800" w:type="dxa"/>
            <w:tcBorders>
              <w:top w:val="dashSmallGap" w:sz="4" w:space="0" w:color="auto"/>
              <w:left w:val="nil"/>
              <w:bottom w:val="single" w:sz="4" w:space="0" w:color="000000"/>
              <w:right w:val="single" w:sz="4" w:space="0" w:color="000000"/>
            </w:tcBorders>
            <w:shd w:val="clear" w:color="auto" w:fill="auto"/>
            <w:vAlign w:val="center"/>
            <w:hideMark/>
          </w:tcPr>
          <w:p w14:paraId="0A00828C" w14:textId="77777777" w:rsidR="00FC035D" w:rsidRPr="00A5336F" w:rsidRDefault="00FC035D" w:rsidP="00105763">
            <w:pPr>
              <w:widowControl/>
              <w:spacing w:line="240" w:lineRule="exact"/>
              <w:jc w:val="left"/>
              <w:rPr>
                <w:rFonts w:ascii="HGPｺﾞｼｯｸM" w:eastAsia="HGPｺﾞｼｯｸM" w:hAnsi="ＭＳ Ｐゴシック" w:cs="ＭＳ Ｐゴシック"/>
                <w:color w:val="000000"/>
                <w:kern w:val="0"/>
                <w:sz w:val="22"/>
              </w:rPr>
            </w:pPr>
            <w:r w:rsidRPr="00A5336F">
              <w:rPr>
                <w:rFonts w:ascii="HGPｺﾞｼｯｸM" w:eastAsia="HGPｺﾞｼｯｸM" w:hAnsi="ＭＳ Ｐゴシック" w:cs="ＭＳ Ｐゴシック" w:hint="eastAsia"/>
                <w:color w:val="000000"/>
                <w:kern w:val="0"/>
                <w:sz w:val="22"/>
              </w:rPr>
              <w:t xml:space="preserve">　</w:t>
            </w:r>
          </w:p>
        </w:tc>
      </w:tr>
      <w:tr w:rsidR="00FC035D" w:rsidRPr="00A5336F" w14:paraId="7996EB52" w14:textId="77777777" w:rsidTr="003C1A84">
        <w:trPr>
          <w:trHeight w:val="550"/>
        </w:trPr>
        <w:tc>
          <w:tcPr>
            <w:tcW w:w="2580" w:type="dxa"/>
            <w:tcBorders>
              <w:top w:val="single" w:sz="4" w:space="0" w:color="000000"/>
              <w:left w:val="single" w:sz="4" w:space="0" w:color="000000"/>
              <w:bottom w:val="dashSmallGap" w:sz="4" w:space="0" w:color="auto"/>
              <w:right w:val="single" w:sz="4" w:space="0" w:color="000000"/>
            </w:tcBorders>
            <w:shd w:val="clear" w:color="auto" w:fill="auto"/>
            <w:vAlign w:val="center"/>
            <w:hideMark/>
          </w:tcPr>
          <w:p w14:paraId="2D760955" w14:textId="77777777" w:rsidR="00E35923" w:rsidRDefault="00FC035D" w:rsidP="00E35923">
            <w:pPr>
              <w:widowControl/>
              <w:spacing w:line="240" w:lineRule="exact"/>
              <w:ind w:left="421" w:hangingChars="185" w:hanging="421"/>
              <w:jc w:val="left"/>
              <w:rPr>
                <w:rFonts w:ascii="HGPｺﾞｼｯｸM" w:eastAsia="HGPｺﾞｼｯｸM" w:hAnsi="ＭＳ Ｐゴシック" w:cs="ＭＳ Ｐゴシック"/>
                <w:color w:val="000000"/>
                <w:kern w:val="0"/>
                <w:sz w:val="24"/>
                <w:szCs w:val="24"/>
              </w:rPr>
            </w:pPr>
            <w:r w:rsidRPr="00A5336F">
              <w:rPr>
                <w:rFonts w:ascii="HGPｺﾞｼｯｸM" w:eastAsia="HGPｺﾞｼｯｸM" w:hAnsi="ＭＳ Ｐゴシック" w:cs="ＭＳ Ｐゴシック" w:hint="eastAsia"/>
                <w:color w:val="000000"/>
                <w:kern w:val="0"/>
                <w:sz w:val="24"/>
                <w:szCs w:val="24"/>
              </w:rPr>
              <w:t xml:space="preserve"> (２)</w:t>
            </w:r>
            <w:r w:rsidR="00E35923">
              <w:rPr>
                <w:rFonts w:ascii="HGPｺﾞｼｯｸM" w:eastAsia="HGPｺﾞｼｯｸM" w:hAnsi="ＭＳ Ｐゴシック" w:cs="ＭＳ Ｐゴシック" w:hint="eastAsia"/>
                <w:color w:val="000000"/>
                <w:kern w:val="0"/>
                <w:sz w:val="24"/>
                <w:szCs w:val="24"/>
              </w:rPr>
              <w:t>調査研究</w:t>
            </w:r>
            <w:r w:rsidRPr="00A5336F">
              <w:rPr>
                <w:rFonts w:ascii="HGPｺﾞｼｯｸM" w:eastAsia="HGPｺﾞｼｯｸM" w:hAnsi="ＭＳ Ｐゴシック" w:cs="ＭＳ Ｐゴシック" w:hint="eastAsia"/>
                <w:color w:val="000000"/>
                <w:kern w:val="0"/>
                <w:sz w:val="24"/>
                <w:szCs w:val="24"/>
              </w:rPr>
              <w:t>報告書</w:t>
            </w:r>
          </w:p>
          <w:p w14:paraId="2450C0E5" w14:textId="77777777" w:rsidR="00FC035D" w:rsidRPr="00A5336F" w:rsidRDefault="00FC035D" w:rsidP="00E35923">
            <w:pPr>
              <w:widowControl/>
              <w:spacing w:line="240" w:lineRule="exact"/>
              <w:ind w:leftChars="100" w:left="197" w:firstLineChars="100" w:firstLine="227"/>
              <w:jc w:val="left"/>
              <w:rPr>
                <w:rFonts w:ascii="HGPｺﾞｼｯｸM" w:eastAsia="HGPｺﾞｼｯｸM" w:hAnsi="ＭＳ Ｐゴシック" w:cs="ＭＳ Ｐゴシック"/>
                <w:color w:val="000000"/>
                <w:kern w:val="0"/>
                <w:sz w:val="24"/>
                <w:szCs w:val="24"/>
              </w:rPr>
            </w:pPr>
            <w:r w:rsidRPr="00A5336F">
              <w:rPr>
                <w:rFonts w:ascii="HGPｺﾞｼｯｸM" w:eastAsia="HGPｺﾞｼｯｸM" w:hAnsi="ＭＳ Ｐゴシック" w:cs="ＭＳ Ｐゴシック" w:hint="eastAsia"/>
                <w:color w:val="000000"/>
                <w:kern w:val="0"/>
                <w:sz w:val="24"/>
                <w:szCs w:val="24"/>
              </w:rPr>
              <w:t xml:space="preserve">作成 </w:t>
            </w:r>
          </w:p>
        </w:tc>
        <w:tc>
          <w:tcPr>
            <w:tcW w:w="800" w:type="dxa"/>
            <w:tcBorders>
              <w:top w:val="single" w:sz="4" w:space="0" w:color="000000"/>
              <w:left w:val="single" w:sz="4" w:space="0" w:color="000000"/>
              <w:bottom w:val="dashSmallGap" w:sz="4" w:space="0" w:color="auto"/>
              <w:right w:val="single" w:sz="4" w:space="0" w:color="000000"/>
            </w:tcBorders>
            <w:shd w:val="clear" w:color="auto" w:fill="auto"/>
            <w:vAlign w:val="center"/>
            <w:hideMark/>
          </w:tcPr>
          <w:p w14:paraId="4904E1D0" w14:textId="77777777" w:rsidR="00FC035D" w:rsidRPr="00A5336F" w:rsidRDefault="00FC035D" w:rsidP="00105763">
            <w:pPr>
              <w:widowControl/>
              <w:jc w:val="center"/>
              <w:rPr>
                <w:rFonts w:ascii="HGPｺﾞｼｯｸM" w:eastAsia="HGPｺﾞｼｯｸM" w:hAnsi="ＭＳ Ｐゴシック" w:cs="ＭＳ Ｐゴシック"/>
                <w:color w:val="000000"/>
                <w:kern w:val="0"/>
                <w:sz w:val="22"/>
              </w:rPr>
            </w:pPr>
            <w:r w:rsidRPr="00A5336F">
              <w:rPr>
                <w:rFonts w:ascii="HGPｺﾞｼｯｸM" w:eastAsia="HGPｺﾞｼｯｸM" w:hAnsi="ＭＳ Ｐゴシック" w:cs="ＭＳ Ｐゴシック" w:hint="eastAsia"/>
                <w:color w:val="000000"/>
                <w:kern w:val="0"/>
                <w:sz w:val="22"/>
              </w:rPr>
              <w:t xml:space="preserve">　</w:t>
            </w:r>
          </w:p>
        </w:tc>
        <w:tc>
          <w:tcPr>
            <w:tcW w:w="800" w:type="dxa"/>
            <w:tcBorders>
              <w:top w:val="single" w:sz="4" w:space="0" w:color="000000"/>
              <w:left w:val="single" w:sz="4" w:space="0" w:color="000000"/>
              <w:bottom w:val="dashSmallGap" w:sz="4" w:space="0" w:color="auto"/>
              <w:right w:val="single" w:sz="4" w:space="0" w:color="000000"/>
            </w:tcBorders>
            <w:shd w:val="clear" w:color="auto" w:fill="auto"/>
            <w:vAlign w:val="center"/>
            <w:hideMark/>
          </w:tcPr>
          <w:p w14:paraId="5B57D37C" w14:textId="77777777" w:rsidR="00FC035D" w:rsidRPr="00A5336F" w:rsidRDefault="00FC035D" w:rsidP="00105763">
            <w:pPr>
              <w:widowControl/>
              <w:jc w:val="center"/>
              <w:rPr>
                <w:rFonts w:ascii="HGPｺﾞｼｯｸM" w:eastAsia="HGPｺﾞｼｯｸM" w:hAnsi="ＭＳ Ｐゴシック" w:cs="ＭＳ Ｐゴシック"/>
                <w:color w:val="000000"/>
                <w:kern w:val="0"/>
                <w:sz w:val="22"/>
              </w:rPr>
            </w:pPr>
            <w:r w:rsidRPr="00A5336F">
              <w:rPr>
                <w:rFonts w:ascii="HGPｺﾞｼｯｸM" w:eastAsia="HGPｺﾞｼｯｸM" w:hAnsi="ＭＳ Ｐゴシック" w:cs="ＭＳ Ｐゴシック" w:hint="eastAsia"/>
                <w:color w:val="000000"/>
                <w:kern w:val="0"/>
                <w:sz w:val="22"/>
              </w:rPr>
              <w:t xml:space="preserve">　</w:t>
            </w:r>
          </w:p>
        </w:tc>
        <w:tc>
          <w:tcPr>
            <w:tcW w:w="800" w:type="dxa"/>
            <w:tcBorders>
              <w:top w:val="single" w:sz="4" w:space="0" w:color="000000"/>
              <w:left w:val="single" w:sz="4" w:space="0" w:color="000000"/>
              <w:bottom w:val="dashSmallGap" w:sz="4" w:space="0" w:color="auto"/>
              <w:right w:val="single" w:sz="4" w:space="0" w:color="000000"/>
            </w:tcBorders>
            <w:shd w:val="clear" w:color="auto" w:fill="auto"/>
            <w:vAlign w:val="center"/>
            <w:hideMark/>
          </w:tcPr>
          <w:p w14:paraId="53591D9A" w14:textId="77777777" w:rsidR="00FC035D" w:rsidRPr="00A5336F" w:rsidRDefault="00FC035D" w:rsidP="00105763">
            <w:pPr>
              <w:widowControl/>
              <w:jc w:val="center"/>
              <w:rPr>
                <w:rFonts w:ascii="HGPｺﾞｼｯｸM" w:eastAsia="HGPｺﾞｼｯｸM" w:hAnsi="ＭＳ Ｐゴシック" w:cs="ＭＳ Ｐゴシック"/>
                <w:color w:val="000000"/>
                <w:kern w:val="0"/>
                <w:sz w:val="22"/>
              </w:rPr>
            </w:pPr>
            <w:r w:rsidRPr="00A5336F">
              <w:rPr>
                <w:rFonts w:ascii="HGPｺﾞｼｯｸM" w:eastAsia="HGPｺﾞｼｯｸM" w:hAnsi="ＭＳ Ｐゴシック" w:cs="ＭＳ Ｐゴシック" w:hint="eastAsia"/>
                <w:color w:val="000000"/>
                <w:kern w:val="0"/>
                <w:sz w:val="22"/>
              </w:rPr>
              <w:t xml:space="preserve">　</w:t>
            </w:r>
          </w:p>
        </w:tc>
        <w:tc>
          <w:tcPr>
            <w:tcW w:w="800" w:type="dxa"/>
            <w:tcBorders>
              <w:top w:val="single" w:sz="4" w:space="0" w:color="000000"/>
              <w:left w:val="single" w:sz="4" w:space="0" w:color="000000"/>
              <w:bottom w:val="dashSmallGap" w:sz="4" w:space="0" w:color="auto"/>
              <w:right w:val="single" w:sz="4" w:space="0" w:color="000000"/>
            </w:tcBorders>
            <w:shd w:val="clear" w:color="auto" w:fill="auto"/>
            <w:vAlign w:val="center"/>
            <w:hideMark/>
          </w:tcPr>
          <w:p w14:paraId="1CD189D2" w14:textId="77777777" w:rsidR="00FC035D" w:rsidRPr="00A5336F" w:rsidRDefault="00FC035D" w:rsidP="00105763">
            <w:pPr>
              <w:widowControl/>
              <w:jc w:val="center"/>
              <w:rPr>
                <w:rFonts w:ascii="HGPｺﾞｼｯｸM" w:eastAsia="HGPｺﾞｼｯｸM" w:hAnsi="ＭＳ Ｐゴシック" w:cs="ＭＳ Ｐゴシック"/>
                <w:color w:val="000000"/>
                <w:kern w:val="0"/>
                <w:sz w:val="22"/>
              </w:rPr>
            </w:pPr>
            <w:r w:rsidRPr="00A5336F">
              <w:rPr>
                <w:rFonts w:ascii="HGPｺﾞｼｯｸM" w:eastAsia="HGPｺﾞｼｯｸM" w:hAnsi="ＭＳ Ｐゴシック" w:cs="ＭＳ Ｐゴシック" w:hint="eastAsia"/>
                <w:color w:val="000000"/>
                <w:kern w:val="0"/>
                <w:sz w:val="22"/>
              </w:rPr>
              <w:t xml:space="preserve">　</w:t>
            </w:r>
          </w:p>
        </w:tc>
        <w:tc>
          <w:tcPr>
            <w:tcW w:w="800" w:type="dxa"/>
            <w:tcBorders>
              <w:top w:val="single" w:sz="4" w:space="0" w:color="000000"/>
              <w:left w:val="single" w:sz="4" w:space="0" w:color="000000"/>
              <w:bottom w:val="dashSmallGap" w:sz="4" w:space="0" w:color="auto"/>
              <w:right w:val="single" w:sz="4" w:space="0" w:color="000000"/>
            </w:tcBorders>
            <w:shd w:val="clear" w:color="auto" w:fill="auto"/>
            <w:noWrap/>
            <w:vAlign w:val="center"/>
            <w:hideMark/>
          </w:tcPr>
          <w:p w14:paraId="2DA0EDD8" w14:textId="77777777" w:rsidR="00FC035D" w:rsidRPr="00A5336F" w:rsidRDefault="00FC035D" w:rsidP="00105763">
            <w:pPr>
              <w:widowControl/>
              <w:jc w:val="left"/>
              <w:rPr>
                <w:rFonts w:ascii="ＭＳ Ｐゴシック" w:eastAsia="ＭＳ Ｐゴシック" w:hAnsi="ＭＳ Ｐゴシック" w:cs="ＭＳ Ｐゴシック"/>
                <w:color w:val="000000"/>
                <w:kern w:val="0"/>
                <w:sz w:val="22"/>
              </w:rPr>
            </w:pPr>
          </w:p>
          <w:p w14:paraId="11D145EC" w14:textId="77777777" w:rsidR="00FC035D" w:rsidRPr="00A5336F" w:rsidRDefault="00FC035D" w:rsidP="00105763">
            <w:pPr>
              <w:widowControl/>
              <w:jc w:val="left"/>
              <w:rPr>
                <w:rFonts w:ascii="ＭＳ Ｐゴシック" w:eastAsia="ＭＳ Ｐゴシック" w:hAnsi="ＭＳ Ｐゴシック" w:cs="ＭＳ Ｐゴシック"/>
                <w:color w:val="000000"/>
                <w:kern w:val="0"/>
                <w:sz w:val="22"/>
              </w:rPr>
            </w:pPr>
          </w:p>
        </w:tc>
        <w:tc>
          <w:tcPr>
            <w:tcW w:w="800" w:type="dxa"/>
            <w:tcBorders>
              <w:top w:val="single" w:sz="4" w:space="0" w:color="000000"/>
              <w:left w:val="single" w:sz="4" w:space="0" w:color="000000"/>
              <w:bottom w:val="dashSmallGap" w:sz="4" w:space="0" w:color="auto"/>
              <w:right w:val="single" w:sz="4" w:space="0" w:color="000000"/>
            </w:tcBorders>
            <w:shd w:val="clear" w:color="auto" w:fill="auto"/>
            <w:vAlign w:val="center"/>
            <w:hideMark/>
          </w:tcPr>
          <w:p w14:paraId="24742908" w14:textId="77777777" w:rsidR="00FC035D" w:rsidRPr="00A5336F" w:rsidRDefault="007D56F1" w:rsidP="00105763">
            <w:pPr>
              <w:widowControl/>
              <w:jc w:val="center"/>
              <w:rPr>
                <w:rFonts w:ascii="HGPｺﾞｼｯｸM" w:eastAsia="HGPｺﾞｼｯｸM" w:hAnsi="ＭＳ Ｐゴシック" w:cs="ＭＳ Ｐゴシック"/>
                <w:color w:val="000000"/>
                <w:kern w:val="0"/>
                <w:sz w:val="22"/>
              </w:rPr>
            </w:pPr>
            <w:r>
              <w:rPr>
                <w:rFonts w:ascii="HGPｺﾞｼｯｸM" w:eastAsia="HGPｺﾞｼｯｸM" w:hAnsi="ＭＳ Ｐゴシック" w:cs="ＭＳ Ｐゴシック"/>
                <w:noProof/>
                <w:color w:val="000000"/>
                <w:kern w:val="0"/>
                <w:sz w:val="22"/>
              </w:rPr>
              <mc:AlternateContent>
                <mc:Choice Requires="wps">
                  <w:drawing>
                    <wp:anchor distT="4294967294" distB="4294967294" distL="114300" distR="114300" simplePos="0" relativeHeight="251701760" behindDoc="0" locked="0" layoutInCell="1" allowOverlap="1" wp14:anchorId="083B2A31" wp14:editId="199D2F3B">
                      <wp:simplePos x="0" y="0"/>
                      <wp:positionH relativeFrom="column">
                        <wp:posOffset>106045</wp:posOffset>
                      </wp:positionH>
                      <wp:positionV relativeFrom="paragraph">
                        <wp:posOffset>118745</wp:posOffset>
                      </wp:positionV>
                      <wp:extent cx="822960" cy="0"/>
                      <wp:effectExtent l="0" t="133350" r="0" b="133350"/>
                      <wp:wrapNone/>
                      <wp:docPr id="26" name="AutoShape 4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2960" cy="0"/>
                              </a:xfrm>
                              <a:prstGeom prst="straightConnector1">
                                <a:avLst/>
                              </a:prstGeom>
                              <a:noFill/>
                              <a:ln w="38100">
                                <a:solidFill>
                                  <a:srgbClr val="000000"/>
                                </a:solidFill>
                                <a:round/>
                                <a:headEnd/>
                                <a:tailEnd type="arrow" w="med" len="med"/>
                              </a:ln>
                              <a:extLst/>
                            </wps:spPr>
                            <wps:bodyPr/>
                          </wps:wsp>
                        </a:graphicData>
                      </a:graphic>
                      <wp14:sizeRelH relativeFrom="page">
                        <wp14:pctWidth>0</wp14:pctWidth>
                      </wp14:sizeRelH>
                      <wp14:sizeRelV relativeFrom="page">
                        <wp14:pctHeight>0</wp14:pctHeight>
                      </wp14:sizeRelV>
                    </wp:anchor>
                  </w:drawing>
                </mc:Choice>
                <mc:Fallback>
                  <w:pict>
                    <v:shape w14:anchorId="47E1CFE0" id="AutoShape 411" o:spid="_x0000_s1026" type="#_x0000_t32" style="position:absolute;left:0;text-align:left;margin-left:8.35pt;margin-top:9.35pt;width:64.8pt;height:0;z-index:25170176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" strokeweight="3pt">
                      <v:stroke endarrow="open"/>
                    </v:shape>
                  </w:pict>
                </mc:Fallback>
              </mc:AlternateContent>
            </w:r>
            <w:r w:rsidR="00FC035D" w:rsidRPr="00A5336F">
              <w:rPr>
                <w:rFonts w:ascii="HGPｺﾞｼｯｸM" w:eastAsia="HGPｺﾞｼｯｸM" w:hAnsi="ＭＳ Ｐゴシック" w:cs="ＭＳ Ｐゴシック" w:hint="eastAsia"/>
                <w:color w:val="000000"/>
                <w:kern w:val="0"/>
                <w:sz w:val="22"/>
              </w:rPr>
              <w:t xml:space="preserve">　</w:t>
            </w:r>
          </w:p>
        </w:tc>
        <w:tc>
          <w:tcPr>
            <w:tcW w:w="800" w:type="dxa"/>
            <w:tcBorders>
              <w:top w:val="single" w:sz="4" w:space="0" w:color="000000"/>
              <w:left w:val="single" w:sz="4" w:space="0" w:color="000000"/>
              <w:bottom w:val="dashSmallGap" w:sz="4" w:space="0" w:color="auto"/>
              <w:right w:val="single" w:sz="4" w:space="0" w:color="000000"/>
            </w:tcBorders>
            <w:shd w:val="clear" w:color="auto" w:fill="auto"/>
            <w:vAlign w:val="center"/>
            <w:hideMark/>
          </w:tcPr>
          <w:p w14:paraId="1756D786" w14:textId="77777777" w:rsidR="00FC035D" w:rsidRPr="00A5336F" w:rsidRDefault="00FC035D" w:rsidP="00105763">
            <w:pPr>
              <w:widowControl/>
              <w:jc w:val="left"/>
              <w:rPr>
                <w:rFonts w:ascii="HGPｺﾞｼｯｸM" w:eastAsia="HGPｺﾞｼｯｸM" w:hAnsi="ＭＳ Ｐゴシック" w:cs="ＭＳ Ｐゴシック"/>
                <w:color w:val="000000"/>
                <w:kern w:val="0"/>
                <w:sz w:val="22"/>
              </w:rPr>
            </w:pPr>
            <w:r w:rsidRPr="00A5336F">
              <w:rPr>
                <w:rFonts w:ascii="HGPｺﾞｼｯｸM" w:eastAsia="HGPｺﾞｼｯｸM" w:hAnsi="ＭＳ Ｐゴシック" w:cs="ＭＳ Ｐゴシック" w:hint="eastAsia"/>
                <w:color w:val="000000"/>
                <w:kern w:val="0"/>
                <w:sz w:val="22"/>
              </w:rPr>
              <w:t xml:space="preserve">　</w:t>
            </w:r>
          </w:p>
        </w:tc>
      </w:tr>
      <w:tr w:rsidR="00FC035D" w:rsidRPr="007D420E" w14:paraId="3C0E7BB1" w14:textId="77777777" w:rsidTr="00FC035D">
        <w:trPr>
          <w:trHeight w:val="660"/>
        </w:trPr>
        <w:tc>
          <w:tcPr>
            <w:tcW w:w="2580" w:type="dxa"/>
            <w:tcBorders>
              <w:top w:val="dashSmallGap" w:sz="4" w:space="0" w:color="auto"/>
              <w:left w:val="single" w:sz="4" w:space="0" w:color="000000"/>
              <w:bottom w:val="single" w:sz="4" w:space="0" w:color="000000"/>
              <w:right w:val="single" w:sz="4" w:space="0" w:color="000000"/>
            </w:tcBorders>
            <w:shd w:val="clear" w:color="auto" w:fill="auto"/>
            <w:vAlign w:val="center"/>
            <w:hideMark/>
          </w:tcPr>
          <w:p w14:paraId="2DCE991C" w14:textId="77777777" w:rsidR="00FC035D" w:rsidRPr="00A5336F" w:rsidRDefault="00FC035D" w:rsidP="003C1A84">
            <w:pPr>
              <w:widowControl/>
              <w:spacing w:line="240" w:lineRule="exact"/>
              <w:ind w:left="421" w:hangingChars="185" w:hanging="421"/>
              <w:jc w:val="left"/>
              <w:rPr>
                <w:rFonts w:ascii="HGPｺﾞｼｯｸM" w:eastAsia="HGPｺﾞｼｯｸM" w:hAnsi="ＭＳ Ｐゴシック" w:cs="ＭＳ Ｐゴシック"/>
                <w:color w:val="000000"/>
                <w:kern w:val="0"/>
                <w:sz w:val="24"/>
                <w:szCs w:val="24"/>
              </w:rPr>
            </w:pPr>
            <w:r w:rsidRPr="00A5336F">
              <w:rPr>
                <w:rFonts w:ascii="HGPｺﾞｼｯｸM" w:eastAsia="HGPｺﾞｼｯｸM" w:hAnsi="ＭＳ Ｐゴシック" w:cs="ＭＳ Ｐゴシック" w:hint="eastAsia"/>
                <w:color w:val="000000"/>
                <w:kern w:val="0"/>
                <w:sz w:val="24"/>
                <w:szCs w:val="24"/>
              </w:rPr>
              <w:t xml:space="preserve"> (３)オープンデータ</w:t>
            </w:r>
            <w:r>
              <w:rPr>
                <w:rFonts w:ascii="HGPｺﾞｼｯｸM" w:eastAsia="HGPｺﾞｼｯｸM" w:hAnsi="ＭＳ Ｐゴシック" w:cs="ＭＳ Ｐゴシック" w:hint="eastAsia"/>
                <w:color w:val="000000"/>
                <w:kern w:val="0"/>
                <w:sz w:val="24"/>
                <w:szCs w:val="24"/>
              </w:rPr>
              <w:t>取組</w:t>
            </w:r>
            <w:r w:rsidRPr="00A5336F">
              <w:rPr>
                <w:rFonts w:ascii="HGPｺﾞｼｯｸM" w:eastAsia="HGPｺﾞｼｯｸM" w:hAnsi="ＭＳ Ｐゴシック" w:cs="ＭＳ Ｐゴシック" w:hint="eastAsia"/>
                <w:color w:val="000000"/>
                <w:kern w:val="0"/>
                <w:sz w:val="24"/>
                <w:szCs w:val="24"/>
              </w:rPr>
              <w:t xml:space="preserve">ガイド作成 </w:t>
            </w:r>
          </w:p>
        </w:tc>
        <w:tc>
          <w:tcPr>
            <w:tcW w:w="800" w:type="dxa"/>
            <w:tcBorders>
              <w:top w:val="dashSmallGap" w:sz="4" w:space="0" w:color="auto"/>
              <w:left w:val="single" w:sz="4" w:space="0" w:color="000000"/>
              <w:bottom w:val="single" w:sz="4" w:space="0" w:color="000000"/>
              <w:right w:val="single" w:sz="4" w:space="0" w:color="000000"/>
            </w:tcBorders>
            <w:shd w:val="clear" w:color="auto" w:fill="auto"/>
            <w:vAlign w:val="center"/>
            <w:hideMark/>
          </w:tcPr>
          <w:p w14:paraId="69D4856F" w14:textId="77777777" w:rsidR="00FC035D" w:rsidRPr="00A5336F" w:rsidRDefault="00FC035D" w:rsidP="00105763">
            <w:pPr>
              <w:widowControl/>
              <w:jc w:val="center"/>
              <w:rPr>
                <w:rFonts w:ascii="HGPｺﾞｼｯｸM" w:eastAsia="HGPｺﾞｼｯｸM" w:hAnsi="ＭＳ Ｐゴシック" w:cs="ＭＳ Ｐゴシック"/>
                <w:color w:val="000000"/>
                <w:kern w:val="0"/>
                <w:sz w:val="22"/>
              </w:rPr>
            </w:pPr>
            <w:r w:rsidRPr="00A5336F">
              <w:rPr>
                <w:rFonts w:ascii="HGPｺﾞｼｯｸM" w:eastAsia="HGPｺﾞｼｯｸM" w:hAnsi="ＭＳ Ｐゴシック" w:cs="ＭＳ Ｐゴシック" w:hint="eastAsia"/>
                <w:color w:val="000000"/>
                <w:kern w:val="0"/>
                <w:sz w:val="22"/>
              </w:rPr>
              <w:t xml:space="preserve">　</w:t>
            </w:r>
          </w:p>
        </w:tc>
        <w:tc>
          <w:tcPr>
            <w:tcW w:w="800" w:type="dxa"/>
            <w:tcBorders>
              <w:top w:val="dashSmallGap" w:sz="4" w:space="0" w:color="auto"/>
              <w:left w:val="single" w:sz="4" w:space="0" w:color="000000"/>
              <w:bottom w:val="single" w:sz="4" w:space="0" w:color="000000"/>
              <w:right w:val="single" w:sz="4" w:space="0" w:color="000000"/>
            </w:tcBorders>
            <w:shd w:val="clear" w:color="auto" w:fill="auto"/>
            <w:vAlign w:val="center"/>
            <w:hideMark/>
          </w:tcPr>
          <w:p w14:paraId="190FF15B" w14:textId="77777777" w:rsidR="00FC035D" w:rsidRPr="00A5336F" w:rsidRDefault="00FC035D" w:rsidP="00105763">
            <w:pPr>
              <w:widowControl/>
              <w:jc w:val="center"/>
              <w:rPr>
                <w:rFonts w:ascii="HGPｺﾞｼｯｸM" w:eastAsia="HGPｺﾞｼｯｸM" w:hAnsi="ＭＳ Ｐゴシック" w:cs="ＭＳ Ｐゴシック"/>
                <w:color w:val="000000"/>
                <w:kern w:val="0"/>
                <w:sz w:val="22"/>
              </w:rPr>
            </w:pPr>
            <w:r w:rsidRPr="00A5336F">
              <w:rPr>
                <w:rFonts w:ascii="HGPｺﾞｼｯｸM" w:eastAsia="HGPｺﾞｼｯｸM" w:hAnsi="ＭＳ Ｐゴシック" w:cs="ＭＳ Ｐゴシック" w:hint="eastAsia"/>
                <w:color w:val="000000"/>
                <w:kern w:val="0"/>
                <w:sz w:val="22"/>
              </w:rPr>
              <w:t xml:space="preserve">　</w:t>
            </w:r>
          </w:p>
        </w:tc>
        <w:tc>
          <w:tcPr>
            <w:tcW w:w="800" w:type="dxa"/>
            <w:tcBorders>
              <w:top w:val="dashSmallGap" w:sz="4" w:space="0" w:color="auto"/>
              <w:left w:val="single" w:sz="4" w:space="0" w:color="000000"/>
              <w:bottom w:val="single" w:sz="4" w:space="0" w:color="000000"/>
              <w:right w:val="single" w:sz="4" w:space="0" w:color="000000"/>
            </w:tcBorders>
            <w:shd w:val="clear" w:color="auto" w:fill="auto"/>
            <w:vAlign w:val="center"/>
            <w:hideMark/>
          </w:tcPr>
          <w:p w14:paraId="13AAF778" w14:textId="048055A4" w:rsidR="00FC035D" w:rsidRPr="00A5336F" w:rsidRDefault="00FC035D" w:rsidP="00105763">
            <w:pPr>
              <w:widowControl/>
              <w:jc w:val="center"/>
              <w:rPr>
                <w:rFonts w:ascii="HGPｺﾞｼｯｸM" w:eastAsia="HGPｺﾞｼｯｸM" w:hAnsi="ＭＳ Ｐゴシック" w:cs="ＭＳ Ｐゴシック"/>
                <w:color w:val="000000"/>
                <w:kern w:val="0"/>
                <w:sz w:val="22"/>
              </w:rPr>
            </w:pPr>
            <w:r w:rsidRPr="00A5336F">
              <w:rPr>
                <w:rFonts w:ascii="HGPｺﾞｼｯｸM" w:eastAsia="HGPｺﾞｼｯｸM" w:hAnsi="ＭＳ Ｐゴシック" w:cs="ＭＳ Ｐゴシック" w:hint="eastAsia"/>
                <w:color w:val="000000"/>
                <w:kern w:val="0"/>
                <w:sz w:val="22"/>
              </w:rPr>
              <w:t xml:space="preserve">　</w:t>
            </w:r>
          </w:p>
        </w:tc>
        <w:tc>
          <w:tcPr>
            <w:tcW w:w="800" w:type="dxa"/>
            <w:tcBorders>
              <w:top w:val="dashSmallGap" w:sz="4" w:space="0" w:color="auto"/>
              <w:left w:val="single" w:sz="4" w:space="0" w:color="000000"/>
              <w:bottom w:val="single" w:sz="4" w:space="0" w:color="000000"/>
              <w:right w:val="single" w:sz="4" w:space="0" w:color="000000"/>
            </w:tcBorders>
            <w:shd w:val="clear" w:color="auto" w:fill="auto"/>
            <w:noWrap/>
            <w:vAlign w:val="center"/>
            <w:hideMark/>
          </w:tcPr>
          <w:p w14:paraId="20E46E0B" w14:textId="4A622FD9" w:rsidR="00FC035D" w:rsidRPr="00A5336F" w:rsidRDefault="00660E25" w:rsidP="00105763">
            <w:pPr>
              <w:widowControl/>
              <w:jc w:val="left"/>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noProof/>
                <w:color w:val="000000"/>
                <w:kern w:val="0"/>
                <w:sz w:val="22"/>
              </w:rPr>
              <mc:AlternateContent>
                <mc:Choice Requires="wps">
                  <w:drawing>
                    <wp:anchor distT="4294967294" distB="4294967294" distL="114300" distR="114300" simplePos="0" relativeHeight="251766272" behindDoc="0" locked="0" layoutInCell="1" allowOverlap="1" wp14:anchorId="64D95593" wp14:editId="3E299D16">
                      <wp:simplePos x="0" y="0"/>
                      <wp:positionH relativeFrom="column">
                        <wp:posOffset>-43180</wp:posOffset>
                      </wp:positionH>
                      <wp:positionV relativeFrom="paragraph">
                        <wp:posOffset>115570</wp:posOffset>
                      </wp:positionV>
                      <wp:extent cx="2008505" cy="0"/>
                      <wp:effectExtent l="0" t="133350" r="0" b="133350"/>
                      <wp:wrapNone/>
                      <wp:docPr id="25" name="AutoShape 4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08505" cy="0"/>
                              </a:xfrm>
                              <a:prstGeom prst="straightConnector1">
                                <a:avLst/>
                              </a:prstGeom>
                              <a:noFill/>
                              <a:ln w="38100">
                                <a:solidFill>
                                  <a:srgbClr val="000000"/>
                                </a:solidFill>
                                <a:round/>
                                <a:headEnd/>
                                <a:tailEnd type="arrow" w="med" len="med"/>
                              </a:ln>
                              <a:extLst/>
                            </wps:spPr>
                            <wps:bodyPr/>
                          </wps:wsp>
                        </a:graphicData>
                      </a:graphic>
                      <wp14:sizeRelH relativeFrom="page">
                        <wp14:pctWidth>0</wp14:pctWidth>
                      </wp14:sizeRelH>
                      <wp14:sizeRelV relativeFrom="page">
                        <wp14:pctHeight>0</wp14:pctHeight>
                      </wp14:sizeRelV>
                    </wp:anchor>
                  </w:drawing>
                </mc:Choice>
                <mc:Fallback>
                  <w:pict>
                    <v:shape w14:anchorId="5C8CE4CA" id="AutoShape 412" o:spid="_x0000_s1026" type="#_x0000_t32" style="position:absolute;left:0;text-align:left;margin-left:-3.4pt;margin-top:9.1pt;width:158.15pt;height:0;z-index:25176627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" strokeweight="3pt">
                      <v:stroke endarrow="open"/>
                    </v:shape>
                  </w:pict>
                </mc:Fallback>
              </mc:AlternateContent>
            </w:r>
          </w:p>
        </w:tc>
        <w:tc>
          <w:tcPr>
            <w:tcW w:w="800" w:type="dxa"/>
            <w:tcBorders>
              <w:top w:val="dashSmallGap" w:sz="4" w:space="0" w:color="auto"/>
              <w:left w:val="single" w:sz="4" w:space="0" w:color="000000"/>
              <w:bottom w:val="single" w:sz="4" w:space="0" w:color="000000"/>
              <w:right w:val="single" w:sz="4" w:space="0" w:color="000000"/>
            </w:tcBorders>
            <w:shd w:val="clear" w:color="auto" w:fill="auto"/>
            <w:vAlign w:val="center"/>
            <w:hideMark/>
          </w:tcPr>
          <w:p w14:paraId="765E5F5B" w14:textId="77777777" w:rsidR="00FC035D" w:rsidRPr="00A5336F" w:rsidRDefault="00FC035D" w:rsidP="00105763">
            <w:pPr>
              <w:widowControl/>
              <w:jc w:val="center"/>
              <w:rPr>
                <w:rFonts w:ascii="HGPｺﾞｼｯｸM" w:eastAsia="HGPｺﾞｼｯｸM" w:hAnsi="ＭＳ Ｐゴシック" w:cs="ＭＳ Ｐゴシック"/>
                <w:color w:val="000000"/>
                <w:kern w:val="0"/>
                <w:sz w:val="22"/>
              </w:rPr>
            </w:pPr>
            <w:r w:rsidRPr="00A5336F">
              <w:rPr>
                <w:rFonts w:ascii="HGPｺﾞｼｯｸM" w:eastAsia="HGPｺﾞｼｯｸM" w:hAnsi="ＭＳ Ｐゴシック" w:cs="ＭＳ Ｐゴシック" w:hint="eastAsia"/>
                <w:color w:val="000000"/>
                <w:kern w:val="0"/>
                <w:sz w:val="22"/>
              </w:rPr>
              <w:t xml:space="preserve">　</w:t>
            </w:r>
          </w:p>
        </w:tc>
        <w:tc>
          <w:tcPr>
            <w:tcW w:w="800" w:type="dxa"/>
            <w:tcBorders>
              <w:top w:val="dashSmallGap" w:sz="4" w:space="0" w:color="auto"/>
              <w:left w:val="single" w:sz="4" w:space="0" w:color="000000"/>
              <w:bottom w:val="single" w:sz="4" w:space="0" w:color="000000"/>
              <w:right w:val="single" w:sz="4" w:space="0" w:color="000000"/>
            </w:tcBorders>
            <w:shd w:val="clear" w:color="auto" w:fill="auto"/>
            <w:vAlign w:val="center"/>
            <w:hideMark/>
          </w:tcPr>
          <w:p w14:paraId="1D7D0B37" w14:textId="77777777" w:rsidR="00FC035D" w:rsidRPr="00A5336F" w:rsidRDefault="00FC035D" w:rsidP="00105763">
            <w:pPr>
              <w:widowControl/>
              <w:jc w:val="center"/>
              <w:rPr>
                <w:rFonts w:ascii="HGPｺﾞｼｯｸM" w:eastAsia="HGPｺﾞｼｯｸM" w:hAnsi="ＭＳ Ｐゴシック" w:cs="ＭＳ Ｐゴシック"/>
                <w:color w:val="000000"/>
                <w:kern w:val="0"/>
                <w:sz w:val="22"/>
              </w:rPr>
            </w:pPr>
            <w:r w:rsidRPr="00A5336F">
              <w:rPr>
                <w:rFonts w:ascii="HGPｺﾞｼｯｸM" w:eastAsia="HGPｺﾞｼｯｸM" w:hAnsi="ＭＳ Ｐゴシック" w:cs="ＭＳ Ｐゴシック" w:hint="eastAsia"/>
                <w:color w:val="000000"/>
                <w:kern w:val="0"/>
                <w:sz w:val="22"/>
              </w:rPr>
              <w:t xml:space="preserve">　</w:t>
            </w:r>
          </w:p>
        </w:tc>
        <w:tc>
          <w:tcPr>
            <w:tcW w:w="800" w:type="dxa"/>
            <w:tcBorders>
              <w:top w:val="dashSmallGap" w:sz="4" w:space="0" w:color="auto"/>
              <w:left w:val="single" w:sz="4" w:space="0" w:color="000000"/>
              <w:bottom w:val="single" w:sz="4" w:space="0" w:color="000000"/>
              <w:right w:val="single" w:sz="4" w:space="0" w:color="000000"/>
            </w:tcBorders>
            <w:shd w:val="clear" w:color="auto" w:fill="auto"/>
            <w:vAlign w:val="center"/>
            <w:hideMark/>
          </w:tcPr>
          <w:p w14:paraId="6123F8D9" w14:textId="77777777" w:rsidR="00FC035D" w:rsidRPr="00A5336F" w:rsidRDefault="00FC035D" w:rsidP="00105763">
            <w:pPr>
              <w:widowControl/>
              <w:jc w:val="left"/>
              <w:rPr>
                <w:rFonts w:ascii="HGPｺﾞｼｯｸM" w:eastAsia="HGPｺﾞｼｯｸM" w:hAnsi="ＭＳ Ｐゴシック" w:cs="ＭＳ Ｐゴシック"/>
                <w:color w:val="000000"/>
                <w:kern w:val="0"/>
                <w:sz w:val="22"/>
              </w:rPr>
            </w:pPr>
            <w:r w:rsidRPr="00A5336F">
              <w:rPr>
                <w:rFonts w:ascii="HGPｺﾞｼｯｸM" w:eastAsia="HGPｺﾞｼｯｸM" w:hAnsi="ＭＳ Ｐゴシック" w:cs="ＭＳ Ｐゴシック" w:hint="eastAsia"/>
                <w:color w:val="000000"/>
                <w:kern w:val="0"/>
                <w:sz w:val="22"/>
              </w:rPr>
              <w:t xml:space="preserve">　</w:t>
            </w:r>
          </w:p>
        </w:tc>
      </w:tr>
    </w:tbl>
    <w:p w14:paraId="12AC0D7F" w14:textId="77777777" w:rsidR="00E35923" w:rsidRPr="00E35923" w:rsidRDefault="00E35923" w:rsidP="00E35923">
      <w:pPr>
        <w:rPr>
          <w:lang w:val="ja-JP"/>
        </w:rPr>
      </w:pPr>
      <w:bookmarkStart w:id="31" w:name="_Toc407369993"/>
    </w:p>
    <w:p w14:paraId="6D8E6C98" w14:textId="77777777" w:rsidR="00A66F72" w:rsidRDefault="00A66F72">
      <w:pPr>
        <w:widowControl/>
        <w:jc w:val="left"/>
        <w:rPr>
          <w:rFonts w:asciiTheme="majorHAnsi" w:eastAsiaTheme="majorEastAsia" w:hAnsiTheme="majorHAnsi" w:cstheme="majorBidi"/>
          <w:sz w:val="28"/>
          <w:lang w:val="ja-JP"/>
        </w:rPr>
      </w:pPr>
      <w:r>
        <w:rPr>
          <w:lang w:val="ja-JP"/>
        </w:rPr>
        <w:br w:type="page"/>
      </w:r>
    </w:p>
    <w:p w14:paraId="0BE8EA8C" w14:textId="77777777" w:rsidR="000B1177" w:rsidRPr="000B1177" w:rsidRDefault="00E35923" w:rsidP="005F3616">
      <w:pPr>
        <w:pStyle w:val="2"/>
        <w:rPr>
          <w:lang w:val="ja-JP"/>
        </w:rPr>
      </w:pPr>
      <w:bookmarkStart w:id="32" w:name="_Toc413246306"/>
      <w:r>
        <w:rPr>
          <w:rFonts w:hint="eastAsia"/>
          <w:lang w:val="ja-JP"/>
        </w:rPr>
        <w:lastRenderedPageBreak/>
        <w:t>第３</w:t>
      </w:r>
      <w:r w:rsidR="005F3616">
        <w:rPr>
          <w:rFonts w:hint="eastAsia"/>
          <w:lang w:val="ja-JP"/>
        </w:rPr>
        <w:t xml:space="preserve">節　</w:t>
      </w:r>
      <w:r w:rsidR="00D21965">
        <w:rPr>
          <w:rFonts w:hint="eastAsia"/>
          <w:lang w:val="ja-JP"/>
        </w:rPr>
        <w:t>助成団体、</w:t>
      </w:r>
      <w:r w:rsidR="000B1177" w:rsidRPr="000B1177">
        <w:rPr>
          <w:rFonts w:hint="eastAsia"/>
          <w:lang w:val="ja-JP"/>
        </w:rPr>
        <w:t>先進事例</w:t>
      </w:r>
      <w:r w:rsidR="002A710A">
        <w:rPr>
          <w:rFonts w:hint="eastAsia"/>
          <w:lang w:val="ja-JP"/>
        </w:rPr>
        <w:t>における</w:t>
      </w:r>
      <w:r w:rsidR="00D21965">
        <w:rPr>
          <w:rFonts w:hint="eastAsia"/>
          <w:lang w:val="ja-JP"/>
        </w:rPr>
        <w:t>取組状況</w:t>
      </w:r>
      <w:r w:rsidR="002A710A">
        <w:rPr>
          <w:rFonts w:hint="eastAsia"/>
          <w:lang w:val="ja-JP"/>
        </w:rPr>
        <w:t>の</w:t>
      </w:r>
      <w:r w:rsidR="000B1177" w:rsidRPr="000B1177">
        <w:rPr>
          <w:rFonts w:hint="eastAsia"/>
          <w:lang w:val="ja-JP"/>
        </w:rPr>
        <w:t>調査</w:t>
      </w:r>
      <w:bookmarkEnd w:id="31"/>
      <w:bookmarkEnd w:id="32"/>
    </w:p>
    <w:p w14:paraId="017AC2EC" w14:textId="77777777" w:rsidR="000B1177" w:rsidRDefault="00727BDB" w:rsidP="00727BDB">
      <w:pPr>
        <w:pStyle w:val="3"/>
      </w:pPr>
      <w:bookmarkStart w:id="33" w:name="_Toc413246307"/>
      <w:r>
        <w:rPr>
          <w:rFonts w:hint="eastAsia"/>
        </w:rPr>
        <w:t>１</w:t>
      </w:r>
      <w:r w:rsidR="00C5086F">
        <w:rPr>
          <w:rFonts w:hint="eastAsia"/>
        </w:rPr>
        <w:t xml:space="preserve">　</w:t>
      </w:r>
      <w:r>
        <w:rPr>
          <w:rFonts w:hint="eastAsia"/>
        </w:rPr>
        <w:t>助成団体の取組状況の</w:t>
      </w:r>
      <w:r w:rsidR="007802FC">
        <w:rPr>
          <w:rFonts w:hint="eastAsia"/>
        </w:rPr>
        <w:t>調査</w:t>
      </w:r>
      <w:bookmarkEnd w:id="33"/>
    </w:p>
    <w:p w14:paraId="5D9484D7" w14:textId="77777777" w:rsidR="00727BDB" w:rsidRDefault="00727BDB" w:rsidP="00727BDB">
      <w:pPr>
        <w:spacing w:line="340" w:lineRule="exact"/>
        <w:ind w:left="455" w:hangingChars="200" w:hanging="455"/>
        <w:rPr>
          <w:rFonts w:asciiTheme="majorEastAsia" w:eastAsiaTheme="majorEastAsia" w:hAnsiTheme="majorEastAsia"/>
          <w:sz w:val="24"/>
          <w:szCs w:val="24"/>
        </w:rPr>
      </w:pPr>
      <w:r w:rsidRPr="00727BDB">
        <w:rPr>
          <w:rFonts w:asciiTheme="majorEastAsia" w:eastAsiaTheme="majorEastAsia" w:hAnsiTheme="majorEastAsia" w:hint="eastAsia"/>
          <w:sz w:val="24"/>
          <w:szCs w:val="24"/>
        </w:rPr>
        <w:t>（１）</w:t>
      </w:r>
      <w:r w:rsidR="00411D96" w:rsidRPr="00411D96">
        <w:rPr>
          <w:rFonts w:asciiTheme="majorEastAsia" w:eastAsiaTheme="majorEastAsia" w:hAnsiTheme="majorEastAsia" w:hint="eastAsia"/>
          <w:sz w:val="24"/>
          <w:szCs w:val="24"/>
        </w:rPr>
        <w:t>助成団体へのヒアリング調査の実施概要</w:t>
      </w:r>
    </w:p>
    <w:p w14:paraId="25B91349" w14:textId="77777777" w:rsidR="00411D96" w:rsidRPr="0076038C" w:rsidRDefault="00411D96" w:rsidP="00411D96">
      <w:pPr>
        <w:ind w:leftChars="144" w:left="284"/>
        <w:rPr>
          <w:rFonts w:asciiTheme="majorEastAsia" w:eastAsiaTheme="majorEastAsia" w:hAnsiTheme="majorEastAsia"/>
        </w:rPr>
      </w:pPr>
      <w:r w:rsidRPr="0076038C">
        <w:rPr>
          <w:rFonts w:asciiTheme="majorEastAsia" w:eastAsiaTheme="majorEastAsia" w:hAnsiTheme="majorEastAsia" w:hint="eastAsia"/>
        </w:rPr>
        <w:t>【調査の趣旨】</w:t>
      </w:r>
    </w:p>
    <w:p w14:paraId="48259B08" w14:textId="01E8D910" w:rsidR="00411D96" w:rsidRDefault="00411D96" w:rsidP="00A66F72">
      <w:pPr>
        <w:ind w:leftChars="216" w:left="427" w:firstLineChars="128" w:firstLine="253"/>
      </w:pPr>
      <w:r>
        <w:rPr>
          <w:rFonts w:hint="eastAsia"/>
        </w:rPr>
        <w:t>助成団体のオープンデータ導入に向けた取組の中で、主に本事業への応募までの段階で課題となった点と対応を把握し、今後導入する団体の参考になる点や留意点</w:t>
      </w:r>
      <w:r w:rsidR="00B97CBD">
        <w:rPr>
          <w:rFonts w:hint="eastAsia"/>
        </w:rPr>
        <w:t>等</w:t>
      </w:r>
      <w:r>
        <w:rPr>
          <w:rFonts w:hint="eastAsia"/>
        </w:rPr>
        <w:t>を検討する目的で実施した。</w:t>
      </w:r>
    </w:p>
    <w:p w14:paraId="65B94EA1" w14:textId="77777777" w:rsidR="00891155" w:rsidRDefault="00891155" w:rsidP="00411D96">
      <w:pPr>
        <w:ind w:leftChars="144" w:left="434" w:hangingChars="76" w:hanging="150"/>
      </w:pPr>
    </w:p>
    <w:p w14:paraId="110A76B2" w14:textId="77777777" w:rsidR="00891155" w:rsidRPr="0076038C" w:rsidRDefault="00891155" w:rsidP="00891155">
      <w:pPr>
        <w:ind w:leftChars="144" w:left="284"/>
        <w:rPr>
          <w:rFonts w:asciiTheme="majorEastAsia" w:eastAsiaTheme="majorEastAsia" w:hAnsiTheme="majorEastAsia"/>
        </w:rPr>
      </w:pPr>
      <w:r>
        <w:rPr>
          <w:rFonts w:asciiTheme="majorEastAsia" w:eastAsiaTheme="majorEastAsia" w:hAnsiTheme="majorEastAsia" w:hint="eastAsia"/>
        </w:rPr>
        <w:t>【調査内容</w:t>
      </w:r>
      <w:r w:rsidRPr="0076038C">
        <w:rPr>
          <w:rFonts w:asciiTheme="majorEastAsia" w:eastAsiaTheme="majorEastAsia" w:hAnsiTheme="majorEastAsia" w:hint="eastAsia"/>
        </w:rPr>
        <w:t>】</w:t>
      </w:r>
    </w:p>
    <w:p w14:paraId="597835F9" w14:textId="77777777" w:rsidR="00891155" w:rsidRDefault="006335E6" w:rsidP="006335E6">
      <w:pPr>
        <w:ind w:firstLineChars="250" w:firstLine="494"/>
      </w:pPr>
      <w:r>
        <w:rPr>
          <w:rFonts w:hint="eastAsia"/>
        </w:rPr>
        <w:t>①オープンデータの</w:t>
      </w:r>
      <w:r w:rsidR="00E35923">
        <w:rPr>
          <w:rFonts w:hint="eastAsia"/>
        </w:rPr>
        <w:t>実施の方向性に係る</w:t>
      </w:r>
      <w:r w:rsidR="00891155">
        <w:rPr>
          <w:rFonts w:hint="eastAsia"/>
        </w:rPr>
        <w:t>庁内合意形成までの経緯</w:t>
      </w:r>
    </w:p>
    <w:p w14:paraId="73BB6AD8" w14:textId="77777777" w:rsidR="00891155" w:rsidRDefault="008E5426" w:rsidP="008E5426">
      <w:pPr>
        <w:ind w:leftChars="234" w:left="462"/>
      </w:pPr>
      <w:r>
        <w:rPr>
          <w:rFonts w:hint="eastAsia"/>
        </w:rPr>
        <w:t xml:space="preserve">　庁内合意形成までの経緯について提案や調整時の状況</w:t>
      </w:r>
      <w:r w:rsidR="00891155">
        <w:rPr>
          <w:rFonts w:hint="eastAsia"/>
        </w:rPr>
        <w:t>を調査。</w:t>
      </w:r>
    </w:p>
    <w:p w14:paraId="77FED50E" w14:textId="77777777" w:rsidR="00891155" w:rsidRDefault="00891155" w:rsidP="00891155">
      <w:pPr>
        <w:ind w:leftChars="234" w:left="462"/>
      </w:pPr>
      <w:r>
        <w:rPr>
          <w:rFonts w:hint="eastAsia"/>
        </w:rPr>
        <w:t>②現時点でのオープンデータに関する取組状況</w:t>
      </w:r>
    </w:p>
    <w:p w14:paraId="06406C35" w14:textId="77777777" w:rsidR="00891155" w:rsidRDefault="008E5426" w:rsidP="00891155">
      <w:pPr>
        <w:ind w:leftChars="234" w:left="462"/>
      </w:pPr>
      <w:r>
        <w:rPr>
          <w:rFonts w:hint="eastAsia"/>
        </w:rPr>
        <w:t xml:space="preserve">　</w:t>
      </w:r>
      <w:r w:rsidR="00891155">
        <w:rPr>
          <w:rFonts w:hint="eastAsia"/>
        </w:rPr>
        <w:t>各助成団体の取組内容に応じ、</w:t>
      </w:r>
      <w:r w:rsidR="00910E9E">
        <w:rPr>
          <w:rFonts w:hint="eastAsia"/>
        </w:rPr>
        <w:t>取組方針</w:t>
      </w:r>
      <w:r w:rsidR="00A3730D">
        <w:rPr>
          <w:rFonts w:hint="eastAsia"/>
        </w:rPr>
        <w:t>、取組への</w:t>
      </w:r>
      <w:r>
        <w:rPr>
          <w:rFonts w:hint="eastAsia"/>
        </w:rPr>
        <w:t>庁内組織、庁内職員の意識、庁内データの現状把握等を</w:t>
      </w:r>
      <w:r w:rsidR="00891155">
        <w:rPr>
          <w:rFonts w:hint="eastAsia"/>
        </w:rPr>
        <w:t>調査。</w:t>
      </w:r>
    </w:p>
    <w:p w14:paraId="7083D2F1" w14:textId="77777777" w:rsidR="00411D96" w:rsidRDefault="00411D96" w:rsidP="00891155"/>
    <w:p w14:paraId="0C404F68" w14:textId="77777777" w:rsidR="007D420E" w:rsidRDefault="00411D96" w:rsidP="007D420E">
      <w:pPr>
        <w:ind w:leftChars="144" w:left="284"/>
        <w:rPr>
          <w:rFonts w:asciiTheme="majorEastAsia" w:eastAsiaTheme="majorEastAsia" w:hAnsiTheme="majorEastAsia"/>
        </w:rPr>
      </w:pPr>
      <w:r w:rsidRPr="0076038C">
        <w:rPr>
          <w:rFonts w:asciiTheme="majorEastAsia" w:eastAsiaTheme="majorEastAsia" w:hAnsiTheme="majorEastAsia" w:hint="eastAsia"/>
        </w:rPr>
        <w:t>【調査</w:t>
      </w:r>
      <w:r w:rsidR="00891155">
        <w:rPr>
          <w:rFonts w:asciiTheme="majorEastAsia" w:eastAsiaTheme="majorEastAsia" w:hAnsiTheme="majorEastAsia" w:hint="eastAsia"/>
        </w:rPr>
        <w:t>期間</w:t>
      </w:r>
      <w:r w:rsidRPr="0076038C">
        <w:rPr>
          <w:rFonts w:asciiTheme="majorEastAsia" w:eastAsiaTheme="majorEastAsia" w:hAnsiTheme="majorEastAsia" w:hint="eastAsia"/>
        </w:rPr>
        <w:t>】</w:t>
      </w:r>
    </w:p>
    <w:p w14:paraId="1A32F2F8" w14:textId="77777777" w:rsidR="00411D96" w:rsidRPr="007D420E" w:rsidRDefault="00891155" w:rsidP="005E5522">
      <w:pPr>
        <w:ind w:leftChars="144" w:left="284" w:firstLineChars="100" w:firstLine="197"/>
        <w:rPr>
          <w:rFonts w:asciiTheme="majorEastAsia" w:eastAsiaTheme="majorEastAsia" w:hAnsiTheme="majorEastAsia"/>
        </w:rPr>
      </w:pPr>
      <w:r>
        <w:rPr>
          <w:rFonts w:hint="eastAsia"/>
        </w:rPr>
        <w:t>平成</w:t>
      </w:r>
      <w:r w:rsidRPr="007D420E">
        <w:rPr>
          <w:rFonts w:asciiTheme="minorEastAsia" w:hAnsiTheme="minorEastAsia" w:hint="eastAsia"/>
        </w:rPr>
        <w:t>26</w:t>
      </w:r>
      <w:r>
        <w:rPr>
          <w:rFonts w:hint="eastAsia"/>
        </w:rPr>
        <w:t>年９月１日から９月８日</w:t>
      </w:r>
    </w:p>
    <w:p w14:paraId="2F9FD1B0" w14:textId="77777777" w:rsidR="00891155" w:rsidRDefault="00891155" w:rsidP="00411D96">
      <w:pPr>
        <w:ind w:leftChars="144" w:left="284"/>
      </w:pPr>
    </w:p>
    <w:p w14:paraId="213C0C41" w14:textId="77777777" w:rsidR="00891155" w:rsidRPr="0076038C" w:rsidRDefault="00891155" w:rsidP="00891155">
      <w:pPr>
        <w:ind w:leftChars="144" w:left="284"/>
        <w:rPr>
          <w:rFonts w:asciiTheme="majorEastAsia" w:eastAsiaTheme="majorEastAsia" w:hAnsiTheme="majorEastAsia"/>
        </w:rPr>
      </w:pPr>
      <w:r w:rsidRPr="0076038C">
        <w:rPr>
          <w:rFonts w:asciiTheme="majorEastAsia" w:eastAsiaTheme="majorEastAsia" w:hAnsiTheme="majorEastAsia" w:hint="eastAsia"/>
        </w:rPr>
        <w:t>【調査対象】</w:t>
      </w:r>
    </w:p>
    <w:p w14:paraId="17AEDFC0" w14:textId="77777777" w:rsidR="00891155" w:rsidRDefault="00891155" w:rsidP="005E5522">
      <w:pPr>
        <w:ind w:leftChars="144" w:left="284" w:firstLineChars="100" w:firstLine="197"/>
      </w:pPr>
      <w:r>
        <w:rPr>
          <w:rFonts w:hint="eastAsia"/>
        </w:rPr>
        <w:t>助成団体４団体：青森県弘前市、茨城県水戸市、静岡県掛川市、和歌山県橋本市</w:t>
      </w:r>
    </w:p>
    <w:p w14:paraId="2ACA7CD4" w14:textId="77777777" w:rsidR="00727BDB" w:rsidRDefault="00727BDB" w:rsidP="00727BDB"/>
    <w:p w14:paraId="35238DB5" w14:textId="77777777" w:rsidR="00727BDB" w:rsidRDefault="00727BDB" w:rsidP="00727BDB">
      <w:pPr>
        <w:spacing w:line="340" w:lineRule="exact"/>
        <w:ind w:left="455" w:hangingChars="200" w:hanging="455"/>
        <w:rPr>
          <w:rFonts w:asciiTheme="majorEastAsia" w:eastAsiaTheme="majorEastAsia" w:hAnsiTheme="majorEastAsia"/>
          <w:sz w:val="24"/>
          <w:szCs w:val="24"/>
        </w:rPr>
      </w:pPr>
      <w:r w:rsidRPr="00727BDB">
        <w:rPr>
          <w:rFonts w:asciiTheme="majorEastAsia" w:eastAsiaTheme="majorEastAsia" w:hAnsiTheme="majorEastAsia" w:hint="eastAsia"/>
          <w:sz w:val="24"/>
          <w:szCs w:val="24"/>
        </w:rPr>
        <w:t>（２）実施結果</w:t>
      </w:r>
    </w:p>
    <w:p w14:paraId="3000378A" w14:textId="77777777" w:rsidR="00E46B2D" w:rsidRDefault="00E46B2D" w:rsidP="00E46B2D">
      <w:pPr>
        <w:spacing w:line="340" w:lineRule="exact"/>
        <w:ind w:leftChars="127" w:left="251"/>
        <w:rPr>
          <w:rFonts w:asciiTheme="majorEastAsia" w:eastAsiaTheme="majorEastAsia" w:hAnsiTheme="majorEastAsia"/>
          <w:sz w:val="24"/>
          <w:szCs w:val="24"/>
        </w:rPr>
      </w:pPr>
      <w:r w:rsidRPr="00E46B2D">
        <w:rPr>
          <w:rFonts w:asciiTheme="majorEastAsia" w:eastAsiaTheme="majorEastAsia" w:hAnsiTheme="majorEastAsia" w:hint="eastAsia"/>
          <w:sz w:val="24"/>
          <w:szCs w:val="24"/>
        </w:rPr>
        <w:t>ア　オープンデータの企画立案</w:t>
      </w:r>
    </w:p>
    <w:tbl>
      <w:tblPr>
        <w:tblStyle w:val="a9"/>
        <w:tblW w:w="0" w:type="auto"/>
        <w:tblInd w:w="534" w:type="dxa"/>
        <w:tblLayout w:type="fixed"/>
        <w:tblLook w:val="04A0" w:firstRow="1" w:lastRow="0" w:firstColumn="1" w:lastColumn="0" w:noHBand="0" w:noVBand="1"/>
      </w:tblPr>
      <w:tblGrid>
        <w:gridCol w:w="1417"/>
        <w:gridCol w:w="709"/>
        <w:gridCol w:w="6060"/>
      </w:tblGrid>
      <w:tr w:rsidR="00A07651" w14:paraId="185FAB8D" w14:textId="77777777" w:rsidTr="00A07651">
        <w:tc>
          <w:tcPr>
            <w:tcW w:w="1417" w:type="dxa"/>
            <w:vMerge w:val="restart"/>
          </w:tcPr>
          <w:p w14:paraId="135F7A5C" w14:textId="77777777" w:rsidR="00A07651" w:rsidRPr="00A07651" w:rsidRDefault="00A07651" w:rsidP="00E46B2D">
            <w:pPr>
              <w:spacing w:line="340" w:lineRule="exact"/>
              <w:rPr>
                <w:rFonts w:asciiTheme="minorEastAsia" w:hAnsiTheme="minorEastAsia"/>
                <w:szCs w:val="21"/>
              </w:rPr>
            </w:pPr>
            <w:r w:rsidRPr="00A07651">
              <w:rPr>
                <w:rFonts w:asciiTheme="minorEastAsia" w:hAnsiTheme="minorEastAsia" w:hint="eastAsia"/>
                <w:szCs w:val="21"/>
              </w:rPr>
              <w:t>課題と論点</w:t>
            </w:r>
          </w:p>
        </w:tc>
        <w:tc>
          <w:tcPr>
            <w:tcW w:w="709" w:type="dxa"/>
          </w:tcPr>
          <w:p w14:paraId="50E5CB00" w14:textId="77777777" w:rsidR="00A07651" w:rsidRPr="00A07651" w:rsidRDefault="00A07651" w:rsidP="00A07651">
            <w:pPr>
              <w:spacing w:line="340" w:lineRule="exact"/>
              <w:jc w:val="center"/>
              <w:rPr>
                <w:rFonts w:asciiTheme="minorEastAsia" w:hAnsiTheme="minorEastAsia"/>
                <w:szCs w:val="21"/>
              </w:rPr>
            </w:pPr>
            <w:r w:rsidRPr="00A07651">
              <w:rPr>
                <w:rFonts w:asciiTheme="minorEastAsia" w:hAnsiTheme="minorEastAsia" w:hint="eastAsia"/>
                <w:szCs w:val="21"/>
              </w:rPr>
              <w:t>課題</w:t>
            </w:r>
          </w:p>
        </w:tc>
        <w:tc>
          <w:tcPr>
            <w:tcW w:w="6060" w:type="dxa"/>
          </w:tcPr>
          <w:p w14:paraId="1AA9A5F4" w14:textId="7A6014ED" w:rsidR="00A07651" w:rsidRDefault="00755DBF" w:rsidP="00A07651">
            <w:pPr>
              <w:ind w:leftChars="-55" w:left="175" w:hangingChars="144" w:hanging="284"/>
            </w:pPr>
            <w:r>
              <w:rPr>
                <w:rFonts w:hint="eastAsia"/>
              </w:rPr>
              <w:t>○</w:t>
            </w:r>
            <w:r w:rsidR="00A07651">
              <w:rPr>
                <w:rFonts w:hint="eastAsia"/>
              </w:rPr>
              <w:t>団体の基本構想や基本計画</w:t>
            </w:r>
            <w:r w:rsidR="00B97CBD">
              <w:rPr>
                <w:rFonts w:hint="eastAsia"/>
              </w:rPr>
              <w:t>等</w:t>
            </w:r>
            <w:r w:rsidR="00A07651">
              <w:rPr>
                <w:rFonts w:hint="eastAsia"/>
              </w:rPr>
              <w:t>を元に、</w:t>
            </w:r>
            <w:r w:rsidR="00A3730D">
              <w:rPr>
                <w:rFonts w:hint="eastAsia"/>
              </w:rPr>
              <w:t>目標設定や政策課題等</w:t>
            </w:r>
            <w:r w:rsidR="00E35923">
              <w:rPr>
                <w:rFonts w:hint="eastAsia"/>
              </w:rPr>
              <w:t>の解決</w:t>
            </w:r>
            <w:r w:rsidR="00A07651">
              <w:rPr>
                <w:rFonts w:hint="eastAsia"/>
              </w:rPr>
              <w:t>、有効なオープンデータ方針の策定や企画立案をする必要がある。</w:t>
            </w:r>
          </w:p>
          <w:p w14:paraId="79504B24" w14:textId="77777777" w:rsidR="00A07651" w:rsidRDefault="00A07651" w:rsidP="00755DBF">
            <w:pPr>
              <w:spacing w:line="340" w:lineRule="exact"/>
              <w:rPr>
                <w:rFonts w:asciiTheme="majorEastAsia" w:eastAsiaTheme="majorEastAsia" w:hAnsiTheme="majorEastAsia"/>
                <w:sz w:val="24"/>
                <w:szCs w:val="24"/>
              </w:rPr>
            </w:pPr>
            <w:r>
              <w:rPr>
                <w:rFonts w:hint="eastAsia"/>
              </w:rPr>
              <w:t>⇒団体が、オープンデータに取り組む上で、導入の目的や意義を明らかにし、庁内の合意や市民への理解を得ながら推進を図っていく必要がある。</w:t>
            </w:r>
          </w:p>
        </w:tc>
      </w:tr>
      <w:tr w:rsidR="00A07651" w14:paraId="7A6E44B8" w14:textId="77777777" w:rsidTr="00A07651">
        <w:tc>
          <w:tcPr>
            <w:tcW w:w="1417" w:type="dxa"/>
            <w:vMerge/>
          </w:tcPr>
          <w:p w14:paraId="29450349" w14:textId="77777777" w:rsidR="00A07651" w:rsidRPr="00A07651" w:rsidRDefault="00A07651" w:rsidP="00E46B2D">
            <w:pPr>
              <w:spacing w:line="340" w:lineRule="exact"/>
              <w:rPr>
                <w:rFonts w:asciiTheme="minorEastAsia" w:hAnsiTheme="minorEastAsia"/>
                <w:szCs w:val="21"/>
              </w:rPr>
            </w:pPr>
          </w:p>
        </w:tc>
        <w:tc>
          <w:tcPr>
            <w:tcW w:w="709" w:type="dxa"/>
          </w:tcPr>
          <w:p w14:paraId="579BD0CC" w14:textId="77777777" w:rsidR="00A07651" w:rsidRPr="00A07651" w:rsidRDefault="00A07651" w:rsidP="00A07651">
            <w:pPr>
              <w:spacing w:line="340" w:lineRule="exact"/>
              <w:jc w:val="center"/>
              <w:rPr>
                <w:rFonts w:asciiTheme="minorEastAsia" w:hAnsiTheme="minorEastAsia"/>
                <w:szCs w:val="21"/>
              </w:rPr>
            </w:pPr>
            <w:r w:rsidRPr="00A07651">
              <w:rPr>
                <w:rFonts w:asciiTheme="minorEastAsia" w:hAnsiTheme="minorEastAsia" w:hint="eastAsia"/>
                <w:szCs w:val="21"/>
              </w:rPr>
              <w:t>論点</w:t>
            </w:r>
          </w:p>
        </w:tc>
        <w:tc>
          <w:tcPr>
            <w:tcW w:w="6060" w:type="dxa"/>
          </w:tcPr>
          <w:p w14:paraId="0FA614AE" w14:textId="77777777" w:rsidR="00A07651" w:rsidRDefault="00A07651" w:rsidP="003E0522">
            <w:pPr>
              <w:ind w:leftChars="17" w:left="34"/>
            </w:pPr>
            <w:r>
              <w:rPr>
                <w:rFonts w:hint="eastAsia"/>
              </w:rPr>
              <w:t>オープンデータの目的や意義をどのように庁内で説明し合意形成するか。</w:t>
            </w:r>
          </w:p>
          <w:p w14:paraId="71740045" w14:textId="77777777" w:rsidR="00A07651" w:rsidRDefault="00A07651" w:rsidP="00755DBF">
            <w:pPr>
              <w:ind w:leftChars="-55" w:left="175" w:hangingChars="144" w:hanging="284"/>
            </w:pPr>
            <w:r>
              <w:rPr>
                <w:rFonts w:hint="eastAsia"/>
              </w:rPr>
              <w:t>●トップダウンの場合の合意形成</w:t>
            </w:r>
          </w:p>
          <w:p w14:paraId="0A3B4597" w14:textId="77777777" w:rsidR="00A07651" w:rsidRDefault="00A07651" w:rsidP="00755DBF">
            <w:pPr>
              <w:ind w:leftChars="-55" w:left="175" w:hangingChars="144" w:hanging="284"/>
            </w:pPr>
            <w:r>
              <w:rPr>
                <w:rFonts w:hint="eastAsia"/>
              </w:rPr>
              <w:t>●ボトムアップで、総論では庁内の賛同は得られているが、具体的な話になると原課からの賛同が</w:t>
            </w:r>
            <w:r w:rsidR="00755DBF">
              <w:rPr>
                <w:rFonts w:hint="eastAsia"/>
              </w:rPr>
              <w:t>難しい</w:t>
            </w:r>
            <w:r>
              <w:rPr>
                <w:rFonts w:hint="eastAsia"/>
              </w:rPr>
              <w:t>場合の合意形成</w:t>
            </w:r>
          </w:p>
          <w:p w14:paraId="1EE96256" w14:textId="77777777" w:rsidR="00A07651" w:rsidRPr="00A07651" w:rsidRDefault="00A07651" w:rsidP="00755DBF">
            <w:pPr>
              <w:ind w:leftChars="-55" w:left="175" w:hangingChars="144" w:hanging="284"/>
            </w:pPr>
            <w:r>
              <w:rPr>
                <w:rFonts w:hint="eastAsia"/>
              </w:rPr>
              <w:t>●ボトムアップで、庁内の賛同を得ることが難しい場合の合意形成</w:t>
            </w:r>
          </w:p>
        </w:tc>
      </w:tr>
      <w:tr w:rsidR="00A07651" w14:paraId="29C47D85" w14:textId="77777777" w:rsidTr="00A07651">
        <w:tc>
          <w:tcPr>
            <w:tcW w:w="2126" w:type="dxa"/>
            <w:gridSpan w:val="2"/>
          </w:tcPr>
          <w:p w14:paraId="734F51FC" w14:textId="77777777" w:rsidR="00A07651" w:rsidRPr="00A07651" w:rsidRDefault="00E35923" w:rsidP="00E46B2D">
            <w:pPr>
              <w:spacing w:line="340" w:lineRule="exact"/>
              <w:rPr>
                <w:rFonts w:asciiTheme="minorEastAsia" w:hAnsiTheme="minorEastAsia"/>
                <w:szCs w:val="21"/>
              </w:rPr>
            </w:pPr>
            <w:r>
              <w:rPr>
                <w:rFonts w:asciiTheme="minorEastAsia" w:hAnsiTheme="minorEastAsia" w:hint="eastAsia"/>
                <w:szCs w:val="21"/>
              </w:rPr>
              <w:t>取組</w:t>
            </w:r>
            <w:r w:rsidR="00A07651" w:rsidRPr="00A07651">
              <w:rPr>
                <w:rFonts w:asciiTheme="minorEastAsia" w:hAnsiTheme="minorEastAsia" w:hint="eastAsia"/>
                <w:szCs w:val="21"/>
              </w:rPr>
              <w:t>状況</w:t>
            </w:r>
          </w:p>
        </w:tc>
        <w:tc>
          <w:tcPr>
            <w:tcW w:w="6060" w:type="dxa"/>
          </w:tcPr>
          <w:p w14:paraId="45091639" w14:textId="77777777" w:rsidR="00A07651" w:rsidRDefault="00A07651" w:rsidP="00755DBF">
            <w:pPr>
              <w:ind w:leftChars="-55" w:left="175" w:hangingChars="144" w:hanging="284"/>
            </w:pPr>
            <w:r w:rsidRPr="00755DBF">
              <w:rPr>
                <w:rFonts w:hint="eastAsia"/>
              </w:rPr>
              <w:t>●トップダウンで導入するケース</w:t>
            </w:r>
          </w:p>
          <w:p w14:paraId="08A67548" w14:textId="77777777" w:rsidR="00A07651" w:rsidRDefault="00755DBF" w:rsidP="00755DBF">
            <w:pPr>
              <w:ind w:leftChars="-55" w:left="175" w:hangingChars="144" w:hanging="284"/>
            </w:pPr>
            <w:r>
              <w:rPr>
                <w:rFonts w:hint="eastAsia"/>
              </w:rPr>
              <w:t>【</w:t>
            </w:r>
            <w:r w:rsidR="00A3730D">
              <w:rPr>
                <w:rFonts w:hint="eastAsia"/>
              </w:rPr>
              <w:t>総合計画に</w:t>
            </w:r>
            <w:r>
              <w:rPr>
                <w:rFonts w:hint="eastAsia"/>
              </w:rPr>
              <w:t>位置づけ】</w:t>
            </w:r>
          </w:p>
          <w:p w14:paraId="74EE0632" w14:textId="77777777" w:rsidR="00A07651" w:rsidRPr="000E319D" w:rsidRDefault="00755DBF" w:rsidP="000E319D">
            <w:pPr>
              <w:ind w:leftChars="-2" w:left="176" w:hangingChars="91" w:hanging="180"/>
              <w:rPr>
                <w:rFonts w:asciiTheme="minorEastAsia" w:hAnsiTheme="minorEastAsia"/>
              </w:rPr>
            </w:pPr>
            <w:r w:rsidRPr="000E319D">
              <w:rPr>
                <w:rFonts w:asciiTheme="minorEastAsia" w:hAnsiTheme="minorEastAsia" w:hint="eastAsia"/>
              </w:rPr>
              <w:t>・</w:t>
            </w:r>
            <w:r w:rsidR="00A07651" w:rsidRPr="000E319D">
              <w:rPr>
                <w:rFonts w:asciiTheme="minorEastAsia" w:hAnsiTheme="minorEastAsia" w:hint="eastAsia"/>
              </w:rPr>
              <w:t>市長が統計や情報に基づいた政策展開に問題意識を持っており、オープンデータの取組には積極的である。</w:t>
            </w:r>
          </w:p>
          <w:p w14:paraId="6A70B176" w14:textId="77777777" w:rsidR="00755DBF" w:rsidRDefault="00A07651" w:rsidP="00F5421C">
            <w:pPr>
              <w:ind w:leftChars="-2" w:left="176" w:hangingChars="91" w:hanging="180"/>
              <w:rPr>
                <w:rFonts w:asciiTheme="minorEastAsia" w:hAnsiTheme="minorEastAsia"/>
              </w:rPr>
            </w:pPr>
            <w:r w:rsidRPr="000E319D">
              <w:rPr>
                <w:rFonts w:asciiTheme="minorEastAsia" w:hAnsiTheme="minorEastAsia" w:hint="eastAsia"/>
              </w:rPr>
              <w:t>・総合計画に重点システムとして</w:t>
            </w:r>
            <w:r w:rsidR="0035691F">
              <w:rPr>
                <w:rFonts w:asciiTheme="minorEastAsia" w:hAnsiTheme="minorEastAsia" w:hint="eastAsia"/>
              </w:rPr>
              <w:t>ビッグデータ</w:t>
            </w:r>
            <w:r w:rsidR="00AA63F0">
              <w:rPr>
                <w:rFonts w:asciiTheme="minorEastAsia" w:hAnsiTheme="minorEastAsia" w:hint="eastAsia"/>
              </w:rPr>
              <w:t>・</w:t>
            </w:r>
            <w:r w:rsidRPr="000E319D">
              <w:rPr>
                <w:rFonts w:asciiTheme="minorEastAsia" w:hAnsiTheme="minorEastAsia" w:hint="eastAsia"/>
              </w:rPr>
              <w:t>オープンデータを活用した地域経営を位置づけた。</w:t>
            </w:r>
          </w:p>
          <w:p w14:paraId="0054DB1B" w14:textId="77777777" w:rsidR="00F5421C" w:rsidRPr="00F5421C" w:rsidRDefault="00F5421C" w:rsidP="00F5421C">
            <w:pPr>
              <w:ind w:leftChars="-2" w:left="176" w:hangingChars="91" w:hanging="180"/>
              <w:rPr>
                <w:rFonts w:asciiTheme="minorEastAsia" w:hAnsiTheme="minorEastAsia"/>
              </w:rPr>
            </w:pPr>
          </w:p>
          <w:p w14:paraId="5266491D" w14:textId="77777777" w:rsidR="00A07651" w:rsidRPr="00755DBF" w:rsidRDefault="00755DBF" w:rsidP="00755DBF">
            <w:pPr>
              <w:ind w:leftChars="-55" w:left="175" w:hangingChars="144" w:hanging="284"/>
              <w:rPr>
                <w:rFonts w:asciiTheme="minorEastAsia" w:hAnsiTheme="minorEastAsia"/>
              </w:rPr>
            </w:pPr>
            <w:r w:rsidRPr="00755DBF">
              <w:rPr>
                <w:rFonts w:asciiTheme="minorEastAsia" w:hAnsiTheme="minorEastAsia" w:hint="eastAsia"/>
              </w:rPr>
              <w:lastRenderedPageBreak/>
              <w:t>【市長のリーダーシップ】</w:t>
            </w:r>
          </w:p>
          <w:p w14:paraId="390FC11E" w14:textId="77777777" w:rsidR="00A07651" w:rsidRPr="00755DBF" w:rsidRDefault="00755DBF" w:rsidP="000E319D">
            <w:pPr>
              <w:ind w:leftChars="-2" w:left="176" w:hangingChars="91" w:hanging="180"/>
              <w:rPr>
                <w:rFonts w:asciiTheme="minorEastAsia" w:hAnsiTheme="minorEastAsia"/>
              </w:rPr>
            </w:pPr>
            <w:r w:rsidRPr="00755DBF">
              <w:rPr>
                <w:rFonts w:asciiTheme="minorEastAsia" w:hAnsiTheme="minorEastAsia" w:hint="eastAsia"/>
              </w:rPr>
              <w:t>・市長がオープンデータの先進事例に刺激を受け、</w:t>
            </w:r>
            <w:r w:rsidR="00A07651" w:rsidRPr="00755DBF">
              <w:rPr>
                <w:rFonts w:asciiTheme="minorEastAsia" w:hAnsiTheme="minorEastAsia" w:hint="eastAsia"/>
              </w:rPr>
              <w:t>オープンデータの取組に積極的になった。</w:t>
            </w:r>
          </w:p>
          <w:p w14:paraId="2C706D1F" w14:textId="77777777" w:rsidR="00A07651" w:rsidRPr="00755DBF" w:rsidRDefault="00A07651" w:rsidP="000E319D">
            <w:pPr>
              <w:ind w:leftChars="-2" w:left="176" w:hangingChars="91" w:hanging="180"/>
              <w:rPr>
                <w:rFonts w:asciiTheme="minorEastAsia" w:hAnsiTheme="minorEastAsia"/>
              </w:rPr>
            </w:pPr>
            <w:r w:rsidRPr="00755DBF">
              <w:rPr>
                <w:rFonts w:asciiTheme="minorEastAsia" w:hAnsiTheme="minorEastAsia" w:hint="eastAsia"/>
              </w:rPr>
              <w:t>・市長の指示により、担当課での情報収集が主であった取組が、全庁的な取組へと展開していった。</w:t>
            </w:r>
          </w:p>
          <w:p w14:paraId="70171434" w14:textId="77777777" w:rsidR="00755DBF" w:rsidRPr="00755DBF" w:rsidRDefault="00A07651" w:rsidP="000E319D">
            <w:pPr>
              <w:ind w:leftChars="-2" w:left="176" w:hangingChars="91" w:hanging="180"/>
              <w:rPr>
                <w:rFonts w:asciiTheme="minorEastAsia" w:hAnsiTheme="minorEastAsia"/>
              </w:rPr>
            </w:pPr>
            <w:r w:rsidRPr="00755DBF">
              <w:rPr>
                <w:rFonts w:asciiTheme="minorEastAsia" w:hAnsiTheme="minorEastAsia" w:hint="eastAsia"/>
              </w:rPr>
              <w:t>●ボトムアップで導入するケース</w:t>
            </w:r>
          </w:p>
          <w:p w14:paraId="406EF5D8" w14:textId="77777777" w:rsidR="00A07651" w:rsidRPr="00755DBF" w:rsidRDefault="00755DBF" w:rsidP="000E319D">
            <w:pPr>
              <w:ind w:leftChars="-2" w:left="176" w:hangingChars="91" w:hanging="180"/>
              <w:rPr>
                <w:rFonts w:asciiTheme="minorEastAsia" w:hAnsiTheme="minorEastAsia"/>
              </w:rPr>
            </w:pPr>
            <w:r w:rsidRPr="00755DBF">
              <w:rPr>
                <w:rFonts w:asciiTheme="minorEastAsia" w:hAnsiTheme="minorEastAsia" w:hint="eastAsia"/>
              </w:rPr>
              <w:t>【</w:t>
            </w:r>
            <w:r w:rsidR="0035691F">
              <w:rPr>
                <w:rFonts w:asciiTheme="minorEastAsia" w:hAnsiTheme="minorEastAsia" w:hint="eastAsia"/>
              </w:rPr>
              <w:t>既設</w:t>
            </w:r>
            <w:r w:rsidRPr="00755DBF">
              <w:rPr>
                <w:rFonts w:asciiTheme="minorEastAsia" w:hAnsiTheme="minorEastAsia" w:hint="eastAsia"/>
              </w:rPr>
              <w:t>組織の活用】</w:t>
            </w:r>
          </w:p>
          <w:p w14:paraId="7BDA291F" w14:textId="77777777" w:rsidR="00A07651" w:rsidRPr="00755DBF" w:rsidRDefault="00A07651" w:rsidP="000E319D">
            <w:pPr>
              <w:ind w:leftChars="-2" w:left="176" w:hangingChars="91" w:hanging="180"/>
              <w:rPr>
                <w:rFonts w:asciiTheme="minorEastAsia" w:hAnsiTheme="minorEastAsia"/>
              </w:rPr>
            </w:pPr>
            <w:r w:rsidRPr="00755DBF">
              <w:rPr>
                <w:rFonts w:asciiTheme="minorEastAsia" w:hAnsiTheme="minorEastAsia" w:hint="eastAsia"/>
              </w:rPr>
              <w:t>・既設の組織</w:t>
            </w:r>
            <w:r w:rsidR="00755DBF" w:rsidRPr="00755DBF">
              <w:rPr>
                <w:rFonts w:asciiTheme="minorEastAsia" w:hAnsiTheme="minorEastAsia" w:hint="eastAsia"/>
              </w:rPr>
              <w:t>体</w:t>
            </w:r>
            <w:r w:rsidRPr="00755DBF">
              <w:rPr>
                <w:rFonts w:asciiTheme="minorEastAsia" w:hAnsiTheme="minorEastAsia" w:hint="eastAsia"/>
              </w:rPr>
              <w:t>である会議（副市長をトップとし、全部門の部長</w:t>
            </w:r>
            <w:r w:rsidR="00E35923">
              <w:rPr>
                <w:rFonts w:asciiTheme="minorEastAsia" w:hAnsiTheme="minorEastAsia" w:hint="eastAsia"/>
              </w:rPr>
              <w:t>とその</w:t>
            </w:r>
            <w:r w:rsidRPr="00755DBF">
              <w:rPr>
                <w:rFonts w:asciiTheme="minorEastAsia" w:hAnsiTheme="minorEastAsia" w:hint="eastAsia"/>
              </w:rPr>
              <w:t>議題で関係する課長が参加する庁内の</w:t>
            </w:r>
            <w:r w:rsidR="00755DBF">
              <w:rPr>
                <w:rFonts w:asciiTheme="minorEastAsia" w:hAnsiTheme="minorEastAsia" w:hint="eastAsia"/>
              </w:rPr>
              <w:t>ＩＣＴ</w:t>
            </w:r>
            <w:r w:rsidR="003E0522">
              <w:rPr>
                <w:rFonts w:asciiTheme="minorEastAsia" w:hAnsiTheme="minorEastAsia" w:hint="eastAsia"/>
              </w:rPr>
              <w:t>に関する会議）において、オープンデータの意義、目的や</w:t>
            </w:r>
            <w:r w:rsidRPr="00755DBF">
              <w:rPr>
                <w:rFonts w:asciiTheme="minorEastAsia" w:hAnsiTheme="minorEastAsia" w:hint="eastAsia"/>
              </w:rPr>
              <w:t>行政課題解決のための有効な手段で</w:t>
            </w:r>
            <w:r w:rsidR="00755DBF" w:rsidRPr="00755DBF">
              <w:rPr>
                <w:rFonts w:asciiTheme="minorEastAsia" w:hAnsiTheme="minorEastAsia" w:hint="eastAsia"/>
              </w:rPr>
              <w:t>あ</w:t>
            </w:r>
            <w:r w:rsidRPr="00755DBF">
              <w:rPr>
                <w:rFonts w:asciiTheme="minorEastAsia" w:hAnsiTheme="minorEastAsia" w:hint="eastAsia"/>
              </w:rPr>
              <w:t>ることを説明し、実施に関する同意を得た</w:t>
            </w:r>
            <w:r w:rsidR="00755DBF" w:rsidRPr="00755DBF">
              <w:rPr>
                <w:rFonts w:asciiTheme="minorEastAsia" w:hAnsiTheme="minorEastAsia" w:hint="eastAsia"/>
              </w:rPr>
              <w:t>。</w:t>
            </w:r>
          </w:p>
          <w:p w14:paraId="7B68794D" w14:textId="77777777" w:rsidR="00A07651" w:rsidRPr="00755DBF" w:rsidRDefault="00755DBF" w:rsidP="000E319D">
            <w:pPr>
              <w:ind w:leftChars="-2" w:left="176" w:hangingChars="91" w:hanging="180"/>
              <w:rPr>
                <w:rFonts w:asciiTheme="minorEastAsia" w:hAnsiTheme="minorEastAsia"/>
              </w:rPr>
            </w:pPr>
            <w:r>
              <w:rPr>
                <w:rFonts w:asciiTheme="minorEastAsia" w:hAnsiTheme="minorEastAsia" w:hint="eastAsia"/>
              </w:rPr>
              <w:t>【スモールスタートの展開】</w:t>
            </w:r>
          </w:p>
          <w:p w14:paraId="720286AA" w14:textId="77777777" w:rsidR="00755DBF" w:rsidRPr="00755DBF" w:rsidRDefault="00A07651" w:rsidP="000E319D">
            <w:pPr>
              <w:ind w:leftChars="-2" w:left="176" w:hangingChars="91" w:hanging="180"/>
              <w:rPr>
                <w:rFonts w:asciiTheme="minorEastAsia" w:hAnsiTheme="minorEastAsia"/>
              </w:rPr>
            </w:pPr>
            <w:r w:rsidRPr="00755DBF">
              <w:rPr>
                <w:rFonts w:asciiTheme="minorEastAsia" w:hAnsiTheme="minorEastAsia" w:hint="eastAsia"/>
              </w:rPr>
              <w:t>・オープンデータの取組に対し、首長や幹部職員は職員への負担等についての懸念がある。</w:t>
            </w:r>
          </w:p>
          <w:p w14:paraId="65F52629" w14:textId="77777777" w:rsidR="00A07651" w:rsidRPr="00755DBF" w:rsidRDefault="00A07651" w:rsidP="000E319D">
            <w:pPr>
              <w:ind w:leftChars="-2" w:left="176" w:hangingChars="91" w:hanging="180"/>
              <w:rPr>
                <w:rFonts w:asciiTheme="minorEastAsia" w:hAnsiTheme="minorEastAsia"/>
              </w:rPr>
            </w:pPr>
            <w:r w:rsidRPr="00755DBF">
              <w:rPr>
                <w:rFonts w:asciiTheme="minorEastAsia" w:hAnsiTheme="minorEastAsia" w:hint="eastAsia"/>
              </w:rPr>
              <w:t>・</w:t>
            </w:r>
            <w:r w:rsidR="0035691F">
              <w:rPr>
                <w:rFonts w:asciiTheme="minorEastAsia" w:hAnsiTheme="minorEastAsia" w:hint="eastAsia"/>
              </w:rPr>
              <w:t>職員や財政面の負担をかけないように</w:t>
            </w:r>
            <w:r w:rsidRPr="00755DBF">
              <w:rPr>
                <w:rFonts w:asciiTheme="minorEastAsia" w:hAnsiTheme="minorEastAsia" w:hint="eastAsia"/>
              </w:rPr>
              <w:t>「スモールスタート」を心掛けるとともに、オープンデータ推進によるメリット及び成功事例を分析し、二次利用してもらえるニーズの把握を進めることとした。</w:t>
            </w:r>
          </w:p>
          <w:p w14:paraId="08C5DD39" w14:textId="77777777" w:rsidR="00A07651" w:rsidRPr="00755DBF" w:rsidRDefault="00A07651" w:rsidP="000E319D">
            <w:pPr>
              <w:ind w:leftChars="-2" w:left="176" w:hangingChars="91" w:hanging="180"/>
            </w:pPr>
            <w:r w:rsidRPr="00755DBF">
              <w:rPr>
                <w:rFonts w:asciiTheme="minorEastAsia" w:hAnsiTheme="minorEastAsia" w:hint="eastAsia"/>
              </w:rPr>
              <w:t>・内部での知の共有化による作業の重複排除等により業務の効率化が見込まれ、これによる人員の再配置等、行政コストの再配分が可能になることを説明した。</w:t>
            </w:r>
          </w:p>
        </w:tc>
      </w:tr>
    </w:tbl>
    <w:p w14:paraId="7210186D" w14:textId="77777777" w:rsidR="004A1CEA" w:rsidRDefault="004A1CEA" w:rsidP="004A1CEA"/>
    <w:p w14:paraId="6E8607E1" w14:textId="77777777" w:rsidR="00E46B2D" w:rsidRDefault="00E46B2D" w:rsidP="00E46B2D">
      <w:pPr>
        <w:spacing w:line="340" w:lineRule="exact"/>
        <w:ind w:leftChars="127" w:left="251"/>
        <w:rPr>
          <w:rFonts w:asciiTheme="majorEastAsia" w:eastAsiaTheme="majorEastAsia" w:hAnsiTheme="majorEastAsia"/>
          <w:sz w:val="24"/>
          <w:szCs w:val="24"/>
        </w:rPr>
      </w:pPr>
      <w:r w:rsidRPr="00E53183">
        <w:rPr>
          <w:rFonts w:asciiTheme="majorEastAsia" w:eastAsiaTheme="majorEastAsia" w:hAnsiTheme="majorEastAsia"/>
          <w:sz w:val="24"/>
          <w:szCs w:val="24"/>
        </w:rPr>
        <w:t>イ</w:t>
      </w:r>
      <w:r w:rsidRPr="00E53183">
        <w:rPr>
          <w:rFonts w:asciiTheme="majorEastAsia" w:eastAsiaTheme="majorEastAsia" w:hAnsiTheme="majorEastAsia" w:hint="eastAsia"/>
          <w:sz w:val="24"/>
          <w:szCs w:val="24"/>
        </w:rPr>
        <w:t xml:space="preserve">　</w:t>
      </w:r>
      <w:r w:rsidR="00E53183" w:rsidRPr="00E53183">
        <w:rPr>
          <w:rFonts w:asciiTheme="majorEastAsia" w:eastAsiaTheme="majorEastAsia" w:hAnsiTheme="majorEastAsia" w:hint="eastAsia"/>
          <w:sz w:val="24"/>
          <w:szCs w:val="24"/>
        </w:rPr>
        <w:t>オープンデータの環境整備～内部調整</w:t>
      </w:r>
    </w:p>
    <w:tbl>
      <w:tblPr>
        <w:tblStyle w:val="a9"/>
        <w:tblW w:w="0" w:type="auto"/>
        <w:tblInd w:w="534" w:type="dxa"/>
        <w:tblLook w:val="04A0" w:firstRow="1" w:lastRow="0" w:firstColumn="1" w:lastColumn="0" w:noHBand="0" w:noVBand="1"/>
      </w:tblPr>
      <w:tblGrid>
        <w:gridCol w:w="1416"/>
        <w:gridCol w:w="710"/>
        <w:gridCol w:w="6060"/>
      </w:tblGrid>
      <w:tr w:rsidR="00CD044A" w14:paraId="3BACF262" w14:textId="77777777" w:rsidTr="005E5522">
        <w:tc>
          <w:tcPr>
            <w:tcW w:w="1416" w:type="dxa"/>
            <w:vMerge w:val="restart"/>
          </w:tcPr>
          <w:p w14:paraId="26E92D5D" w14:textId="77777777" w:rsidR="00CD044A" w:rsidRPr="005E5522" w:rsidRDefault="00CD044A" w:rsidP="00E46B2D">
            <w:pPr>
              <w:spacing w:line="340" w:lineRule="exact"/>
              <w:rPr>
                <w:rFonts w:asciiTheme="minorEastAsia" w:hAnsiTheme="minorEastAsia"/>
                <w:szCs w:val="21"/>
              </w:rPr>
            </w:pPr>
            <w:r w:rsidRPr="005E5522">
              <w:rPr>
                <w:rFonts w:asciiTheme="minorEastAsia" w:hAnsiTheme="minorEastAsia" w:hint="eastAsia"/>
                <w:szCs w:val="21"/>
              </w:rPr>
              <w:t>課題と論点</w:t>
            </w:r>
          </w:p>
        </w:tc>
        <w:tc>
          <w:tcPr>
            <w:tcW w:w="710" w:type="dxa"/>
          </w:tcPr>
          <w:p w14:paraId="5A7E0E8B" w14:textId="77777777" w:rsidR="00CD044A" w:rsidRPr="005E5522" w:rsidRDefault="00CD044A" w:rsidP="00E46B2D">
            <w:pPr>
              <w:spacing w:line="340" w:lineRule="exact"/>
              <w:rPr>
                <w:rFonts w:asciiTheme="minorEastAsia" w:hAnsiTheme="minorEastAsia"/>
                <w:szCs w:val="21"/>
              </w:rPr>
            </w:pPr>
            <w:r w:rsidRPr="005E5522">
              <w:rPr>
                <w:rFonts w:asciiTheme="minorEastAsia" w:hAnsiTheme="minorEastAsia" w:hint="eastAsia"/>
                <w:szCs w:val="21"/>
              </w:rPr>
              <w:t>課題</w:t>
            </w:r>
          </w:p>
        </w:tc>
        <w:tc>
          <w:tcPr>
            <w:tcW w:w="6060" w:type="dxa"/>
          </w:tcPr>
          <w:p w14:paraId="3100C875" w14:textId="77777777" w:rsidR="00CD044A" w:rsidRPr="00CD044A" w:rsidRDefault="00755DBF" w:rsidP="00CD044A">
            <w:pPr>
              <w:ind w:leftChars="-2" w:left="176" w:hangingChars="91" w:hanging="180"/>
              <w:rPr>
                <w:rFonts w:asciiTheme="minorEastAsia" w:hAnsiTheme="minorEastAsia"/>
              </w:rPr>
            </w:pPr>
            <w:r>
              <w:rPr>
                <w:rFonts w:asciiTheme="minorEastAsia" w:hAnsiTheme="minorEastAsia" w:hint="eastAsia"/>
              </w:rPr>
              <w:t>○</w:t>
            </w:r>
            <w:r w:rsidR="00CD044A" w:rsidRPr="00CD044A">
              <w:rPr>
                <w:rFonts w:asciiTheme="minorEastAsia" w:hAnsiTheme="minorEastAsia" w:hint="eastAsia"/>
              </w:rPr>
              <w:t>団体（庁内）の部署間が連携するためのオープンデータに対する意識統一を図る必要がある。</w:t>
            </w:r>
          </w:p>
          <w:p w14:paraId="061701CE" w14:textId="77777777" w:rsidR="00CD044A" w:rsidRPr="00CD044A" w:rsidRDefault="00CD044A" w:rsidP="00CD044A">
            <w:pPr>
              <w:ind w:leftChars="-2" w:left="176" w:hangingChars="91" w:hanging="180"/>
              <w:rPr>
                <w:rFonts w:asciiTheme="minorEastAsia" w:hAnsiTheme="minorEastAsia"/>
              </w:rPr>
            </w:pPr>
            <w:r w:rsidRPr="00CD044A">
              <w:rPr>
                <w:rFonts w:asciiTheme="minorEastAsia" w:hAnsiTheme="minorEastAsia" w:hint="eastAsia"/>
              </w:rPr>
              <w:t>⇒オープンデータ導入に関する庁内の理解・認知を深めるとともに、実現に向けた環境整備を図ることが必要となる。</w:t>
            </w:r>
          </w:p>
        </w:tc>
      </w:tr>
      <w:tr w:rsidR="00CD044A" w14:paraId="53A2CDCC" w14:textId="77777777" w:rsidTr="005E5522">
        <w:tc>
          <w:tcPr>
            <w:tcW w:w="1416" w:type="dxa"/>
            <w:vMerge/>
          </w:tcPr>
          <w:p w14:paraId="74DB7C6E" w14:textId="77777777" w:rsidR="00CD044A" w:rsidRPr="005E5522" w:rsidRDefault="00CD044A" w:rsidP="00E46B2D">
            <w:pPr>
              <w:spacing w:line="340" w:lineRule="exact"/>
              <w:rPr>
                <w:rFonts w:asciiTheme="minorEastAsia" w:hAnsiTheme="minorEastAsia"/>
                <w:szCs w:val="21"/>
              </w:rPr>
            </w:pPr>
          </w:p>
        </w:tc>
        <w:tc>
          <w:tcPr>
            <w:tcW w:w="710" w:type="dxa"/>
          </w:tcPr>
          <w:p w14:paraId="23417835" w14:textId="77777777" w:rsidR="00CD044A" w:rsidRPr="005E5522" w:rsidRDefault="00CD044A" w:rsidP="00E46B2D">
            <w:pPr>
              <w:spacing w:line="340" w:lineRule="exact"/>
              <w:rPr>
                <w:rFonts w:asciiTheme="minorEastAsia" w:hAnsiTheme="minorEastAsia"/>
                <w:szCs w:val="21"/>
              </w:rPr>
            </w:pPr>
            <w:r w:rsidRPr="005E5522">
              <w:rPr>
                <w:rFonts w:asciiTheme="minorEastAsia" w:hAnsiTheme="minorEastAsia" w:hint="eastAsia"/>
                <w:szCs w:val="21"/>
              </w:rPr>
              <w:t>論点</w:t>
            </w:r>
          </w:p>
        </w:tc>
        <w:tc>
          <w:tcPr>
            <w:tcW w:w="6060" w:type="dxa"/>
          </w:tcPr>
          <w:p w14:paraId="21AD40A1" w14:textId="77777777" w:rsidR="00CD044A" w:rsidRPr="00CD044A" w:rsidRDefault="00CD044A" w:rsidP="00CD044A">
            <w:pPr>
              <w:ind w:firstLineChars="2" w:firstLine="4"/>
              <w:rPr>
                <w:rFonts w:asciiTheme="minorEastAsia" w:hAnsiTheme="minorEastAsia"/>
              </w:rPr>
            </w:pPr>
            <w:r w:rsidRPr="00CD044A">
              <w:rPr>
                <w:rFonts w:asciiTheme="minorEastAsia" w:hAnsiTheme="minorEastAsia" w:hint="eastAsia"/>
              </w:rPr>
              <w:t>オープンデータ導入に向けて、オープンデータ推進所管課が他部署とどのように調整するか。危惧されている点や不安をどのように解消するか。</w:t>
            </w:r>
          </w:p>
          <w:p w14:paraId="0E951CE2" w14:textId="2080F857" w:rsidR="00CD044A" w:rsidRPr="00CD044A" w:rsidRDefault="00246133" w:rsidP="00CD044A">
            <w:pPr>
              <w:ind w:left="180" w:hangingChars="91" w:hanging="180"/>
              <w:rPr>
                <w:rFonts w:asciiTheme="minorEastAsia" w:hAnsiTheme="minorEastAsia"/>
              </w:rPr>
            </w:pPr>
            <w:r>
              <w:rPr>
                <w:rFonts w:asciiTheme="minorEastAsia" w:hAnsiTheme="minorEastAsia" w:hint="eastAsia"/>
              </w:rPr>
              <w:t>●</w:t>
            </w:r>
            <w:r w:rsidR="00CD044A" w:rsidRPr="00CD044A">
              <w:rPr>
                <w:rFonts w:asciiTheme="minorEastAsia" w:hAnsiTheme="minorEastAsia" w:hint="eastAsia"/>
              </w:rPr>
              <w:t>他部門（</w:t>
            </w:r>
            <w:r w:rsidR="00755DBF">
              <w:rPr>
                <w:rFonts w:asciiTheme="minorEastAsia" w:hAnsiTheme="minorEastAsia" w:hint="eastAsia"/>
              </w:rPr>
              <w:t>公開</w:t>
            </w:r>
            <w:r w:rsidR="00CD044A" w:rsidRPr="00CD044A">
              <w:rPr>
                <w:rFonts w:asciiTheme="minorEastAsia" w:hAnsiTheme="minorEastAsia" w:hint="eastAsia"/>
              </w:rPr>
              <w:t>データ所管課等）との調整（理解、役割</w:t>
            </w:r>
            <w:r w:rsidR="00B97CBD">
              <w:rPr>
                <w:rFonts w:asciiTheme="minorEastAsia" w:hAnsiTheme="minorEastAsia" w:hint="eastAsia"/>
              </w:rPr>
              <w:t>等</w:t>
            </w:r>
            <w:r w:rsidR="00CD044A" w:rsidRPr="00CD044A">
              <w:rPr>
                <w:rFonts w:asciiTheme="minorEastAsia" w:hAnsiTheme="minorEastAsia" w:hint="eastAsia"/>
              </w:rPr>
              <w:t>）</w:t>
            </w:r>
          </w:p>
          <w:p w14:paraId="0981CD04" w14:textId="77777777" w:rsidR="00CD044A" w:rsidRPr="00CD044A" w:rsidRDefault="00246133" w:rsidP="00CD044A">
            <w:pPr>
              <w:ind w:left="180" w:hangingChars="91" w:hanging="180"/>
              <w:rPr>
                <w:rFonts w:asciiTheme="minorEastAsia" w:hAnsiTheme="minorEastAsia"/>
              </w:rPr>
            </w:pPr>
            <w:r>
              <w:rPr>
                <w:rFonts w:asciiTheme="minorEastAsia" w:hAnsiTheme="minorEastAsia" w:hint="eastAsia"/>
              </w:rPr>
              <w:t>●</w:t>
            </w:r>
            <w:r w:rsidR="00E35923">
              <w:rPr>
                <w:rFonts w:asciiTheme="minorEastAsia" w:hAnsiTheme="minorEastAsia" w:hint="eastAsia"/>
              </w:rPr>
              <w:t>財務</w:t>
            </w:r>
            <w:r w:rsidR="00CD044A" w:rsidRPr="00CD044A">
              <w:rPr>
                <w:rFonts w:asciiTheme="minorEastAsia" w:hAnsiTheme="minorEastAsia" w:hint="eastAsia"/>
              </w:rPr>
              <w:t>部門との費用対効果</w:t>
            </w:r>
            <w:r w:rsidR="00755DBF">
              <w:rPr>
                <w:rFonts w:asciiTheme="minorEastAsia" w:hAnsiTheme="minorEastAsia" w:hint="eastAsia"/>
              </w:rPr>
              <w:t>等</w:t>
            </w:r>
            <w:r w:rsidR="00CD044A" w:rsidRPr="00CD044A">
              <w:rPr>
                <w:rFonts w:asciiTheme="minorEastAsia" w:hAnsiTheme="minorEastAsia" w:hint="eastAsia"/>
              </w:rPr>
              <w:t>に関する調整</w:t>
            </w:r>
          </w:p>
        </w:tc>
      </w:tr>
      <w:tr w:rsidR="00CD044A" w14:paraId="675CCDE3" w14:textId="77777777" w:rsidTr="005E5522">
        <w:tc>
          <w:tcPr>
            <w:tcW w:w="2126" w:type="dxa"/>
            <w:gridSpan w:val="2"/>
          </w:tcPr>
          <w:p w14:paraId="27BDDF8E" w14:textId="77777777" w:rsidR="00CD044A" w:rsidRPr="005E5522" w:rsidRDefault="00E35923" w:rsidP="00E46B2D">
            <w:pPr>
              <w:spacing w:line="340" w:lineRule="exact"/>
              <w:rPr>
                <w:rFonts w:asciiTheme="minorEastAsia" w:hAnsiTheme="minorEastAsia"/>
                <w:szCs w:val="21"/>
              </w:rPr>
            </w:pPr>
            <w:r>
              <w:rPr>
                <w:rFonts w:asciiTheme="minorEastAsia" w:hAnsiTheme="minorEastAsia" w:hint="eastAsia"/>
                <w:szCs w:val="21"/>
              </w:rPr>
              <w:t>取組</w:t>
            </w:r>
            <w:r w:rsidR="00CD044A" w:rsidRPr="005E5522">
              <w:rPr>
                <w:rFonts w:asciiTheme="minorEastAsia" w:hAnsiTheme="minorEastAsia" w:hint="eastAsia"/>
                <w:szCs w:val="21"/>
              </w:rPr>
              <w:t>状況</w:t>
            </w:r>
          </w:p>
        </w:tc>
        <w:tc>
          <w:tcPr>
            <w:tcW w:w="6060" w:type="dxa"/>
          </w:tcPr>
          <w:p w14:paraId="3A361943" w14:textId="77777777" w:rsidR="00CD044A" w:rsidRPr="00CD044A" w:rsidRDefault="00755DBF" w:rsidP="00755DBF">
            <w:pPr>
              <w:rPr>
                <w:rFonts w:asciiTheme="minorEastAsia" w:hAnsiTheme="minorEastAsia"/>
              </w:rPr>
            </w:pPr>
            <w:r>
              <w:rPr>
                <w:rFonts w:asciiTheme="minorEastAsia" w:hAnsiTheme="minorEastAsia" w:hint="eastAsia"/>
              </w:rPr>
              <w:t>【</w:t>
            </w:r>
            <w:r w:rsidR="0035691F">
              <w:rPr>
                <w:rFonts w:asciiTheme="minorEastAsia" w:hAnsiTheme="minorEastAsia" w:hint="eastAsia"/>
              </w:rPr>
              <w:t>総合計画に</w:t>
            </w:r>
            <w:r w:rsidR="00CD044A" w:rsidRPr="00CD044A">
              <w:rPr>
                <w:rFonts w:asciiTheme="minorEastAsia" w:hAnsiTheme="minorEastAsia" w:hint="eastAsia"/>
              </w:rPr>
              <w:t>位置づけた上でのボトムアップの活動</w:t>
            </w:r>
            <w:r>
              <w:rPr>
                <w:rFonts w:asciiTheme="minorEastAsia" w:hAnsiTheme="minorEastAsia" w:hint="eastAsia"/>
              </w:rPr>
              <w:t>】</w:t>
            </w:r>
          </w:p>
          <w:p w14:paraId="4873EE8A" w14:textId="77777777" w:rsidR="00CD044A" w:rsidRPr="00CD044A" w:rsidRDefault="00755DBF" w:rsidP="00CD044A">
            <w:pPr>
              <w:ind w:leftChars="-2" w:left="176" w:hangingChars="91" w:hanging="180"/>
              <w:rPr>
                <w:rFonts w:asciiTheme="minorEastAsia" w:hAnsiTheme="minorEastAsia"/>
              </w:rPr>
            </w:pPr>
            <w:r>
              <w:rPr>
                <w:rFonts w:asciiTheme="minorEastAsia" w:hAnsiTheme="minorEastAsia" w:hint="eastAsia"/>
              </w:rPr>
              <w:t>・総合</w:t>
            </w:r>
            <w:r w:rsidR="0035691F">
              <w:rPr>
                <w:rFonts w:asciiTheme="minorEastAsia" w:hAnsiTheme="minorEastAsia" w:hint="eastAsia"/>
              </w:rPr>
              <w:t>計画に重点システムとしてビッグ</w:t>
            </w:r>
            <w:r w:rsidR="00CD044A" w:rsidRPr="00CD044A">
              <w:rPr>
                <w:rFonts w:asciiTheme="minorEastAsia" w:hAnsiTheme="minorEastAsia" w:hint="eastAsia"/>
              </w:rPr>
              <w:t>データ・オープンデータを活用した地域経営を位置づけたことから、庁内でオープンデータに取り組む方向性は共有されており、実施を前提に協議を行うことにつながった。</w:t>
            </w:r>
          </w:p>
          <w:p w14:paraId="2292FDC0" w14:textId="77777777" w:rsidR="00CD044A" w:rsidRPr="00CD044A" w:rsidRDefault="00CD044A" w:rsidP="00CD044A">
            <w:pPr>
              <w:ind w:leftChars="-2" w:left="176" w:hangingChars="91" w:hanging="180"/>
              <w:rPr>
                <w:rFonts w:asciiTheme="minorEastAsia" w:hAnsiTheme="minorEastAsia"/>
              </w:rPr>
            </w:pPr>
            <w:r w:rsidRPr="00CD044A">
              <w:rPr>
                <w:rFonts w:asciiTheme="minorEastAsia" w:hAnsiTheme="minorEastAsia" w:hint="eastAsia"/>
              </w:rPr>
              <w:t>・担当レベルが自主的に検討することを重視した。</w:t>
            </w:r>
          </w:p>
          <w:p w14:paraId="7C1D6B83" w14:textId="77777777" w:rsidR="00CD044A" w:rsidRPr="00CD044A" w:rsidRDefault="00CD044A" w:rsidP="00246133">
            <w:pPr>
              <w:ind w:leftChars="-2" w:left="176" w:hangingChars="91" w:hanging="180"/>
              <w:rPr>
                <w:rFonts w:asciiTheme="minorEastAsia" w:hAnsiTheme="minorEastAsia"/>
              </w:rPr>
            </w:pPr>
            <w:r w:rsidRPr="00CD044A">
              <w:rPr>
                <w:rFonts w:asciiTheme="minorEastAsia" w:hAnsiTheme="minorEastAsia" w:hint="eastAsia"/>
              </w:rPr>
              <w:t>・業務の現状を洗い出し、関係課で状況を共有することから検討を始めた。</w:t>
            </w:r>
          </w:p>
          <w:p w14:paraId="0FB28CB6" w14:textId="77777777" w:rsidR="00CD044A" w:rsidRPr="00CD044A" w:rsidRDefault="00755DBF" w:rsidP="00CD044A">
            <w:pPr>
              <w:ind w:leftChars="-2" w:left="176" w:hangingChars="91" w:hanging="180"/>
              <w:rPr>
                <w:rFonts w:asciiTheme="minorEastAsia" w:hAnsiTheme="minorEastAsia"/>
              </w:rPr>
            </w:pPr>
            <w:r>
              <w:rPr>
                <w:rFonts w:asciiTheme="minorEastAsia" w:hAnsiTheme="minorEastAsia" w:hint="eastAsia"/>
              </w:rPr>
              <w:t>【</w:t>
            </w:r>
            <w:r w:rsidR="00CD044A" w:rsidRPr="00CD044A">
              <w:rPr>
                <w:rFonts w:asciiTheme="minorEastAsia" w:hAnsiTheme="minorEastAsia" w:hint="eastAsia"/>
              </w:rPr>
              <w:t>決裁権を持つ者同士の協議</w:t>
            </w:r>
            <w:r>
              <w:rPr>
                <w:rFonts w:asciiTheme="minorEastAsia" w:hAnsiTheme="minorEastAsia" w:hint="eastAsia"/>
              </w:rPr>
              <w:t>】</w:t>
            </w:r>
          </w:p>
          <w:p w14:paraId="4FCCC901" w14:textId="77777777" w:rsidR="00CD044A" w:rsidRPr="00CD044A" w:rsidRDefault="00CD044A" w:rsidP="00CD044A">
            <w:pPr>
              <w:ind w:leftChars="-2" w:left="176" w:hangingChars="91" w:hanging="180"/>
              <w:rPr>
                <w:rFonts w:asciiTheme="minorEastAsia" w:hAnsiTheme="minorEastAsia"/>
              </w:rPr>
            </w:pPr>
            <w:r w:rsidRPr="00CD044A">
              <w:rPr>
                <w:rFonts w:asciiTheme="minorEastAsia" w:hAnsiTheme="minorEastAsia" w:hint="eastAsia"/>
              </w:rPr>
              <w:t>・オープンデータに</w:t>
            </w:r>
            <w:r w:rsidR="00AA63F0">
              <w:rPr>
                <w:rFonts w:asciiTheme="minorEastAsia" w:hAnsiTheme="minorEastAsia" w:hint="eastAsia"/>
              </w:rPr>
              <w:t>消極的</w:t>
            </w:r>
            <w:r w:rsidR="00246133">
              <w:rPr>
                <w:rFonts w:asciiTheme="minorEastAsia" w:hAnsiTheme="minorEastAsia" w:hint="eastAsia"/>
              </w:rPr>
              <w:t>な部署に対しては、</w:t>
            </w:r>
            <w:r w:rsidRPr="00CD044A">
              <w:rPr>
                <w:rFonts w:asciiTheme="minorEastAsia" w:hAnsiTheme="minorEastAsia" w:hint="eastAsia"/>
              </w:rPr>
              <w:t>担当課の課長を対象に</w:t>
            </w:r>
            <w:r w:rsidR="003E0522">
              <w:rPr>
                <w:rFonts w:asciiTheme="minorEastAsia" w:hAnsiTheme="minorEastAsia" w:hint="eastAsia"/>
              </w:rPr>
              <w:t>直接</w:t>
            </w:r>
            <w:r w:rsidRPr="00CD044A">
              <w:rPr>
                <w:rFonts w:asciiTheme="minorEastAsia" w:hAnsiTheme="minorEastAsia" w:hint="eastAsia"/>
              </w:rPr>
              <w:t>説明を行った。</w:t>
            </w:r>
          </w:p>
          <w:p w14:paraId="7E480F9D" w14:textId="77777777" w:rsidR="00CD044A" w:rsidRPr="00CD044A" w:rsidRDefault="00CD044A" w:rsidP="00246133">
            <w:pPr>
              <w:rPr>
                <w:rFonts w:asciiTheme="minorEastAsia" w:hAnsiTheme="minorEastAsia"/>
              </w:rPr>
            </w:pPr>
            <w:r w:rsidRPr="00CD044A">
              <w:rPr>
                <w:rFonts w:asciiTheme="minorEastAsia" w:hAnsiTheme="minorEastAsia" w:hint="eastAsia"/>
              </w:rPr>
              <w:t>・副市長をトップに、各部長等を構成員とする会議を設置した。</w:t>
            </w:r>
          </w:p>
          <w:p w14:paraId="2D8BFB96" w14:textId="77777777" w:rsidR="00CD044A" w:rsidRPr="00CD044A" w:rsidRDefault="000E319D" w:rsidP="00CD044A">
            <w:pPr>
              <w:ind w:leftChars="-2" w:left="176" w:hangingChars="91" w:hanging="180"/>
              <w:rPr>
                <w:rFonts w:asciiTheme="minorEastAsia" w:hAnsiTheme="minorEastAsia"/>
              </w:rPr>
            </w:pPr>
            <w:r>
              <w:rPr>
                <w:rFonts w:asciiTheme="minorEastAsia" w:hAnsiTheme="minorEastAsia" w:hint="eastAsia"/>
              </w:rPr>
              <w:lastRenderedPageBreak/>
              <w:t>【</w:t>
            </w:r>
            <w:r w:rsidR="00CD044A" w:rsidRPr="00CD044A">
              <w:rPr>
                <w:rFonts w:asciiTheme="minorEastAsia" w:hAnsiTheme="minorEastAsia" w:hint="eastAsia"/>
              </w:rPr>
              <w:t>担当者同士の協議</w:t>
            </w:r>
            <w:r>
              <w:rPr>
                <w:rFonts w:asciiTheme="minorEastAsia" w:hAnsiTheme="minorEastAsia" w:hint="eastAsia"/>
              </w:rPr>
              <w:t>】</w:t>
            </w:r>
          </w:p>
          <w:p w14:paraId="6E3F8594" w14:textId="77777777" w:rsidR="00CD044A" w:rsidRPr="00CD044A" w:rsidRDefault="00CD044A" w:rsidP="00CD044A">
            <w:pPr>
              <w:ind w:leftChars="-2" w:left="176" w:hangingChars="91" w:hanging="180"/>
              <w:rPr>
                <w:rFonts w:asciiTheme="minorEastAsia" w:hAnsiTheme="minorEastAsia"/>
              </w:rPr>
            </w:pPr>
            <w:r w:rsidRPr="00CD044A">
              <w:rPr>
                <w:rFonts w:asciiTheme="minorEastAsia" w:hAnsiTheme="minorEastAsia" w:hint="eastAsia"/>
              </w:rPr>
              <w:t>・</w:t>
            </w:r>
            <w:r w:rsidR="00AA63F0">
              <w:rPr>
                <w:rFonts w:asciiTheme="minorEastAsia" w:hAnsiTheme="minorEastAsia" w:hint="eastAsia"/>
              </w:rPr>
              <w:t>公開データ所管課には担当同士で打ち合わせをする</w:t>
            </w:r>
            <w:r w:rsidRPr="00CD044A">
              <w:rPr>
                <w:rFonts w:asciiTheme="minorEastAsia" w:hAnsiTheme="minorEastAsia" w:hint="eastAsia"/>
              </w:rPr>
              <w:t>場を設定し説明した</w:t>
            </w:r>
            <w:r w:rsidR="00246133">
              <w:rPr>
                <w:rFonts w:asciiTheme="minorEastAsia" w:hAnsiTheme="minorEastAsia" w:hint="eastAsia"/>
              </w:rPr>
              <w:t>。</w:t>
            </w:r>
          </w:p>
          <w:p w14:paraId="15F461AD" w14:textId="77777777" w:rsidR="00CD044A" w:rsidRPr="00CD044A" w:rsidRDefault="00CD044A" w:rsidP="00CD044A">
            <w:pPr>
              <w:ind w:leftChars="-2" w:left="176" w:hangingChars="91" w:hanging="180"/>
              <w:rPr>
                <w:rFonts w:asciiTheme="minorEastAsia" w:hAnsiTheme="minorEastAsia"/>
              </w:rPr>
            </w:pPr>
            <w:r w:rsidRPr="00CD044A">
              <w:rPr>
                <w:rFonts w:asciiTheme="minorEastAsia" w:hAnsiTheme="minorEastAsia" w:hint="eastAsia"/>
              </w:rPr>
              <w:t>・オープンデータの必要性を理解はしているが具体的なアウトプットが必要との意見がある。</w:t>
            </w:r>
          </w:p>
          <w:p w14:paraId="5B53D455" w14:textId="77777777" w:rsidR="00CD044A" w:rsidRPr="00CD044A" w:rsidRDefault="00CD044A" w:rsidP="00246133">
            <w:pPr>
              <w:ind w:leftChars="-2" w:left="176" w:hangingChars="91" w:hanging="180"/>
              <w:rPr>
                <w:rFonts w:asciiTheme="minorEastAsia" w:hAnsiTheme="minorEastAsia"/>
              </w:rPr>
            </w:pPr>
            <w:r w:rsidRPr="00CD044A">
              <w:rPr>
                <w:rFonts w:asciiTheme="minorEastAsia" w:hAnsiTheme="minorEastAsia" w:hint="eastAsia"/>
              </w:rPr>
              <w:t>・財務部門との協議調整に当たり、「ごみ分別の更なる徹底による減量」を取り上げ、政策上の課題とオープンデータ利用に関する解決策を具体例として説明を実施した。</w:t>
            </w:r>
          </w:p>
          <w:p w14:paraId="3A059A58" w14:textId="77777777" w:rsidR="00CD044A" w:rsidRPr="00CD044A" w:rsidRDefault="000E319D" w:rsidP="00CD044A">
            <w:pPr>
              <w:ind w:leftChars="-2" w:left="176" w:hangingChars="91" w:hanging="180"/>
              <w:rPr>
                <w:rFonts w:asciiTheme="minorEastAsia" w:hAnsiTheme="minorEastAsia"/>
              </w:rPr>
            </w:pPr>
            <w:r>
              <w:rPr>
                <w:rFonts w:asciiTheme="minorEastAsia" w:hAnsiTheme="minorEastAsia" w:hint="eastAsia"/>
              </w:rPr>
              <w:t>【原課の同意を得るための説明】</w:t>
            </w:r>
          </w:p>
          <w:p w14:paraId="03FEF72B" w14:textId="77777777" w:rsidR="00CD044A" w:rsidRPr="00CD044A" w:rsidRDefault="00CD044A" w:rsidP="003E0522">
            <w:pPr>
              <w:ind w:leftChars="-2" w:left="176" w:hangingChars="91" w:hanging="180"/>
              <w:rPr>
                <w:rFonts w:asciiTheme="minorEastAsia" w:hAnsiTheme="minorEastAsia"/>
              </w:rPr>
            </w:pPr>
            <w:r w:rsidRPr="00CD044A">
              <w:rPr>
                <w:rFonts w:asciiTheme="minorEastAsia" w:hAnsiTheme="minorEastAsia" w:hint="eastAsia"/>
              </w:rPr>
              <w:t>・</w:t>
            </w:r>
            <w:r w:rsidR="003E0522">
              <w:rPr>
                <w:rFonts w:asciiTheme="minorEastAsia" w:hAnsiTheme="minorEastAsia" w:hint="eastAsia"/>
              </w:rPr>
              <w:t>データを所管する担当課に対し、</w:t>
            </w:r>
            <w:r w:rsidRPr="00CD044A">
              <w:rPr>
                <w:rFonts w:asciiTheme="minorEastAsia" w:hAnsiTheme="minorEastAsia" w:hint="eastAsia"/>
              </w:rPr>
              <w:t>内容の更新が直ちに反映されるような仕組みを備えたデータカタログサイトを説明した</w:t>
            </w:r>
            <w:r w:rsidR="003E0522">
              <w:rPr>
                <w:rFonts w:asciiTheme="minorEastAsia" w:hAnsiTheme="minorEastAsia" w:hint="eastAsia"/>
              </w:rPr>
              <w:t>際、データ更新の手間が少なくて済むことなども説明し、オープンデータの重要性を</w:t>
            </w:r>
            <w:r w:rsidRPr="00CD044A">
              <w:rPr>
                <w:rFonts w:asciiTheme="minorEastAsia" w:hAnsiTheme="minorEastAsia" w:hint="eastAsia"/>
              </w:rPr>
              <w:t>理解し</w:t>
            </w:r>
            <w:r w:rsidR="003E0522">
              <w:rPr>
                <w:rFonts w:asciiTheme="minorEastAsia" w:hAnsiTheme="minorEastAsia" w:hint="eastAsia"/>
              </w:rPr>
              <w:t>た上で</w:t>
            </w:r>
            <w:r w:rsidRPr="00CD044A">
              <w:rPr>
                <w:rFonts w:asciiTheme="minorEastAsia" w:hAnsiTheme="minorEastAsia" w:hint="eastAsia"/>
              </w:rPr>
              <w:t>了解を得た。</w:t>
            </w:r>
          </w:p>
        </w:tc>
      </w:tr>
    </w:tbl>
    <w:p w14:paraId="6E53702D" w14:textId="77777777" w:rsidR="00522FD7" w:rsidRPr="007D72C9" w:rsidRDefault="00522FD7" w:rsidP="00522FD7"/>
    <w:p w14:paraId="12037213" w14:textId="77777777" w:rsidR="00CD044A" w:rsidRDefault="00E53183" w:rsidP="00E431D0">
      <w:pPr>
        <w:spacing w:line="340" w:lineRule="exact"/>
        <w:ind w:leftChars="127" w:left="251"/>
        <w:rPr>
          <w:rFonts w:asciiTheme="majorEastAsia" w:eastAsiaTheme="majorEastAsia" w:hAnsiTheme="majorEastAsia"/>
          <w:sz w:val="24"/>
          <w:szCs w:val="24"/>
        </w:rPr>
      </w:pPr>
      <w:r>
        <w:rPr>
          <w:rFonts w:asciiTheme="majorEastAsia" w:eastAsiaTheme="majorEastAsia" w:hAnsiTheme="majorEastAsia" w:hint="eastAsia"/>
          <w:sz w:val="24"/>
          <w:szCs w:val="24"/>
        </w:rPr>
        <w:t>ウ</w:t>
      </w:r>
      <w:r w:rsidRPr="00E53183">
        <w:rPr>
          <w:rFonts w:asciiTheme="majorEastAsia" w:eastAsiaTheme="majorEastAsia" w:hAnsiTheme="majorEastAsia" w:hint="eastAsia"/>
          <w:sz w:val="24"/>
          <w:szCs w:val="24"/>
        </w:rPr>
        <w:t xml:space="preserve">　</w:t>
      </w:r>
      <w:r>
        <w:rPr>
          <w:rFonts w:asciiTheme="majorEastAsia" w:eastAsiaTheme="majorEastAsia" w:hAnsiTheme="majorEastAsia" w:hint="eastAsia"/>
          <w:sz w:val="24"/>
          <w:szCs w:val="24"/>
        </w:rPr>
        <w:t>オープンデータの環境整備～外部調整</w:t>
      </w:r>
    </w:p>
    <w:tbl>
      <w:tblPr>
        <w:tblStyle w:val="a9"/>
        <w:tblW w:w="0" w:type="auto"/>
        <w:tblInd w:w="534" w:type="dxa"/>
        <w:tblLook w:val="04A0" w:firstRow="1" w:lastRow="0" w:firstColumn="1" w:lastColumn="0" w:noHBand="0" w:noVBand="1"/>
      </w:tblPr>
      <w:tblGrid>
        <w:gridCol w:w="1411"/>
        <w:gridCol w:w="642"/>
        <w:gridCol w:w="6133"/>
      </w:tblGrid>
      <w:tr w:rsidR="00CD044A" w14:paraId="5899B0C0" w14:textId="77777777" w:rsidTr="00CD044A">
        <w:tc>
          <w:tcPr>
            <w:tcW w:w="1701" w:type="dxa"/>
            <w:vMerge w:val="restart"/>
          </w:tcPr>
          <w:p w14:paraId="293C02F8" w14:textId="77777777" w:rsidR="00CD044A" w:rsidRPr="005E5522" w:rsidRDefault="00CD044A" w:rsidP="00E46B2D">
            <w:pPr>
              <w:spacing w:line="340" w:lineRule="exact"/>
              <w:rPr>
                <w:rFonts w:asciiTheme="minorEastAsia" w:hAnsiTheme="minorEastAsia"/>
                <w:szCs w:val="21"/>
              </w:rPr>
            </w:pPr>
            <w:r w:rsidRPr="005E5522">
              <w:rPr>
                <w:rFonts w:asciiTheme="minorEastAsia" w:hAnsiTheme="minorEastAsia" w:hint="eastAsia"/>
                <w:szCs w:val="21"/>
              </w:rPr>
              <w:t>課題と論点</w:t>
            </w:r>
          </w:p>
        </w:tc>
        <w:tc>
          <w:tcPr>
            <w:tcW w:w="708" w:type="dxa"/>
          </w:tcPr>
          <w:p w14:paraId="7E4AA32E" w14:textId="77777777" w:rsidR="00CD044A" w:rsidRPr="005E5522" w:rsidRDefault="00CD044A" w:rsidP="00E46B2D">
            <w:pPr>
              <w:spacing w:line="340" w:lineRule="exact"/>
              <w:rPr>
                <w:rFonts w:asciiTheme="minorEastAsia" w:hAnsiTheme="minorEastAsia"/>
                <w:szCs w:val="21"/>
              </w:rPr>
            </w:pPr>
            <w:r w:rsidRPr="005E5522">
              <w:rPr>
                <w:rFonts w:asciiTheme="minorEastAsia" w:hAnsiTheme="minorEastAsia" w:hint="eastAsia"/>
                <w:szCs w:val="21"/>
              </w:rPr>
              <w:t>課題</w:t>
            </w:r>
          </w:p>
        </w:tc>
        <w:tc>
          <w:tcPr>
            <w:tcW w:w="7739" w:type="dxa"/>
          </w:tcPr>
          <w:p w14:paraId="106319AB" w14:textId="77777777" w:rsidR="00CD044A" w:rsidRPr="00CD044A" w:rsidRDefault="00CD044A" w:rsidP="00CD044A">
            <w:pPr>
              <w:ind w:leftChars="-2" w:left="176" w:hangingChars="91" w:hanging="180"/>
              <w:rPr>
                <w:rFonts w:asciiTheme="minorEastAsia" w:hAnsiTheme="minorEastAsia"/>
              </w:rPr>
            </w:pPr>
            <w:r w:rsidRPr="00CD044A">
              <w:rPr>
                <w:rFonts w:asciiTheme="minorEastAsia" w:hAnsiTheme="minorEastAsia" w:hint="eastAsia"/>
              </w:rPr>
              <w:t>○</w:t>
            </w:r>
            <w:r w:rsidR="000E319D">
              <w:rPr>
                <w:rFonts w:asciiTheme="minorEastAsia" w:hAnsiTheme="minorEastAsia" w:hint="eastAsia"/>
              </w:rPr>
              <w:t>住民や地元企業が活かせるオープンデータの理解と連携、他の</w:t>
            </w:r>
            <w:r w:rsidRPr="00CD044A">
              <w:rPr>
                <w:rFonts w:asciiTheme="minorEastAsia" w:hAnsiTheme="minorEastAsia" w:hint="eastAsia"/>
              </w:rPr>
              <w:t>団体との分業と連携について検討する必要がある。</w:t>
            </w:r>
          </w:p>
          <w:p w14:paraId="44DC75A2" w14:textId="77777777" w:rsidR="00CD044A" w:rsidRPr="00CD044A" w:rsidRDefault="00CD044A" w:rsidP="00CD044A">
            <w:pPr>
              <w:ind w:leftChars="-2" w:left="176" w:hangingChars="91" w:hanging="180"/>
              <w:rPr>
                <w:rFonts w:asciiTheme="minorEastAsia" w:hAnsiTheme="minorEastAsia"/>
              </w:rPr>
            </w:pPr>
            <w:r w:rsidRPr="00CD044A">
              <w:rPr>
                <w:rFonts w:asciiTheme="minorEastAsia" w:hAnsiTheme="minorEastAsia" w:hint="eastAsia"/>
              </w:rPr>
              <w:t>⇒オープンデータを活用し、住民サービスの充実や産業活性化に結びつけるために、住民への理解促進、協働の充実、企業等への周知や資源の活用が求められる。</w:t>
            </w:r>
          </w:p>
        </w:tc>
      </w:tr>
      <w:tr w:rsidR="00CD044A" w14:paraId="5D0E407A" w14:textId="77777777" w:rsidTr="00CD044A">
        <w:tc>
          <w:tcPr>
            <w:tcW w:w="1701" w:type="dxa"/>
            <w:vMerge/>
          </w:tcPr>
          <w:p w14:paraId="1B1E9AFB" w14:textId="77777777" w:rsidR="00CD044A" w:rsidRPr="005E5522" w:rsidRDefault="00CD044A" w:rsidP="00E46B2D">
            <w:pPr>
              <w:spacing w:line="340" w:lineRule="exact"/>
              <w:rPr>
                <w:rFonts w:asciiTheme="minorEastAsia" w:hAnsiTheme="minorEastAsia"/>
                <w:szCs w:val="21"/>
              </w:rPr>
            </w:pPr>
          </w:p>
        </w:tc>
        <w:tc>
          <w:tcPr>
            <w:tcW w:w="708" w:type="dxa"/>
          </w:tcPr>
          <w:p w14:paraId="002C51E0" w14:textId="77777777" w:rsidR="00CD044A" w:rsidRPr="005E5522" w:rsidRDefault="00CD044A" w:rsidP="00E46B2D">
            <w:pPr>
              <w:spacing w:line="340" w:lineRule="exact"/>
              <w:rPr>
                <w:rFonts w:asciiTheme="minorEastAsia" w:hAnsiTheme="minorEastAsia"/>
                <w:szCs w:val="21"/>
              </w:rPr>
            </w:pPr>
            <w:r w:rsidRPr="005E5522">
              <w:rPr>
                <w:rFonts w:asciiTheme="minorEastAsia" w:hAnsiTheme="minorEastAsia" w:hint="eastAsia"/>
                <w:szCs w:val="21"/>
              </w:rPr>
              <w:t>論点</w:t>
            </w:r>
          </w:p>
        </w:tc>
        <w:tc>
          <w:tcPr>
            <w:tcW w:w="7739" w:type="dxa"/>
          </w:tcPr>
          <w:p w14:paraId="3F4DA4D0" w14:textId="77777777" w:rsidR="00CD044A" w:rsidRPr="00CD044A" w:rsidRDefault="000E319D" w:rsidP="00AA63F0">
            <w:pPr>
              <w:ind w:leftChars="-2" w:hangingChars="2" w:hanging="4"/>
              <w:rPr>
                <w:rFonts w:asciiTheme="minorEastAsia" w:hAnsiTheme="minorEastAsia"/>
              </w:rPr>
            </w:pPr>
            <w:r>
              <w:rPr>
                <w:rFonts w:asciiTheme="minorEastAsia" w:hAnsiTheme="minorEastAsia" w:hint="eastAsia"/>
              </w:rPr>
              <w:t>産学民との連携体制や、</w:t>
            </w:r>
            <w:r w:rsidR="00CD044A" w:rsidRPr="00CD044A">
              <w:rPr>
                <w:rFonts w:asciiTheme="minorEastAsia" w:hAnsiTheme="minorEastAsia" w:hint="eastAsia"/>
              </w:rPr>
              <w:t>団体間での分業・連携体制をどう築き、発展させるか。</w:t>
            </w:r>
          </w:p>
          <w:p w14:paraId="20B8A060" w14:textId="77777777" w:rsidR="00CD044A" w:rsidRPr="00CD044A" w:rsidRDefault="00246133" w:rsidP="00CD044A">
            <w:pPr>
              <w:ind w:leftChars="-2" w:left="176" w:hangingChars="91" w:hanging="180"/>
              <w:rPr>
                <w:rFonts w:asciiTheme="minorEastAsia" w:hAnsiTheme="minorEastAsia"/>
              </w:rPr>
            </w:pPr>
            <w:r>
              <w:rPr>
                <w:rFonts w:asciiTheme="minorEastAsia" w:hAnsiTheme="minorEastAsia" w:hint="eastAsia"/>
              </w:rPr>
              <w:t>●</w:t>
            </w:r>
            <w:r w:rsidR="00CD044A" w:rsidRPr="00CD044A">
              <w:rPr>
                <w:rFonts w:asciiTheme="minorEastAsia" w:hAnsiTheme="minorEastAsia" w:hint="eastAsia"/>
              </w:rPr>
              <w:t>市民・地元企業等への周知方法</w:t>
            </w:r>
          </w:p>
          <w:p w14:paraId="65ED3872" w14:textId="77777777" w:rsidR="00CD044A" w:rsidRPr="00CD044A" w:rsidRDefault="00246133" w:rsidP="00CD044A">
            <w:pPr>
              <w:ind w:leftChars="-2" w:left="176" w:hangingChars="91" w:hanging="180"/>
              <w:rPr>
                <w:rFonts w:asciiTheme="minorEastAsia" w:hAnsiTheme="minorEastAsia"/>
              </w:rPr>
            </w:pPr>
            <w:r>
              <w:rPr>
                <w:rFonts w:asciiTheme="minorEastAsia" w:hAnsiTheme="minorEastAsia" w:hint="eastAsia"/>
              </w:rPr>
              <w:t>●</w:t>
            </w:r>
            <w:r w:rsidR="00CD044A" w:rsidRPr="00CD044A">
              <w:rPr>
                <w:rFonts w:asciiTheme="minorEastAsia" w:hAnsiTheme="minorEastAsia" w:hint="eastAsia"/>
              </w:rPr>
              <w:t>オープンデータに関するイベントの活用</w:t>
            </w:r>
          </w:p>
          <w:p w14:paraId="589B68BF" w14:textId="77777777" w:rsidR="00CD044A" w:rsidRPr="00CD044A" w:rsidRDefault="00246133" w:rsidP="00CD044A">
            <w:pPr>
              <w:ind w:leftChars="-2" w:left="176" w:hangingChars="91" w:hanging="180"/>
              <w:rPr>
                <w:rFonts w:asciiTheme="minorEastAsia" w:hAnsiTheme="minorEastAsia"/>
              </w:rPr>
            </w:pPr>
            <w:r>
              <w:rPr>
                <w:rFonts w:asciiTheme="minorEastAsia" w:hAnsiTheme="minorEastAsia" w:hint="eastAsia"/>
              </w:rPr>
              <w:t>●</w:t>
            </w:r>
            <w:r w:rsidR="000E319D">
              <w:rPr>
                <w:rFonts w:asciiTheme="minorEastAsia" w:hAnsiTheme="minorEastAsia" w:hint="eastAsia"/>
              </w:rPr>
              <w:t>他の</w:t>
            </w:r>
            <w:r w:rsidR="00CD044A" w:rsidRPr="00CD044A">
              <w:rPr>
                <w:rFonts w:asciiTheme="minorEastAsia" w:hAnsiTheme="minorEastAsia" w:hint="eastAsia"/>
              </w:rPr>
              <w:t>団体との分業と連携</w:t>
            </w:r>
          </w:p>
        </w:tc>
      </w:tr>
      <w:tr w:rsidR="00CD044A" w14:paraId="2389055E" w14:textId="77777777" w:rsidTr="007B38F9">
        <w:tc>
          <w:tcPr>
            <w:tcW w:w="2409" w:type="dxa"/>
            <w:gridSpan w:val="2"/>
          </w:tcPr>
          <w:p w14:paraId="06CC610A" w14:textId="77777777" w:rsidR="00CD044A" w:rsidRPr="005E5522" w:rsidRDefault="006335E6" w:rsidP="00E46B2D">
            <w:pPr>
              <w:spacing w:line="340" w:lineRule="exact"/>
              <w:rPr>
                <w:rFonts w:asciiTheme="minorEastAsia" w:hAnsiTheme="minorEastAsia"/>
                <w:szCs w:val="21"/>
              </w:rPr>
            </w:pPr>
            <w:r>
              <w:rPr>
                <w:rFonts w:asciiTheme="minorEastAsia" w:hAnsiTheme="minorEastAsia" w:hint="eastAsia"/>
                <w:szCs w:val="21"/>
              </w:rPr>
              <w:t>取組</w:t>
            </w:r>
            <w:r w:rsidR="00CD044A" w:rsidRPr="005E5522">
              <w:rPr>
                <w:rFonts w:asciiTheme="minorEastAsia" w:hAnsiTheme="minorEastAsia" w:hint="eastAsia"/>
                <w:szCs w:val="21"/>
              </w:rPr>
              <w:t>状況</w:t>
            </w:r>
          </w:p>
        </w:tc>
        <w:tc>
          <w:tcPr>
            <w:tcW w:w="7739" w:type="dxa"/>
          </w:tcPr>
          <w:p w14:paraId="69B37281" w14:textId="77777777" w:rsidR="00CD044A" w:rsidRPr="00CD044A" w:rsidRDefault="000E319D" w:rsidP="000E319D">
            <w:pPr>
              <w:rPr>
                <w:rFonts w:asciiTheme="minorEastAsia" w:hAnsiTheme="minorEastAsia"/>
              </w:rPr>
            </w:pPr>
            <w:r>
              <w:rPr>
                <w:rFonts w:asciiTheme="minorEastAsia" w:hAnsiTheme="minorEastAsia" w:hint="eastAsia"/>
              </w:rPr>
              <w:t>【</w:t>
            </w:r>
            <w:r w:rsidR="00CD044A" w:rsidRPr="00CD044A">
              <w:rPr>
                <w:rFonts w:asciiTheme="minorEastAsia" w:hAnsiTheme="minorEastAsia" w:hint="eastAsia"/>
              </w:rPr>
              <w:t>メディア（新聞）の活用</w:t>
            </w:r>
            <w:r>
              <w:rPr>
                <w:rFonts w:asciiTheme="minorEastAsia" w:hAnsiTheme="minorEastAsia" w:hint="eastAsia"/>
              </w:rPr>
              <w:t>】</w:t>
            </w:r>
          </w:p>
          <w:p w14:paraId="243CAFB5" w14:textId="0DF148D7" w:rsidR="00CD044A" w:rsidRPr="00CD044A" w:rsidRDefault="00CD044A" w:rsidP="000E319D">
            <w:pPr>
              <w:ind w:leftChars="-2" w:left="176" w:hangingChars="91" w:hanging="180"/>
              <w:rPr>
                <w:rFonts w:asciiTheme="minorEastAsia" w:hAnsiTheme="minorEastAsia"/>
              </w:rPr>
            </w:pPr>
            <w:r w:rsidRPr="00CD044A">
              <w:rPr>
                <w:rFonts w:asciiTheme="minorEastAsia" w:hAnsiTheme="minorEastAsia" w:hint="eastAsia"/>
              </w:rPr>
              <w:t>・オープンデータの取組施策を記者会で説明し、地元の新聞に取り上げられた</w:t>
            </w:r>
            <w:r w:rsidR="003E0522">
              <w:rPr>
                <w:rFonts w:asciiTheme="minorEastAsia" w:hAnsiTheme="minorEastAsia" w:hint="eastAsia"/>
              </w:rPr>
              <w:t>ことに</w:t>
            </w:r>
            <w:r w:rsidR="00AA63F0">
              <w:rPr>
                <w:rFonts w:asciiTheme="minorEastAsia" w:hAnsiTheme="minorEastAsia" w:hint="eastAsia"/>
              </w:rPr>
              <w:t>より、</w:t>
            </w:r>
            <w:r w:rsidR="000E319D">
              <w:rPr>
                <w:rFonts w:asciiTheme="minorEastAsia" w:hAnsiTheme="minorEastAsia" w:hint="eastAsia"/>
              </w:rPr>
              <w:t>立ち上げた</w:t>
            </w:r>
            <w:r w:rsidRPr="00CD044A">
              <w:rPr>
                <w:rFonts w:asciiTheme="minorEastAsia" w:hAnsiTheme="minorEastAsia" w:hint="eastAsia"/>
              </w:rPr>
              <w:t>研究会への県内の企業・事業者からの参加打診</w:t>
            </w:r>
            <w:r w:rsidR="00B97CBD">
              <w:rPr>
                <w:rFonts w:asciiTheme="minorEastAsia" w:hAnsiTheme="minorEastAsia" w:hint="eastAsia"/>
              </w:rPr>
              <w:t>等</w:t>
            </w:r>
            <w:r w:rsidRPr="00CD044A">
              <w:rPr>
                <w:rFonts w:asciiTheme="minorEastAsia" w:hAnsiTheme="minorEastAsia" w:hint="eastAsia"/>
              </w:rPr>
              <w:t>、地元企業・事業者の関心</w:t>
            </w:r>
            <w:r w:rsidR="00AA63F0">
              <w:rPr>
                <w:rFonts w:asciiTheme="minorEastAsia" w:hAnsiTheme="minorEastAsia" w:hint="eastAsia"/>
              </w:rPr>
              <w:t>が高まった。</w:t>
            </w:r>
          </w:p>
          <w:p w14:paraId="472D7B5C" w14:textId="77777777" w:rsidR="00CD044A" w:rsidRPr="00CD044A" w:rsidRDefault="000E319D" w:rsidP="000E319D">
            <w:pPr>
              <w:ind w:leftChars="-2" w:left="176" w:hangingChars="91" w:hanging="180"/>
              <w:rPr>
                <w:rFonts w:asciiTheme="minorEastAsia" w:hAnsiTheme="minorEastAsia"/>
              </w:rPr>
            </w:pPr>
            <w:r>
              <w:rPr>
                <w:rFonts w:asciiTheme="minorEastAsia" w:hAnsiTheme="minorEastAsia" w:hint="eastAsia"/>
              </w:rPr>
              <w:t>【イベントの活用】</w:t>
            </w:r>
          </w:p>
          <w:p w14:paraId="36E252A3" w14:textId="77777777" w:rsidR="00CD044A" w:rsidRPr="00CD044A" w:rsidRDefault="000E319D" w:rsidP="003E0522">
            <w:pPr>
              <w:ind w:leftChars="-2" w:left="176" w:hangingChars="91" w:hanging="180"/>
              <w:rPr>
                <w:rFonts w:asciiTheme="minorEastAsia" w:hAnsiTheme="minorEastAsia"/>
              </w:rPr>
            </w:pPr>
            <w:r>
              <w:rPr>
                <w:rFonts w:asciiTheme="minorEastAsia" w:hAnsiTheme="minorEastAsia" w:hint="eastAsia"/>
              </w:rPr>
              <w:t>・</w:t>
            </w:r>
            <w:r w:rsidR="00CD044A" w:rsidRPr="00CD044A">
              <w:rPr>
                <w:rFonts w:asciiTheme="minorEastAsia" w:hAnsiTheme="minorEastAsia" w:hint="eastAsia"/>
              </w:rPr>
              <w:t>大学から</w:t>
            </w:r>
            <w:r>
              <w:rPr>
                <w:rFonts w:asciiTheme="minorEastAsia" w:hAnsiTheme="minorEastAsia" w:hint="eastAsia"/>
              </w:rPr>
              <w:t>イベント</w:t>
            </w:r>
            <w:r w:rsidR="00AA63F0">
              <w:rPr>
                <w:rFonts w:asciiTheme="minorEastAsia" w:hAnsiTheme="minorEastAsia" w:hint="eastAsia"/>
              </w:rPr>
              <w:t>へ</w:t>
            </w:r>
            <w:r w:rsidR="00CD044A" w:rsidRPr="00CD044A">
              <w:rPr>
                <w:rFonts w:asciiTheme="minorEastAsia" w:hAnsiTheme="minorEastAsia" w:hint="eastAsia"/>
              </w:rPr>
              <w:t>の参加依頼があり、情報収集のため参加した。</w:t>
            </w:r>
            <w:r w:rsidR="00246133">
              <w:rPr>
                <w:rFonts w:asciiTheme="minorEastAsia" w:hAnsiTheme="minorEastAsia" w:hint="eastAsia"/>
              </w:rPr>
              <w:t>その時に築いた人脈（大学の先生）から</w:t>
            </w:r>
            <w:r w:rsidR="00CD044A" w:rsidRPr="00CD044A">
              <w:rPr>
                <w:rFonts w:asciiTheme="minorEastAsia" w:hAnsiTheme="minorEastAsia" w:hint="eastAsia"/>
              </w:rPr>
              <w:t>、人材派遣等の支援を得ることができた。</w:t>
            </w:r>
          </w:p>
        </w:tc>
      </w:tr>
    </w:tbl>
    <w:p w14:paraId="5A9FABEE" w14:textId="77777777" w:rsidR="00FD22E4" w:rsidRDefault="00FD22E4" w:rsidP="00FD22E4"/>
    <w:p w14:paraId="3A93BFEC" w14:textId="77777777" w:rsidR="00E53183" w:rsidRDefault="00E53183" w:rsidP="00E53183">
      <w:pPr>
        <w:spacing w:line="340" w:lineRule="exact"/>
        <w:ind w:leftChars="127" w:left="251"/>
        <w:rPr>
          <w:rFonts w:asciiTheme="majorEastAsia" w:eastAsiaTheme="majorEastAsia" w:hAnsiTheme="majorEastAsia"/>
          <w:sz w:val="24"/>
          <w:szCs w:val="24"/>
        </w:rPr>
      </w:pPr>
      <w:r>
        <w:rPr>
          <w:rFonts w:asciiTheme="majorEastAsia" w:eastAsiaTheme="majorEastAsia" w:hAnsiTheme="majorEastAsia" w:hint="eastAsia"/>
          <w:sz w:val="24"/>
          <w:szCs w:val="24"/>
        </w:rPr>
        <w:t>エ</w:t>
      </w:r>
      <w:r w:rsidRPr="00E53183">
        <w:rPr>
          <w:rFonts w:asciiTheme="majorEastAsia" w:eastAsiaTheme="majorEastAsia" w:hAnsiTheme="majorEastAsia" w:hint="eastAsia"/>
          <w:sz w:val="24"/>
          <w:szCs w:val="24"/>
        </w:rPr>
        <w:t xml:space="preserve">　</w:t>
      </w:r>
      <w:r>
        <w:rPr>
          <w:rFonts w:asciiTheme="majorEastAsia" w:eastAsiaTheme="majorEastAsia" w:hAnsiTheme="majorEastAsia" w:hint="eastAsia"/>
          <w:sz w:val="24"/>
          <w:szCs w:val="24"/>
        </w:rPr>
        <w:t>データの整備と公開</w:t>
      </w:r>
    </w:p>
    <w:tbl>
      <w:tblPr>
        <w:tblStyle w:val="a9"/>
        <w:tblW w:w="0" w:type="auto"/>
        <w:tblInd w:w="534" w:type="dxa"/>
        <w:tblLook w:val="04A0" w:firstRow="1" w:lastRow="0" w:firstColumn="1" w:lastColumn="0" w:noHBand="0" w:noVBand="1"/>
      </w:tblPr>
      <w:tblGrid>
        <w:gridCol w:w="1408"/>
        <w:gridCol w:w="641"/>
        <w:gridCol w:w="6137"/>
      </w:tblGrid>
      <w:tr w:rsidR="00CD044A" w14:paraId="05B1FA85" w14:textId="77777777" w:rsidTr="00CD044A">
        <w:tc>
          <w:tcPr>
            <w:tcW w:w="1701" w:type="dxa"/>
            <w:vMerge w:val="restart"/>
          </w:tcPr>
          <w:p w14:paraId="5136A13E" w14:textId="77777777" w:rsidR="00CD044A" w:rsidRPr="005E5522" w:rsidRDefault="00CD044A" w:rsidP="00E53183">
            <w:pPr>
              <w:spacing w:line="340" w:lineRule="exact"/>
              <w:rPr>
                <w:rFonts w:asciiTheme="minorEastAsia" w:hAnsiTheme="minorEastAsia"/>
                <w:szCs w:val="21"/>
              </w:rPr>
            </w:pPr>
            <w:r w:rsidRPr="005E5522">
              <w:rPr>
                <w:rFonts w:asciiTheme="minorEastAsia" w:hAnsiTheme="minorEastAsia" w:hint="eastAsia"/>
                <w:szCs w:val="21"/>
              </w:rPr>
              <w:t>課題と論点</w:t>
            </w:r>
          </w:p>
        </w:tc>
        <w:tc>
          <w:tcPr>
            <w:tcW w:w="708" w:type="dxa"/>
          </w:tcPr>
          <w:p w14:paraId="37D49F91" w14:textId="77777777" w:rsidR="00CD044A" w:rsidRPr="005E5522" w:rsidRDefault="00CD044A" w:rsidP="00E53183">
            <w:pPr>
              <w:spacing w:line="340" w:lineRule="exact"/>
              <w:rPr>
                <w:rFonts w:asciiTheme="minorEastAsia" w:hAnsiTheme="minorEastAsia"/>
                <w:szCs w:val="21"/>
              </w:rPr>
            </w:pPr>
            <w:r w:rsidRPr="005E5522">
              <w:rPr>
                <w:rFonts w:asciiTheme="minorEastAsia" w:hAnsiTheme="minorEastAsia" w:hint="eastAsia"/>
                <w:szCs w:val="21"/>
              </w:rPr>
              <w:t>課題</w:t>
            </w:r>
          </w:p>
        </w:tc>
        <w:tc>
          <w:tcPr>
            <w:tcW w:w="7739" w:type="dxa"/>
          </w:tcPr>
          <w:p w14:paraId="72FA418F" w14:textId="77777777" w:rsidR="00CD044A" w:rsidRPr="00E431D0" w:rsidRDefault="00E74170" w:rsidP="00AA63F0">
            <w:pPr>
              <w:rPr>
                <w:rFonts w:asciiTheme="minorEastAsia" w:hAnsiTheme="minorEastAsia"/>
              </w:rPr>
            </w:pPr>
            <w:r w:rsidRPr="00E431D0">
              <w:rPr>
                <w:rFonts w:asciiTheme="minorEastAsia" w:hAnsiTheme="minorEastAsia" w:hint="eastAsia"/>
              </w:rPr>
              <w:t>オープンデータ公開のための庁内のプロセスを明確化する必要がある。</w:t>
            </w:r>
          </w:p>
        </w:tc>
      </w:tr>
      <w:tr w:rsidR="00CD044A" w14:paraId="4EF06FAC" w14:textId="77777777" w:rsidTr="00CD044A">
        <w:tc>
          <w:tcPr>
            <w:tcW w:w="1701" w:type="dxa"/>
            <w:vMerge/>
          </w:tcPr>
          <w:p w14:paraId="17E485A1" w14:textId="77777777" w:rsidR="00CD044A" w:rsidRPr="005E5522" w:rsidRDefault="00CD044A" w:rsidP="00E53183">
            <w:pPr>
              <w:spacing w:line="340" w:lineRule="exact"/>
              <w:rPr>
                <w:rFonts w:asciiTheme="minorEastAsia" w:hAnsiTheme="minorEastAsia"/>
                <w:szCs w:val="21"/>
              </w:rPr>
            </w:pPr>
          </w:p>
        </w:tc>
        <w:tc>
          <w:tcPr>
            <w:tcW w:w="708" w:type="dxa"/>
          </w:tcPr>
          <w:p w14:paraId="34E725A4" w14:textId="77777777" w:rsidR="00CD044A" w:rsidRPr="005E5522" w:rsidRDefault="00CD044A" w:rsidP="00E53183">
            <w:pPr>
              <w:spacing w:line="340" w:lineRule="exact"/>
              <w:rPr>
                <w:rFonts w:asciiTheme="minorEastAsia" w:hAnsiTheme="minorEastAsia"/>
                <w:szCs w:val="21"/>
              </w:rPr>
            </w:pPr>
            <w:r w:rsidRPr="005E5522">
              <w:rPr>
                <w:rFonts w:asciiTheme="minorEastAsia" w:hAnsiTheme="minorEastAsia" w:hint="eastAsia"/>
                <w:szCs w:val="21"/>
              </w:rPr>
              <w:t>論点</w:t>
            </w:r>
          </w:p>
        </w:tc>
        <w:tc>
          <w:tcPr>
            <w:tcW w:w="7739" w:type="dxa"/>
          </w:tcPr>
          <w:p w14:paraId="229BC83E" w14:textId="77777777" w:rsidR="00E74170" w:rsidRPr="00E431D0" w:rsidRDefault="00E74170" w:rsidP="00E74170">
            <w:pPr>
              <w:rPr>
                <w:rFonts w:asciiTheme="minorEastAsia" w:hAnsiTheme="minorEastAsia"/>
              </w:rPr>
            </w:pPr>
            <w:r w:rsidRPr="00E431D0">
              <w:rPr>
                <w:rFonts w:asciiTheme="minorEastAsia" w:hAnsiTheme="minorEastAsia" w:hint="eastAsia"/>
              </w:rPr>
              <w:t>オープンデータ化の対象データをどのように選択するか。各部署の業務プロセスの中で効率的なデータ取得の方法にはどのようなものがあるか。</w:t>
            </w:r>
          </w:p>
          <w:p w14:paraId="4D5DA6D3" w14:textId="77777777" w:rsidR="00E74170" w:rsidRPr="00E431D0" w:rsidRDefault="00246133" w:rsidP="00E74170">
            <w:pPr>
              <w:rPr>
                <w:rFonts w:asciiTheme="minorEastAsia" w:hAnsiTheme="minorEastAsia"/>
              </w:rPr>
            </w:pPr>
            <w:r w:rsidRPr="00E431D0">
              <w:rPr>
                <w:rFonts w:asciiTheme="minorEastAsia" w:hAnsiTheme="minorEastAsia" w:hint="eastAsia"/>
              </w:rPr>
              <w:t>●</w:t>
            </w:r>
            <w:r w:rsidR="00E74170" w:rsidRPr="00E431D0">
              <w:rPr>
                <w:rFonts w:asciiTheme="minorEastAsia" w:hAnsiTheme="minorEastAsia" w:hint="eastAsia"/>
              </w:rPr>
              <w:t>重点計画との関連</w:t>
            </w:r>
          </w:p>
          <w:p w14:paraId="1CD5BE40" w14:textId="77777777" w:rsidR="00CD044A" w:rsidRPr="00E431D0" w:rsidRDefault="00246133" w:rsidP="00E74170">
            <w:pPr>
              <w:rPr>
                <w:rFonts w:asciiTheme="minorEastAsia" w:hAnsiTheme="minorEastAsia"/>
              </w:rPr>
            </w:pPr>
            <w:r w:rsidRPr="00E431D0">
              <w:rPr>
                <w:rFonts w:asciiTheme="minorEastAsia" w:hAnsiTheme="minorEastAsia" w:hint="eastAsia"/>
              </w:rPr>
              <w:t>●</w:t>
            </w:r>
            <w:r w:rsidR="00E74170" w:rsidRPr="00E431D0">
              <w:rPr>
                <w:rFonts w:asciiTheme="minorEastAsia" w:hAnsiTheme="minorEastAsia" w:hint="eastAsia"/>
              </w:rPr>
              <w:t>他部署へのデータ取得依頼方法</w:t>
            </w:r>
          </w:p>
        </w:tc>
      </w:tr>
      <w:tr w:rsidR="00CD044A" w14:paraId="3E0505CA" w14:textId="77777777" w:rsidTr="007B38F9">
        <w:tc>
          <w:tcPr>
            <w:tcW w:w="2409" w:type="dxa"/>
            <w:gridSpan w:val="2"/>
          </w:tcPr>
          <w:p w14:paraId="78F8EBD4" w14:textId="77777777" w:rsidR="00CD044A" w:rsidRPr="005E5522" w:rsidRDefault="006335E6" w:rsidP="006335E6">
            <w:pPr>
              <w:spacing w:line="340" w:lineRule="exact"/>
              <w:rPr>
                <w:rFonts w:asciiTheme="minorEastAsia" w:hAnsiTheme="minorEastAsia"/>
                <w:szCs w:val="21"/>
              </w:rPr>
            </w:pPr>
            <w:r>
              <w:rPr>
                <w:rFonts w:asciiTheme="minorEastAsia" w:hAnsiTheme="minorEastAsia" w:hint="eastAsia"/>
                <w:szCs w:val="21"/>
              </w:rPr>
              <w:t>取</w:t>
            </w:r>
            <w:r w:rsidR="00CD044A" w:rsidRPr="005E5522">
              <w:rPr>
                <w:rFonts w:asciiTheme="minorEastAsia" w:hAnsiTheme="minorEastAsia" w:hint="eastAsia"/>
                <w:szCs w:val="21"/>
              </w:rPr>
              <w:t>組状況</w:t>
            </w:r>
          </w:p>
        </w:tc>
        <w:tc>
          <w:tcPr>
            <w:tcW w:w="7739" w:type="dxa"/>
          </w:tcPr>
          <w:p w14:paraId="007C15C3" w14:textId="77777777" w:rsidR="00E74170" w:rsidRPr="00E431D0" w:rsidRDefault="000E319D" w:rsidP="00E74170">
            <w:pPr>
              <w:rPr>
                <w:rFonts w:asciiTheme="minorEastAsia" w:hAnsiTheme="minorEastAsia"/>
              </w:rPr>
            </w:pPr>
            <w:r>
              <w:rPr>
                <w:rFonts w:asciiTheme="minorEastAsia" w:hAnsiTheme="minorEastAsia" w:hint="eastAsia"/>
              </w:rPr>
              <w:t>【市民への周知を強化】</w:t>
            </w:r>
          </w:p>
          <w:p w14:paraId="335B8320" w14:textId="77777777" w:rsidR="00E74170" w:rsidRPr="00E431D0" w:rsidRDefault="00E74170" w:rsidP="000E319D">
            <w:pPr>
              <w:ind w:leftChars="-2" w:left="176" w:hangingChars="91" w:hanging="180"/>
              <w:rPr>
                <w:rFonts w:asciiTheme="minorEastAsia" w:hAnsiTheme="minorEastAsia"/>
              </w:rPr>
            </w:pPr>
            <w:r w:rsidRPr="00E431D0">
              <w:rPr>
                <w:rFonts w:asciiTheme="minorEastAsia" w:hAnsiTheme="minorEastAsia" w:hint="eastAsia"/>
              </w:rPr>
              <w:t>・事業者や企業には認知が進みつつあるが、市民への周知が今後重</w:t>
            </w:r>
            <w:r w:rsidRPr="00E431D0">
              <w:rPr>
                <w:rFonts w:asciiTheme="minorEastAsia" w:hAnsiTheme="minorEastAsia" w:hint="eastAsia"/>
              </w:rPr>
              <w:lastRenderedPageBreak/>
              <w:t>要だと考えており、始めに取り組むテーマとして、市民が関わりやすい防災（雪対策）、観光をテーマとすることとした。</w:t>
            </w:r>
          </w:p>
          <w:p w14:paraId="58C23FB0" w14:textId="60289182" w:rsidR="00E74170" w:rsidRPr="00E431D0" w:rsidRDefault="000E319D" w:rsidP="000E319D">
            <w:pPr>
              <w:ind w:leftChars="-2" w:left="176" w:hangingChars="91" w:hanging="180"/>
              <w:rPr>
                <w:rFonts w:asciiTheme="minorEastAsia" w:hAnsiTheme="minorEastAsia"/>
              </w:rPr>
            </w:pPr>
            <w:r>
              <w:rPr>
                <w:rFonts w:asciiTheme="minorEastAsia" w:hAnsiTheme="minorEastAsia" w:hint="eastAsia"/>
              </w:rPr>
              <w:t>【</w:t>
            </w:r>
            <w:r w:rsidR="00323530">
              <w:rPr>
                <w:rFonts w:asciiTheme="minorEastAsia" w:hAnsiTheme="minorEastAsia" w:hint="eastAsia"/>
              </w:rPr>
              <w:t>公開</w:t>
            </w:r>
            <w:r>
              <w:rPr>
                <w:rFonts w:asciiTheme="minorEastAsia" w:hAnsiTheme="minorEastAsia" w:hint="eastAsia"/>
              </w:rPr>
              <w:t>データ所管課への情報提供依頼時の工夫】</w:t>
            </w:r>
          </w:p>
          <w:p w14:paraId="2F1218D8" w14:textId="77E41D38" w:rsidR="00E74170" w:rsidRPr="00E431D0" w:rsidRDefault="00E74170" w:rsidP="000E319D">
            <w:pPr>
              <w:ind w:leftChars="-2" w:left="176" w:hangingChars="91" w:hanging="180"/>
              <w:rPr>
                <w:rFonts w:asciiTheme="minorEastAsia" w:hAnsiTheme="minorEastAsia"/>
              </w:rPr>
            </w:pPr>
            <w:r w:rsidRPr="00E431D0">
              <w:rPr>
                <w:rFonts w:asciiTheme="minorEastAsia" w:hAnsiTheme="minorEastAsia" w:hint="eastAsia"/>
              </w:rPr>
              <w:t>・（仮称）オープンデータライブラリの公開に向け、各課に公開可能なデータの照会を行った。</w:t>
            </w:r>
          </w:p>
          <w:p w14:paraId="644FE6CA" w14:textId="77777777" w:rsidR="00E74170" w:rsidRPr="00E431D0" w:rsidRDefault="00B4457F" w:rsidP="000E319D">
            <w:pPr>
              <w:ind w:leftChars="-2" w:left="176" w:hangingChars="91" w:hanging="180"/>
              <w:rPr>
                <w:rFonts w:asciiTheme="minorEastAsia" w:hAnsiTheme="minorEastAsia"/>
              </w:rPr>
            </w:pPr>
            <w:r>
              <w:rPr>
                <w:rFonts w:asciiTheme="minorEastAsia" w:hAnsiTheme="minorEastAsia" w:hint="eastAsia"/>
              </w:rPr>
              <w:t>・その際、参考資料として先進団体</w:t>
            </w:r>
            <w:r w:rsidR="00E74170" w:rsidRPr="00E431D0">
              <w:rPr>
                <w:rFonts w:asciiTheme="minorEastAsia" w:hAnsiTheme="minorEastAsia" w:hint="eastAsia"/>
              </w:rPr>
              <w:t>のオープンデータ一覧を添付した。</w:t>
            </w:r>
          </w:p>
          <w:p w14:paraId="6855C8CB" w14:textId="77777777" w:rsidR="00CD044A" w:rsidRPr="00E431D0" w:rsidRDefault="00E74170" w:rsidP="000E319D">
            <w:pPr>
              <w:ind w:leftChars="-2" w:left="176" w:hangingChars="91" w:hanging="180"/>
              <w:rPr>
                <w:rFonts w:asciiTheme="minorEastAsia" w:hAnsiTheme="minorEastAsia"/>
              </w:rPr>
            </w:pPr>
            <w:r w:rsidRPr="00E431D0">
              <w:rPr>
                <w:rFonts w:asciiTheme="minorEastAsia" w:hAnsiTheme="minorEastAsia" w:hint="eastAsia"/>
              </w:rPr>
              <w:t>・オープンにする必要性は、行政側が判断するものではなく（行政にはわからないことも多い）、新たなイノベーションを創出するためのものなので、必要性が無いと一方的に判断せず、できるものはオープンにしていこうと説明している。</w:t>
            </w:r>
          </w:p>
        </w:tc>
      </w:tr>
    </w:tbl>
    <w:p w14:paraId="61BBDB64" w14:textId="77777777" w:rsidR="00916A66" w:rsidRDefault="00916A66" w:rsidP="00E53183">
      <w:pPr>
        <w:spacing w:line="340" w:lineRule="exact"/>
        <w:ind w:leftChars="127" w:left="251"/>
        <w:rPr>
          <w:rFonts w:asciiTheme="majorEastAsia" w:eastAsiaTheme="majorEastAsia" w:hAnsiTheme="majorEastAsia"/>
          <w:sz w:val="24"/>
          <w:szCs w:val="24"/>
        </w:rPr>
      </w:pPr>
    </w:p>
    <w:p w14:paraId="7EDC7054" w14:textId="77777777" w:rsidR="00CD044A" w:rsidRDefault="00916A66" w:rsidP="00916A66">
      <w:pPr>
        <w:widowControl/>
        <w:jc w:val="left"/>
        <w:rPr>
          <w:rFonts w:asciiTheme="majorEastAsia" w:eastAsiaTheme="majorEastAsia" w:hAnsiTheme="majorEastAsia"/>
          <w:sz w:val="24"/>
          <w:szCs w:val="24"/>
        </w:rPr>
      </w:pPr>
      <w:r>
        <w:rPr>
          <w:rFonts w:asciiTheme="majorEastAsia" w:eastAsiaTheme="majorEastAsia" w:hAnsiTheme="majorEastAsia"/>
          <w:sz w:val="24"/>
          <w:szCs w:val="24"/>
        </w:rPr>
        <w:br w:type="page"/>
      </w:r>
    </w:p>
    <w:p w14:paraId="69CE4105" w14:textId="77777777" w:rsidR="002D5C78" w:rsidRDefault="002D5C78" w:rsidP="002D5C78">
      <w:pPr>
        <w:pStyle w:val="3"/>
      </w:pPr>
      <w:bookmarkStart w:id="34" w:name="_Toc413246308"/>
      <w:r>
        <w:rPr>
          <w:rFonts w:hint="eastAsia"/>
        </w:rPr>
        <w:lastRenderedPageBreak/>
        <w:t>２　先進事例の取組状況の</w:t>
      </w:r>
      <w:r w:rsidR="007802FC">
        <w:rPr>
          <w:rFonts w:hint="eastAsia"/>
        </w:rPr>
        <w:t>調査</w:t>
      </w:r>
      <w:bookmarkEnd w:id="34"/>
    </w:p>
    <w:p w14:paraId="28A15C6C" w14:textId="77777777" w:rsidR="00E53183" w:rsidRPr="002D5C78" w:rsidRDefault="002D5C78" w:rsidP="00DA3D27">
      <w:pPr>
        <w:spacing w:line="340" w:lineRule="exact"/>
        <w:ind w:left="455" w:hangingChars="200" w:hanging="455"/>
        <w:rPr>
          <w:rFonts w:asciiTheme="majorEastAsia" w:eastAsiaTheme="majorEastAsia" w:hAnsiTheme="majorEastAsia"/>
          <w:sz w:val="24"/>
          <w:szCs w:val="24"/>
        </w:rPr>
      </w:pPr>
      <w:r w:rsidRPr="00727BDB">
        <w:rPr>
          <w:rFonts w:asciiTheme="majorEastAsia" w:eastAsiaTheme="majorEastAsia" w:hAnsiTheme="majorEastAsia" w:hint="eastAsia"/>
          <w:sz w:val="24"/>
          <w:szCs w:val="24"/>
        </w:rPr>
        <w:t>（１）</w:t>
      </w:r>
      <w:r>
        <w:rPr>
          <w:rFonts w:asciiTheme="majorEastAsia" w:eastAsiaTheme="majorEastAsia" w:hAnsiTheme="majorEastAsia" w:hint="eastAsia"/>
          <w:sz w:val="24"/>
          <w:szCs w:val="24"/>
        </w:rPr>
        <w:t>先進事例</w:t>
      </w:r>
      <w:r w:rsidR="008C75EF">
        <w:rPr>
          <w:rFonts w:asciiTheme="majorEastAsia" w:eastAsiaTheme="majorEastAsia" w:hAnsiTheme="majorEastAsia" w:hint="eastAsia"/>
          <w:sz w:val="24"/>
          <w:szCs w:val="24"/>
        </w:rPr>
        <w:t>に関する</w:t>
      </w:r>
      <w:r w:rsidRPr="00411D96">
        <w:rPr>
          <w:rFonts w:asciiTheme="majorEastAsia" w:eastAsiaTheme="majorEastAsia" w:hAnsiTheme="majorEastAsia" w:hint="eastAsia"/>
          <w:sz w:val="24"/>
          <w:szCs w:val="24"/>
        </w:rPr>
        <w:t>調査</w:t>
      </w:r>
    </w:p>
    <w:p w14:paraId="51635B86" w14:textId="77777777" w:rsidR="000B1177" w:rsidRDefault="000B1177" w:rsidP="000B1177">
      <w:r>
        <w:rPr>
          <w:rFonts w:hint="eastAsia"/>
        </w:rPr>
        <w:t xml:space="preserve">　</w:t>
      </w:r>
      <w:r w:rsidR="00854FA7">
        <w:rPr>
          <w:rFonts w:hint="eastAsia"/>
        </w:rPr>
        <w:t xml:space="preserve">　対応例</w:t>
      </w:r>
      <w:r w:rsidR="00DD14C2">
        <w:rPr>
          <w:rFonts w:hint="eastAsia"/>
        </w:rPr>
        <w:t>として示す</w:t>
      </w:r>
      <w:r w:rsidR="00AA63F0">
        <w:rPr>
          <w:rFonts w:hint="eastAsia"/>
        </w:rPr>
        <w:t>取組事例を収集</w:t>
      </w:r>
      <w:r>
        <w:rPr>
          <w:rFonts w:hint="eastAsia"/>
        </w:rPr>
        <w:t>するため、先進事例</w:t>
      </w:r>
      <w:r w:rsidR="00235E6B">
        <w:rPr>
          <w:rFonts w:hint="eastAsia"/>
        </w:rPr>
        <w:t>の</w:t>
      </w:r>
      <w:r w:rsidR="00AC2532">
        <w:rPr>
          <w:rFonts w:hint="eastAsia"/>
        </w:rPr>
        <w:t>状況調査</w:t>
      </w:r>
      <w:r w:rsidR="003E0522">
        <w:rPr>
          <w:rFonts w:hint="eastAsia"/>
        </w:rPr>
        <w:t>を下表のとおり</w:t>
      </w:r>
      <w:r>
        <w:rPr>
          <w:rFonts w:hint="eastAsia"/>
        </w:rPr>
        <w:t>実施した。</w:t>
      </w:r>
    </w:p>
    <w:p w14:paraId="6BBAF7AC" w14:textId="77777777" w:rsidR="000B1177" w:rsidRDefault="00A07651" w:rsidP="008C75EF">
      <w:pPr>
        <w:jc w:val="center"/>
      </w:pPr>
      <w:r>
        <w:rPr>
          <w:rFonts w:ascii="HGｺﾞｼｯｸM" w:eastAsia="HGｺﾞｼｯｸM" w:hAnsiTheme="minorEastAsia" w:cs="ＭＳ Ｐゴシック" w:hint="eastAsia"/>
          <w:color w:val="000000"/>
          <w:kern w:val="24"/>
          <w:sz w:val="24"/>
          <w:szCs w:val="24"/>
          <w:lang w:val="ja-JP"/>
        </w:rPr>
        <w:t>＜</w:t>
      </w:r>
      <w:r w:rsidR="008C75EF">
        <w:rPr>
          <w:rFonts w:ascii="HGPｺﾞｼｯｸM" w:eastAsia="HGPｺﾞｼｯｸM" w:hAnsi="Times New Roman" w:cs="HGPｺﾞｼｯｸM" w:hint="eastAsia"/>
          <w:color w:val="000000"/>
          <w:kern w:val="24"/>
          <w:sz w:val="24"/>
          <w:szCs w:val="24"/>
          <w:lang w:val="ja-JP"/>
        </w:rPr>
        <w:t>先進事例に関する</w:t>
      </w:r>
      <w:r w:rsidR="00235E6B">
        <w:rPr>
          <w:rFonts w:ascii="HGPｺﾞｼｯｸM" w:eastAsia="HGPｺﾞｼｯｸM" w:hAnsi="Times New Roman" w:cs="HGPｺﾞｼｯｸM" w:hint="eastAsia"/>
          <w:color w:val="000000"/>
          <w:kern w:val="24"/>
          <w:sz w:val="24"/>
          <w:szCs w:val="24"/>
          <w:lang w:val="ja-JP"/>
        </w:rPr>
        <w:t>状況調査</w:t>
      </w:r>
      <w:r>
        <w:rPr>
          <w:rFonts w:ascii="HGPｺﾞｼｯｸM" w:eastAsia="HGPｺﾞｼｯｸM" w:hAnsi="Times New Roman" w:cs="HGPｺﾞｼｯｸM" w:hint="eastAsia"/>
          <w:color w:val="000000"/>
          <w:kern w:val="24"/>
          <w:sz w:val="24"/>
          <w:szCs w:val="24"/>
          <w:lang w:val="ja-JP"/>
        </w:rPr>
        <w:t>＞</w:t>
      </w:r>
    </w:p>
    <w:tbl>
      <w:tblPr>
        <w:tblStyle w:val="a9"/>
        <w:tblW w:w="0" w:type="auto"/>
        <w:tblInd w:w="405" w:type="dxa"/>
        <w:tblLook w:val="04A0" w:firstRow="1" w:lastRow="0" w:firstColumn="1" w:lastColumn="0" w:noHBand="0" w:noVBand="1"/>
      </w:tblPr>
      <w:tblGrid>
        <w:gridCol w:w="1688"/>
        <w:gridCol w:w="1701"/>
        <w:gridCol w:w="4926"/>
      </w:tblGrid>
      <w:tr w:rsidR="008D7DBF" w14:paraId="361F0C5F" w14:textId="77777777" w:rsidTr="00A07651">
        <w:tc>
          <w:tcPr>
            <w:tcW w:w="1688" w:type="dxa"/>
            <w:shd w:val="clear" w:color="auto" w:fill="92D050"/>
          </w:tcPr>
          <w:p w14:paraId="7EBC7312" w14:textId="77777777" w:rsidR="008D7DBF" w:rsidRDefault="008D7DBF" w:rsidP="00E46B2D">
            <w:pPr>
              <w:jc w:val="center"/>
            </w:pPr>
            <w:r>
              <w:t>地方公共団体名</w:t>
            </w:r>
          </w:p>
        </w:tc>
        <w:tc>
          <w:tcPr>
            <w:tcW w:w="1701" w:type="dxa"/>
            <w:shd w:val="clear" w:color="auto" w:fill="92D050"/>
          </w:tcPr>
          <w:p w14:paraId="1E9787D5" w14:textId="77777777" w:rsidR="008D7DBF" w:rsidRDefault="008D7DBF" w:rsidP="00E46B2D">
            <w:pPr>
              <w:jc w:val="center"/>
            </w:pPr>
            <w:r>
              <w:t>日時</w:t>
            </w:r>
          </w:p>
        </w:tc>
        <w:tc>
          <w:tcPr>
            <w:tcW w:w="4926" w:type="dxa"/>
            <w:shd w:val="clear" w:color="auto" w:fill="92D050"/>
          </w:tcPr>
          <w:p w14:paraId="3642A775" w14:textId="77777777" w:rsidR="008D7DBF" w:rsidRDefault="00AC2532" w:rsidP="006721D4">
            <w:pPr>
              <w:jc w:val="center"/>
            </w:pPr>
            <w:r>
              <w:t>主な</w:t>
            </w:r>
            <w:r>
              <w:rPr>
                <w:rFonts w:hint="eastAsia"/>
              </w:rPr>
              <w:t>調査内容</w:t>
            </w:r>
          </w:p>
        </w:tc>
      </w:tr>
      <w:tr w:rsidR="00345A9F" w14:paraId="7E5D13D4" w14:textId="77777777" w:rsidTr="00A07651">
        <w:tc>
          <w:tcPr>
            <w:tcW w:w="1688" w:type="dxa"/>
          </w:tcPr>
          <w:p w14:paraId="602A5C52" w14:textId="77777777" w:rsidR="00A07651" w:rsidRDefault="00345A9F" w:rsidP="00E46B2D">
            <w:pPr>
              <w:rPr>
                <w:rFonts w:asciiTheme="minorEastAsia" w:hAnsiTheme="minorEastAsia"/>
              </w:rPr>
            </w:pPr>
            <w:r w:rsidRPr="00E431D0">
              <w:rPr>
                <w:rFonts w:asciiTheme="minorEastAsia" w:hAnsiTheme="minorEastAsia" w:hint="eastAsia"/>
              </w:rPr>
              <w:t>神奈川県</w:t>
            </w:r>
          </w:p>
          <w:p w14:paraId="54249E63" w14:textId="77777777" w:rsidR="00345A9F" w:rsidRPr="00E431D0" w:rsidRDefault="00345A9F" w:rsidP="00E46B2D">
            <w:pPr>
              <w:rPr>
                <w:rFonts w:asciiTheme="minorEastAsia" w:hAnsiTheme="minorEastAsia"/>
              </w:rPr>
            </w:pPr>
            <w:r w:rsidRPr="00E431D0">
              <w:rPr>
                <w:rFonts w:asciiTheme="minorEastAsia" w:hAnsiTheme="minorEastAsia" w:hint="eastAsia"/>
              </w:rPr>
              <w:t>横浜市金沢区</w:t>
            </w:r>
          </w:p>
        </w:tc>
        <w:tc>
          <w:tcPr>
            <w:tcW w:w="1701" w:type="dxa"/>
          </w:tcPr>
          <w:p w14:paraId="1BDD2BAF" w14:textId="77777777" w:rsidR="00345A9F" w:rsidRPr="00E431D0" w:rsidRDefault="00345A9F" w:rsidP="00345A9F">
            <w:pPr>
              <w:rPr>
                <w:rFonts w:asciiTheme="minorEastAsia" w:hAnsiTheme="minorEastAsia"/>
              </w:rPr>
            </w:pPr>
            <w:r w:rsidRPr="00E431D0">
              <w:rPr>
                <w:rFonts w:asciiTheme="minorEastAsia" w:hAnsiTheme="minorEastAsia" w:hint="eastAsia"/>
              </w:rPr>
              <w:t>６月27日（金）</w:t>
            </w:r>
          </w:p>
          <w:p w14:paraId="0EE1ABBF" w14:textId="77777777" w:rsidR="00345A9F" w:rsidRPr="00E431D0" w:rsidRDefault="00345A9F" w:rsidP="00E46B2D">
            <w:pPr>
              <w:rPr>
                <w:rFonts w:asciiTheme="minorEastAsia" w:hAnsiTheme="minorEastAsia"/>
              </w:rPr>
            </w:pPr>
          </w:p>
        </w:tc>
        <w:tc>
          <w:tcPr>
            <w:tcW w:w="4926" w:type="dxa"/>
          </w:tcPr>
          <w:p w14:paraId="028689B2" w14:textId="77777777" w:rsidR="00345A9F" w:rsidRPr="00E431D0" w:rsidRDefault="003E0522" w:rsidP="00B4457F">
            <w:pPr>
              <w:rPr>
                <w:rFonts w:asciiTheme="minorEastAsia" w:hAnsiTheme="minorEastAsia"/>
              </w:rPr>
            </w:pPr>
            <w:r>
              <w:rPr>
                <w:rFonts w:asciiTheme="minorEastAsia" w:hAnsiTheme="minorEastAsia" w:hint="eastAsia"/>
              </w:rPr>
              <w:t>「かなざわ育なび．ｎｅｔ」について状況把握</w:t>
            </w:r>
          </w:p>
        </w:tc>
      </w:tr>
      <w:tr w:rsidR="00345A9F" w14:paraId="1E1FC349" w14:textId="77777777" w:rsidTr="00A07651">
        <w:tc>
          <w:tcPr>
            <w:tcW w:w="1688" w:type="dxa"/>
          </w:tcPr>
          <w:p w14:paraId="53CEA5A0" w14:textId="77777777" w:rsidR="00345A9F" w:rsidRPr="00E431D0" w:rsidRDefault="00345A9F" w:rsidP="00E46B2D">
            <w:pPr>
              <w:rPr>
                <w:rFonts w:asciiTheme="minorEastAsia" w:hAnsiTheme="minorEastAsia"/>
              </w:rPr>
            </w:pPr>
            <w:r w:rsidRPr="00E431D0">
              <w:rPr>
                <w:rFonts w:asciiTheme="minorEastAsia" w:hAnsiTheme="minorEastAsia" w:hint="eastAsia"/>
              </w:rPr>
              <w:t>千葉県千葉市</w:t>
            </w:r>
          </w:p>
        </w:tc>
        <w:tc>
          <w:tcPr>
            <w:tcW w:w="1701" w:type="dxa"/>
          </w:tcPr>
          <w:p w14:paraId="39B4D466" w14:textId="77777777" w:rsidR="00345A9F" w:rsidRPr="00E431D0" w:rsidRDefault="00345A9F" w:rsidP="00E46B2D">
            <w:pPr>
              <w:rPr>
                <w:rFonts w:asciiTheme="minorEastAsia" w:hAnsiTheme="minorEastAsia"/>
              </w:rPr>
            </w:pPr>
            <w:r w:rsidRPr="00E431D0">
              <w:rPr>
                <w:rFonts w:asciiTheme="minorEastAsia" w:hAnsiTheme="minorEastAsia" w:hint="eastAsia"/>
              </w:rPr>
              <w:t>８月29日（金）</w:t>
            </w:r>
          </w:p>
        </w:tc>
        <w:tc>
          <w:tcPr>
            <w:tcW w:w="4926" w:type="dxa"/>
          </w:tcPr>
          <w:p w14:paraId="69452EC2" w14:textId="77777777" w:rsidR="00345A9F" w:rsidRPr="00E431D0" w:rsidRDefault="00345A9F" w:rsidP="00B4457F">
            <w:pPr>
              <w:rPr>
                <w:rFonts w:asciiTheme="minorEastAsia" w:hAnsiTheme="minorEastAsia"/>
              </w:rPr>
            </w:pPr>
            <w:r w:rsidRPr="00E431D0">
              <w:rPr>
                <w:rFonts w:asciiTheme="minorEastAsia" w:hAnsiTheme="minorEastAsia" w:hint="eastAsia"/>
              </w:rPr>
              <w:t>「ちばレポ」</w:t>
            </w:r>
            <w:r w:rsidR="003E0522">
              <w:rPr>
                <w:rFonts w:asciiTheme="minorEastAsia" w:hAnsiTheme="minorEastAsia" w:hint="eastAsia"/>
              </w:rPr>
              <w:t>について状況把握</w:t>
            </w:r>
          </w:p>
        </w:tc>
      </w:tr>
      <w:tr w:rsidR="00345A9F" w14:paraId="6188942F" w14:textId="77777777" w:rsidTr="00A07651">
        <w:tc>
          <w:tcPr>
            <w:tcW w:w="1688" w:type="dxa"/>
          </w:tcPr>
          <w:p w14:paraId="43939632" w14:textId="77777777" w:rsidR="00345A9F" w:rsidRPr="00E431D0" w:rsidRDefault="00345A9F" w:rsidP="00E46B2D">
            <w:pPr>
              <w:rPr>
                <w:rFonts w:asciiTheme="minorEastAsia" w:hAnsiTheme="minorEastAsia"/>
              </w:rPr>
            </w:pPr>
            <w:r w:rsidRPr="00E431D0">
              <w:rPr>
                <w:rFonts w:asciiTheme="minorEastAsia" w:hAnsiTheme="minorEastAsia" w:hint="eastAsia"/>
              </w:rPr>
              <w:t>千葉県流山市</w:t>
            </w:r>
          </w:p>
        </w:tc>
        <w:tc>
          <w:tcPr>
            <w:tcW w:w="1701" w:type="dxa"/>
          </w:tcPr>
          <w:p w14:paraId="0FF5CB5E" w14:textId="77777777" w:rsidR="00345A9F" w:rsidRPr="00E431D0" w:rsidRDefault="00345A9F" w:rsidP="00E46B2D">
            <w:pPr>
              <w:rPr>
                <w:rFonts w:asciiTheme="minorEastAsia" w:hAnsiTheme="minorEastAsia"/>
              </w:rPr>
            </w:pPr>
            <w:r w:rsidRPr="00E431D0">
              <w:rPr>
                <w:rFonts w:asciiTheme="minorEastAsia" w:hAnsiTheme="minorEastAsia"/>
              </w:rPr>
              <w:t>10</w:t>
            </w:r>
            <w:r w:rsidRPr="00E431D0">
              <w:rPr>
                <w:rFonts w:asciiTheme="minorEastAsia" w:hAnsiTheme="minorEastAsia" w:hint="eastAsia"/>
              </w:rPr>
              <w:t>月３日（金）</w:t>
            </w:r>
          </w:p>
        </w:tc>
        <w:tc>
          <w:tcPr>
            <w:tcW w:w="4926" w:type="dxa"/>
          </w:tcPr>
          <w:p w14:paraId="63878866" w14:textId="77777777" w:rsidR="00345A9F" w:rsidRPr="00E431D0" w:rsidRDefault="00345A9F" w:rsidP="007B38F9">
            <w:pPr>
              <w:rPr>
                <w:rFonts w:asciiTheme="minorEastAsia" w:hAnsiTheme="minorEastAsia"/>
              </w:rPr>
            </w:pPr>
            <w:r w:rsidRPr="00E431D0">
              <w:rPr>
                <w:rFonts w:asciiTheme="minorEastAsia" w:hAnsiTheme="minorEastAsia" w:hint="eastAsia"/>
              </w:rPr>
              <w:t>「流山</w:t>
            </w:r>
            <w:r w:rsidR="003E0522">
              <w:rPr>
                <w:rFonts w:asciiTheme="minorEastAsia" w:hAnsiTheme="minorEastAsia" w:hint="eastAsia"/>
              </w:rPr>
              <w:t>市オープンデータトライアル」について状況把握</w:t>
            </w:r>
          </w:p>
        </w:tc>
      </w:tr>
      <w:tr w:rsidR="00345A9F" w14:paraId="5F502984" w14:textId="77777777" w:rsidTr="00A07651">
        <w:tc>
          <w:tcPr>
            <w:tcW w:w="1688" w:type="dxa"/>
          </w:tcPr>
          <w:p w14:paraId="4FA9B4D4" w14:textId="77777777" w:rsidR="00345A9F" w:rsidRPr="00E431D0" w:rsidRDefault="00345A9F" w:rsidP="00A07651">
            <w:pPr>
              <w:rPr>
                <w:rFonts w:asciiTheme="minorEastAsia" w:hAnsiTheme="minorEastAsia"/>
              </w:rPr>
            </w:pPr>
            <w:r w:rsidRPr="00E431D0">
              <w:rPr>
                <w:rFonts w:asciiTheme="minorEastAsia" w:hAnsiTheme="minorEastAsia"/>
              </w:rPr>
              <w:t>神奈川県藤沢市</w:t>
            </w:r>
          </w:p>
        </w:tc>
        <w:tc>
          <w:tcPr>
            <w:tcW w:w="1701" w:type="dxa"/>
          </w:tcPr>
          <w:p w14:paraId="3C8AF61E" w14:textId="77777777" w:rsidR="00345A9F" w:rsidRPr="00E431D0" w:rsidRDefault="00345A9F" w:rsidP="00E46B2D">
            <w:pPr>
              <w:rPr>
                <w:rFonts w:asciiTheme="minorEastAsia" w:hAnsiTheme="minorEastAsia"/>
              </w:rPr>
            </w:pPr>
            <w:r w:rsidRPr="00E431D0">
              <w:rPr>
                <w:rFonts w:asciiTheme="minorEastAsia" w:hAnsiTheme="minorEastAsia"/>
              </w:rPr>
              <w:t>10月23日（木）</w:t>
            </w:r>
          </w:p>
        </w:tc>
        <w:tc>
          <w:tcPr>
            <w:tcW w:w="4926" w:type="dxa"/>
          </w:tcPr>
          <w:p w14:paraId="3A10B337" w14:textId="77777777" w:rsidR="00345A9F" w:rsidRPr="00E431D0" w:rsidRDefault="00B4457F" w:rsidP="00345A9F">
            <w:pPr>
              <w:rPr>
                <w:rFonts w:asciiTheme="minorEastAsia" w:hAnsiTheme="minorEastAsia"/>
              </w:rPr>
            </w:pPr>
            <w:r>
              <w:rPr>
                <w:rFonts w:asciiTheme="minorEastAsia" w:hAnsiTheme="minorEastAsia" w:hint="eastAsia"/>
              </w:rPr>
              <w:t>以下の項目について状況調査</w:t>
            </w:r>
          </w:p>
          <w:p w14:paraId="2DB82869" w14:textId="77777777" w:rsidR="00345A9F" w:rsidRPr="00E431D0" w:rsidRDefault="00345A9F" w:rsidP="00345A9F">
            <w:pPr>
              <w:rPr>
                <w:rFonts w:asciiTheme="minorEastAsia" w:hAnsiTheme="minorEastAsia"/>
              </w:rPr>
            </w:pPr>
            <w:r w:rsidRPr="00E431D0">
              <w:rPr>
                <w:rFonts w:asciiTheme="minorEastAsia" w:hAnsiTheme="minorEastAsia" w:hint="eastAsia"/>
              </w:rPr>
              <w:t>●</w:t>
            </w:r>
            <w:r w:rsidRPr="00E431D0">
              <w:rPr>
                <w:rFonts w:asciiTheme="minorEastAsia" w:hAnsiTheme="minorEastAsia"/>
              </w:rPr>
              <w:t>これまでの経緯や導入の考え方</w:t>
            </w:r>
          </w:p>
          <w:p w14:paraId="0CF31F69" w14:textId="77777777" w:rsidR="00345A9F" w:rsidRPr="00E431D0" w:rsidRDefault="00345A9F" w:rsidP="00345A9F">
            <w:pPr>
              <w:rPr>
                <w:rFonts w:asciiTheme="minorEastAsia" w:hAnsiTheme="minorEastAsia"/>
              </w:rPr>
            </w:pPr>
            <w:r w:rsidRPr="00E431D0">
              <w:rPr>
                <w:rFonts w:asciiTheme="minorEastAsia" w:hAnsiTheme="minorEastAsia" w:hint="eastAsia"/>
              </w:rPr>
              <w:t>●庁内の検討動向（ホームページ更新にあわせたカタログサイトの拡充、データ公開の現状等）</w:t>
            </w:r>
          </w:p>
          <w:p w14:paraId="6608BBC2" w14:textId="77777777" w:rsidR="00345A9F" w:rsidRPr="00E431D0" w:rsidRDefault="00345A9F" w:rsidP="00345A9F">
            <w:pPr>
              <w:rPr>
                <w:rFonts w:asciiTheme="minorEastAsia" w:hAnsiTheme="minorEastAsia"/>
              </w:rPr>
            </w:pPr>
            <w:r w:rsidRPr="00E431D0">
              <w:rPr>
                <w:rFonts w:asciiTheme="minorEastAsia" w:hAnsiTheme="minorEastAsia" w:hint="eastAsia"/>
              </w:rPr>
              <w:t>●</w:t>
            </w:r>
            <w:r w:rsidR="00B4457F">
              <w:rPr>
                <w:rFonts w:asciiTheme="minorEastAsia" w:hAnsiTheme="minorEastAsia" w:hint="eastAsia"/>
              </w:rPr>
              <w:t>公開</w:t>
            </w:r>
            <w:r w:rsidRPr="00E431D0">
              <w:rPr>
                <w:rFonts w:asciiTheme="minorEastAsia" w:hAnsiTheme="minorEastAsia" w:hint="eastAsia"/>
              </w:rPr>
              <w:t>データ所管課との関係の構築</w:t>
            </w:r>
          </w:p>
          <w:p w14:paraId="7817FFA7" w14:textId="77777777" w:rsidR="00345A9F" w:rsidRPr="00E431D0" w:rsidRDefault="00345A9F" w:rsidP="00345A9F">
            <w:pPr>
              <w:rPr>
                <w:rFonts w:asciiTheme="minorEastAsia" w:hAnsiTheme="minorEastAsia"/>
              </w:rPr>
            </w:pPr>
            <w:r w:rsidRPr="00E431D0">
              <w:rPr>
                <w:rFonts w:asciiTheme="minorEastAsia" w:hAnsiTheme="minorEastAsia" w:hint="eastAsia"/>
              </w:rPr>
              <w:t>●民間や大学との連携動向</w:t>
            </w:r>
          </w:p>
          <w:p w14:paraId="4BB7A560" w14:textId="77777777" w:rsidR="00345A9F" w:rsidRPr="00E431D0" w:rsidRDefault="00345A9F" w:rsidP="00E46B2D">
            <w:pPr>
              <w:rPr>
                <w:rFonts w:asciiTheme="minorEastAsia" w:hAnsiTheme="minorEastAsia"/>
              </w:rPr>
            </w:pPr>
            <w:r w:rsidRPr="00E431D0">
              <w:rPr>
                <w:rFonts w:asciiTheme="minorEastAsia" w:hAnsiTheme="minorEastAsia" w:hint="eastAsia"/>
              </w:rPr>
              <w:t>●今後の展開（環境測定データ、自転車道のマップ等）</w:t>
            </w:r>
          </w:p>
        </w:tc>
      </w:tr>
      <w:tr w:rsidR="00345A9F" w:rsidRPr="008D7DBF" w14:paraId="28B75278" w14:textId="77777777" w:rsidTr="00A07651">
        <w:tc>
          <w:tcPr>
            <w:tcW w:w="1688" w:type="dxa"/>
          </w:tcPr>
          <w:p w14:paraId="21559E66" w14:textId="77777777" w:rsidR="00345A9F" w:rsidRPr="00E431D0" w:rsidRDefault="00345A9F" w:rsidP="00A07651">
            <w:pPr>
              <w:rPr>
                <w:rFonts w:asciiTheme="minorEastAsia" w:hAnsiTheme="minorEastAsia"/>
              </w:rPr>
            </w:pPr>
            <w:r w:rsidRPr="00E431D0">
              <w:rPr>
                <w:rFonts w:asciiTheme="minorEastAsia" w:hAnsiTheme="minorEastAsia"/>
              </w:rPr>
              <w:t>千葉県流山市</w:t>
            </w:r>
          </w:p>
        </w:tc>
        <w:tc>
          <w:tcPr>
            <w:tcW w:w="1701" w:type="dxa"/>
          </w:tcPr>
          <w:p w14:paraId="6CAA62AE" w14:textId="77777777" w:rsidR="00345A9F" w:rsidRPr="00E431D0" w:rsidRDefault="00345A9F" w:rsidP="00E46B2D">
            <w:pPr>
              <w:rPr>
                <w:rFonts w:asciiTheme="minorEastAsia" w:hAnsiTheme="minorEastAsia"/>
              </w:rPr>
            </w:pPr>
            <w:r w:rsidRPr="00E431D0">
              <w:rPr>
                <w:rFonts w:asciiTheme="minorEastAsia" w:hAnsiTheme="minorEastAsia" w:hint="eastAsia"/>
              </w:rPr>
              <w:t>10月29日（水）</w:t>
            </w:r>
          </w:p>
        </w:tc>
        <w:tc>
          <w:tcPr>
            <w:tcW w:w="4926" w:type="dxa"/>
          </w:tcPr>
          <w:p w14:paraId="5F988CD1" w14:textId="77777777" w:rsidR="00345A9F" w:rsidRPr="00E431D0" w:rsidRDefault="00345A9F" w:rsidP="00345A9F">
            <w:pPr>
              <w:rPr>
                <w:rFonts w:asciiTheme="minorEastAsia" w:hAnsiTheme="minorEastAsia"/>
              </w:rPr>
            </w:pPr>
            <w:r w:rsidRPr="00E431D0">
              <w:rPr>
                <w:rFonts w:asciiTheme="minorEastAsia" w:hAnsiTheme="minorEastAsia" w:hint="eastAsia"/>
              </w:rPr>
              <w:t>以下の項目について</w:t>
            </w:r>
            <w:r w:rsidR="00B4457F">
              <w:rPr>
                <w:rFonts w:asciiTheme="minorEastAsia" w:hAnsiTheme="minorEastAsia" w:hint="eastAsia"/>
              </w:rPr>
              <w:t>状況調査</w:t>
            </w:r>
          </w:p>
          <w:p w14:paraId="7A5F256F" w14:textId="77777777" w:rsidR="00345A9F" w:rsidRPr="00E431D0" w:rsidRDefault="00345A9F" w:rsidP="00345A9F">
            <w:pPr>
              <w:rPr>
                <w:rFonts w:asciiTheme="minorEastAsia" w:hAnsiTheme="minorEastAsia"/>
              </w:rPr>
            </w:pPr>
            <w:r w:rsidRPr="00E431D0">
              <w:rPr>
                <w:rFonts w:asciiTheme="minorEastAsia" w:hAnsiTheme="minorEastAsia" w:hint="eastAsia"/>
              </w:rPr>
              <w:t>●首長の理解</w:t>
            </w:r>
          </w:p>
          <w:p w14:paraId="2F2C08AA" w14:textId="77777777" w:rsidR="00345A9F" w:rsidRPr="00E431D0" w:rsidRDefault="00345A9F" w:rsidP="00345A9F">
            <w:pPr>
              <w:rPr>
                <w:rFonts w:asciiTheme="minorEastAsia" w:hAnsiTheme="minorEastAsia"/>
              </w:rPr>
            </w:pPr>
            <w:r w:rsidRPr="00E431D0">
              <w:rPr>
                <w:rFonts w:asciiTheme="minorEastAsia" w:hAnsiTheme="minorEastAsia" w:hint="eastAsia"/>
              </w:rPr>
              <w:t>●ニーズの把握について</w:t>
            </w:r>
          </w:p>
          <w:p w14:paraId="4755269E" w14:textId="77777777" w:rsidR="00345A9F" w:rsidRPr="00E431D0" w:rsidRDefault="00345A9F" w:rsidP="00E46B2D">
            <w:pPr>
              <w:rPr>
                <w:rFonts w:asciiTheme="minorEastAsia" w:hAnsiTheme="minorEastAsia"/>
              </w:rPr>
            </w:pPr>
            <w:r w:rsidRPr="00E431D0">
              <w:rPr>
                <w:rFonts w:asciiTheme="minorEastAsia" w:hAnsiTheme="minorEastAsia" w:hint="eastAsia"/>
              </w:rPr>
              <w:t>●今後の展開</w:t>
            </w:r>
          </w:p>
        </w:tc>
      </w:tr>
      <w:tr w:rsidR="00854FA7" w:rsidRPr="008D7DBF" w14:paraId="649B2CB2" w14:textId="77777777" w:rsidTr="00A07651">
        <w:tc>
          <w:tcPr>
            <w:tcW w:w="1688" w:type="dxa"/>
          </w:tcPr>
          <w:p w14:paraId="1BE37B9F" w14:textId="77777777" w:rsidR="00854FA7" w:rsidRPr="00E431D0" w:rsidRDefault="00854FA7" w:rsidP="00E74923">
            <w:pPr>
              <w:rPr>
                <w:rFonts w:asciiTheme="minorEastAsia" w:hAnsiTheme="minorEastAsia"/>
              </w:rPr>
            </w:pPr>
            <w:r w:rsidRPr="00E431D0">
              <w:rPr>
                <w:rFonts w:asciiTheme="minorEastAsia" w:hAnsiTheme="minorEastAsia"/>
              </w:rPr>
              <w:t>千葉県千葉市</w:t>
            </w:r>
          </w:p>
        </w:tc>
        <w:tc>
          <w:tcPr>
            <w:tcW w:w="1701" w:type="dxa"/>
          </w:tcPr>
          <w:p w14:paraId="010A34D1" w14:textId="77777777" w:rsidR="00854FA7" w:rsidRPr="00E431D0" w:rsidRDefault="00854FA7" w:rsidP="00E74923">
            <w:pPr>
              <w:rPr>
                <w:rFonts w:asciiTheme="minorEastAsia" w:hAnsiTheme="minorEastAsia"/>
              </w:rPr>
            </w:pPr>
            <w:r w:rsidRPr="00E431D0">
              <w:rPr>
                <w:rFonts w:asciiTheme="minorEastAsia" w:hAnsiTheme="minorEastAsia"/>
              </w:rPr>
              <w:t>10月31日（金）</w:t>
            </w:r>
          </w:p>
          <w:p w14:paraId="7F98F649" w14:textId="77777777" w:rsidR="00854FA7" w:rsidRPr="00E431D0" w:rsidRDefault="00854FA7" w:rsidP="00E74923">
            <w:pPr>
              <w:rPr>
                <w:rFonts w:asciiTheme="minorEastAsia" w:hAnsiTheme="minorEastAsia"/>
              </w:rPr>
            </w:pPr>
          </w:p>
        </w:tc>
        <w:tc>
          <w:tcPr>
            <w:tcW w:w="4926" w:type="dxa"/>
          </w:tcPr>
          <w:p w14:paraId="2A2D4FD9" w14:textId="77777777" w:rsidR="00854FA7" w:rsidRPr="00B4457F" w:rsidRDefault="00854FA7" w:rsidP="00E74923">
            <w:pPr>
              <w:rPr>
                <w:rFonts w:asciiTheme="minorEastAsia" w:hAnsiTheme="minorEastAsia"/>
              </w:rPr>
            </w:pPr>
            <w:r w:rsidRPr="00E431D0">
              <w:rPr>
                <w:rFonts w:asciiTheme="minorEastAsia" w:hAnsiTheme="minorEastAsia" w:hint="eastAsia"/>
              </w:rPr>
              <w:t>以下の項目について</w:t>
            </w:r>
            <w:r>
              <w:rPr>
                <w:rFonts w:asciiTheme="minorEastAsia" w:hAnsiTheme="minorEastAsia" w:hint="eastAsia"/>
              </w:rPr>
              <w:t>状況調査</w:t>
            </w:r>
          </w:p>
          <w:p w14:paraId="275D0A7B" w14:textId="77777777" w:rsidR="00854FA7" w:rsidRPr="00E431D0" w:rsidRDefault="00854FA7" w:rsidP="00E74923">
            <w:pPr>
              <w:rPr>
                <w:rFonts w:asciiTheme="minorEastAsia" w:hAnsiTheme="minorEastAsia"/>
              </w:rPr>
            </w:pPr>
            <w:r w:rsidRPr="00E431D0">
              <w:rPr>
                <w:rFonts w:asciiTheme="minorEastAsia" w:hAnsiTheme="minorEastAsia" w:hint="eastAsia"/>
              </w:rPr>
              <w:t>●</w:t>
            </w:r>
            <w:r w:rsidRPr="00E431D0">
              <w:rPr>
                <w:rFonts w:asciiTheme="minorEastAsia" w:hAnsiTheme="minorEastAsia"/>
              </w:rPr>
              <w:t>これまでの経緯や導入の考え方</w:t>
            </w:r>
          </w:p>
          <w:p w14:paraId="3767D193" w14:textId="77777777" w:rsidR="00854FA7" w:rsidRPr="00E431D0" w:rsidRDefault="00854FA7" w:rsidP="00E74923">
            <w:pPr>
              <w:rPr>
                <w:rFonts w:asciiTheme="minorEastAsia" w:hAnsiTheme="minorEastAsia"/>
              </w:rPr>
            </w:pPr>
            <w:r w:rsidRPr="00E431D0">
              <w:rPr>
                <w:rFonts w:asciiTheme="minorEastAsia" w:hAnsiTheme="minorEastAsia" w:hint="eastAsia"/>
              </w:rPr>
              <w:t>・ビックデータ・オープンデータ活用推進協議会の導入や</w:t>
            </w:r>
            <w:r>
              <w:rPr>
                <w:rFonts w:asciiTheme="minorEastAsia" w:hAnsiTheme="minorEastAsia" w:hint="eastAsia"/>
              </w:rPr>
              <w:t>九</w:t>
            </w:r>
            <w:r w:rsidRPr="00E431D0">
              <w:rPr>
                <w:rFonts w:asciiTheme="minorEastAsia" w:hAnsiTheme="minorEastAsia" w:hint="eastAsia"/>
              </w:rPr>
              <w:t>都県市首脳会議でのオープンデータに関する検討、取組等。</w:t>
            </w:r>
          </w:p>
          <w:p w14:paraId="24DFB36B" w14:textId="77777777" w:rsidR="00854FA7" w:rsidRPr="00E431D0" w:rsidRDefault="00854FA7" w:rsidP="00E74923">
            <w:pPr>
              <w:rPr>
                <w:rFonts w:asciiTheme="minorEastAsia" w:hAnsiTheme="minorEastAsia"/>
              </w:rPr>
            </w:pPr>
            <w:r w:rsidRPr="00E431D0">
              <w:rPr>
                <w:rFonts w:asciiTheme="minorEastAsia" w:hAnsiTheme="minorEastAsia" w:hint="eastAsia"/>
              </w:rPr>
              <w:t>●庁内の検討動向（ホームページ更新にあわせたカタログサイトの拡充、データ公開の現状等）</w:t>
            </w:r>
          </w:p>
          <w:p w14:paraId="34F2E07F" w14:textId="77777777" w:rsidR="00854FA7" w:rsidRPr="00E431D0" w:rsidRDefault="00854FA7" w:rsidP="00E74923">
            <w:pPr>
              <w:rPr>
                <w:rFonts w:asciiTheme="minorEastAsia" w:hAnsiTheme="minorEastAsia"/>
              </w:rPr>
            </w:pPr>
            <w:r w:rsidRPr="00E431D0">
              <w:rPr>
                <w:rFonts w:asciiTheme="minorEastAsia" w:hAnsiTheme="minorEastAsia" w:hint="eastAsia"/>
              </w:rPr>
              <w:t>●民間や大学との連携動向</w:t>
            </w:r>
          </w:p>
        </w:tc>
      </w:tr>
      <w:tr w:rsidR="00854FA7" w:rsidRPr="008D7DBF" w14:paraId="0C71D502" w14:textId="77777777" w:rsidTr="00A07651">
        <w:tc>
          <w:tcPr>
            <w:tcW w:w="1688" w:type="dxa"/>
          </w:tcPr>
          <w:p w14:paraId="300E8A39" w14:textId="77777777" w:rsidR="00854FA7" w:rsidRPr="00E431D0" w:rsidRDefault="00854FA7" w:rsidP="00A07651">
            <w:pPr>
              <w:rPr>
                <w:rFonts w:asciiTheme="minorEastAsia" w:hAnsiTheme="minorEastAsia"/>
              </w:rPr>
            </w:pPr>
            <w:r w:rsidRPr="00E431D0">
              <w:rPr>
                <w:rFonts w:asciiTheme="minorEastAsia" w:hAnsiTheme="minorEastAsia" w:hint="eastAsia"/>
              </w:rPr>
              <w:t>神奈川県横浜市</w:t>
            </w:r>
          </w:p>
        </w:tc>
        <w:tc>
          <w:tcPr>
            <w:tcW w:w="1701" w:type="dxa"/>
          </w:tcPr>
          <w:p w14:paraId="38D97337" w14:textId="77777777" w:rsidR="00854FA7" w:rsidRPr="00E431D0" w:rsidRDefault="00854FA7" w:rsidP="00E46B2D">
            <w:pPr>
              <w:rPr>
                <w:rFonts w:asciiTheme="minorEastAsia" w:hAnsiTheme="minorEastAsia"/>
              </w:rPr>
            </w:pPr>
            <w:r w:rsidRPr="00E431D0">
              <w:rPr>
                <w:rFonts w:asciiTheme="minorEastAsia" w:hAnsiTheme="minorEastAsia" w:hint="eastAsia"/>
              </w:rPr>
              <w:t>11月14日（金）</w:t>
            </w:r>
          </w:p>
        </w:tc>
        <w:tc>
          <w:tcPr>
            <w:tcW w:w="4926" w:type="dxa"/>
          </w:tcPr>
          <w:p w14:paraId="0925DBE7" w14:textId="77777777" w:rsidR="00854FA7" w:rsidRPr="00E431D0" w:rsidRDefault="00854FA7" w:rsidP="008D7DBF">
            <w:pPr>
              <w:rPr>
                <w:rFonts w:asciiTheme="minorEastAsia" w:hAnsiTheme="minorEastAsia"/>
              </w:rPr>
            </w:pPr>
            <w:r>
              <w:rPr>
                <w:rFonts w:asciiTheme="minorEastAsia" w:hAnsiTheme="minorEastAsia" w:hint="eastAsia"/>
              </w:rPr>
              <w:t>「オープンデータ横浜の挑戦」について状況把握</w:t>
            </w:r>
          </w:p>
        </w:tc>
      </w:tr>
      <w:tr w:rsidR="00854FA7" w:rsidRPr="008D7DBF" w14:paraId="308124BB" w14:textId="77777777" w:rsidTr="00A07651">
        <w:tc>
          <w:tcPr>
            <w:tcW w:w="1688" w:type="dxa"/>
          </w:tcPr>
          <w:p w14:paraId="06056806" w14:textId="77777777" w:rsidR="00854FA7" w:rsidRDefault="00854FA7" w:rsidP="00A07651">
            <w:pPr>
              <w:rPr>
                <w:rFonts w:asciiTheme="minorEastAsia" w:hAnsiTheme="minorEastAsia"/>
              </w:rPr>
            </w:pPr>
            <w:r w:rsidRPr="00E431D0">
              <w:rPr>
                <w:rFonts w:asciiTheme="minorEastAsia" w:hAnsiTheme="minorEastAsia" w:hint="eastAsia"/>
              </w:rPr>
              <w:t>福島県</w:t>
            </w:r>
          </w:p>
          <w:p w14:paraId="18746DCC" w14:textId="77777777" w:rsidR="00854FA7" w:rsidRPr="00E431D0" w:rsidRDefault="00854FA7" w:rsidP="00A07651">
            <w:pPr>
              <w:rPr>
                <w:rFonts w:asciiTheme="minorEastAsia" w:hAnsiTheme="minorEastAsia"/>
              </w:rPr>
            </w:pPr>
            <w:r w:rsidRPr="00E431D0">
              <w:rPr>
                <w:rFonts w:asciiTheme="minorEastAsia" w:hAnsiTheme="minorEastAsia" w:hint="eastAsia"/>
              </w:rPr>
              <w:t>会津若松市</w:t>
            </w:r>
          </w:p>
        </w:tc>
        <w:tc>
          <w:tcPr>
            <w:tcW w:w="1701" w:type="dxa"/>
          </w:tcPr>
          <w:p w14:paraId="45A4E6C1" w14:textId="77777777" w:rsidR="00854FA7" w:rsidRPr="00E431D0" w:rsidRDefault="00854FA7" w:rsidP="00E46B2D">
            <w:pPr>
              <w:rPr>
                <w:rFonts w:asciiTheme="minorEastAsia" w:hAnsiTheme="minorEastAsia"/>
              </w:rPr>
            </w:pPr>
            <w:r w:rsidRPr="00E431D0">
              <w:rPr>
                <w:rFonts w:asciiTheme="minorEastAsia" w:hAnsiTheme="minorEastAsia" w:hint="eastAsia"/>
              </w:rPr>
              <w:t>11月14日（金）</w:t>
            </w:r>
          </w:p>
        </w:tc>
        <w:tc>
          <w:tcPr>
            <w:tcW w:w="4926" w:type="dxa"/>
          </w:tcPr>
          <w:p w14:paraId="62354411" w14:textId="77777777" w:rsidR="00854FA7" w:rsidRPr="00E431D0" w:rsidRDefault="00854FA7" w:rsidP="00FC35E5">
            <w:pPr>
              <w:rPr>
                <w:rFonts w:asciiTheme="minorEastAsia" w:hAnsiTheme="minorEastAsia"/>
              </w:rPr>
            </w:pPr>
            <w:r w:rsidRPr="00E431D0">
              <w:rPr>
                <w:rFonts w:asciiTheme="minorEastAsia" w:hAnsiTheme="minorEastAsia" w:hint="eastAsia"/>
              </w:rPr>
              <w:t>「会津若松市オープンデータの取組と地域コミュニティとの連携</w:t>
            </w:r>
            <w:r>
              <w:rPr>
                <w:rFonts w:asciiTheme="minorEastAsia" w:hAnsiTheme="minorEastAsia" w:hint="eastAsia"/>
              </w:rPr>
              <w:t>について</w:t>
            </w:r>
            <w:r w:rsidRPr="00E431D0">
              <w:rPr>
                <w:rFonts w:asciiTheme="minorEastAsia" w:hAnsiTheme="minorEastAsia" w:hint="eastAsia"/>
              </w:rPr>
              <w:t>」</w:t>
            </w:r>
            <w:r>
              <w:rPr>
                <w:rFonts w:asciiTheme="minorEastAsia" w:hAnsiTheme="minorEastAsia" w:hint="eastAsia"/>
              </w:rPr>
              <w:t>状況把握</w:t>
            </w:r>
          </w:p>
        </w:tc>
      </w:tr>
      <w:tr w:rsidR="00854FA7" w:rsidRPr="008D7DBF" w14:paraId="018A75BC" w14:textId="77777777" w:rsidTr="00A07651">
        <w:tc>
          <w:tcPr>
            <w:tcW w:w="1688" w:type="dxa"/>
          </w:tcPr>
          <w:p w14:paraId="656AEAA1" w14:textId="77777777" w:rsidR="00854FA7" w:rsidRPr="00E431D0" w:rsidRDefault="00854FA7" w:rsidP="00E46B2D">
            <w:pPr>
              <w:rPr>
                <w:rFonts w:asciiTheme="minorEastAsia" w:hAnsiTheme="minorEastAsia"/>
              </w:rPr>
            </w:pPr>
            <w:r w:rsidRPr="00E431D0">
              <w:rPr>
                <w:rFonts w:asciiTheme="minorEastAsia" w:hAnsiTheme="minorEastAsia" w:hint="eastAsia"/>
              </w:rPr>
              <w:t>大津商工会議所</w:t>
            </w:r>
          </w:p>
        </w:tc>
        <w:tc>
          <w:tcPr>
            <w:tcW w:w="1701" w:type="dxa"/>
          </w:tcPr>
          <w:p w14:paraId="51B81461" w14:textId="77777777" w:rsidR="00854FA7" w:rsidRPr="00E431D0" w:rsidRDefault="00854FA7" w:rsidP="00E46B2D">
            <w:pPr>
              <w:rPr>
                <w:rFonts w:asciiTheme="minorEastAsia" w:hAnsiTheme="minorEastAsia"/>
              </w:rPr>
            </w:pPr>
            <w:r w:rsidRPr="00E431D0">
              <w:rPr>
                <w:rFonts w:asciiTheme="minorEastAsia" w:hAnsiTheme="minorEastAsia" w:hint="eastAsia"/>
              </w:rPr>
              <w:t>11月14日（金）</w:t>
            </w:r>
          </w:p>
        </w:tc>
        <w:tc>
          <w:tcPr>
            <w:tcW w:w="4926" w:type="dxa"/>
          </w:tcPr>
          <w:p w14:paraId="1DF2AAAD" w14:textId="77777777" w:rsidR="00854FA7" w:rsidRPr="00E431D0" w:rsidRDefault="00854FA7" w:rsidP="008D7DBF">
            <w:pPr>
              <w:rPr>
                <w:rFonts w:asciiTheme="minorEastAsia" w:hAnsiTheme="minorEastAsia"/>
              </w:rPr>
            </w:pPr>
            <w:r w:rsidRPr="00E431D0">
              <w:rPr>
                <w:rFonts w:asciiTheme="minorEastAsia" w:hAnsiTheme="minorEastAsia" w:hint="eastAsia"/>
              </w:rPr>
              <w:t>「地域商業振興を狙</w:t>
            </w:r>
            <w:r>
              <w:rPr>
                <w:rFonts w:asciiTheme="minorEastAsia" w:hAnsiTheme="minorEastAsia" w:hint="eastAsia"/>
              </w:rPr>
              <w:t>った『びわ湖大花火大会』のオープンデータ活用とこれから」について状況把握</w:t>
            </w:r>
          </w:p>
        </w:tc>
      </w:tr>
    </w:tbl>
    <w:p w14:paraId="37D35A54" w14:textId="77777777" w:rsidR="00182428" w:rsidRDefault="00182428" w:rsidP="000B1177"/>
    <w:p w14:paraId="423D28BA" w14:textId="77777777" w:rsidR="00182428" w:rsidRDefault="00182428">
      <w:pPr>
        <w:widowControl/>
        <w:jc w:val="left"/>
      </w:pPr>
      <w:r>
        <w:br w:type="page"/>
      </w:r>
    </w:p>
    <w:p w14:paraId="3F502F34" w14:textId="77777777" w:rsidR="0063693D" w:rsidRPr="000B1177" w:rsidRDefault="004B72E6" w:rsidP="004B72E6">
      <w:pPr>
        <w:pStyle w:val="1"/>
        <w:rPr>
          <w:lang w:val="ja-JP"/>
        </w:rPr>
      </w:pPr>
      <w:bookmarkStart w:id="35" w:name="_Toc407369994"/>
      <w:bookmarkStart w:id="36" w:name="_Toc413246309"/>
      <w:r>
        <w:rPr>
          <w:rFonts w:hint="eastAsia"/>
          <w:lang w:val="ja-JP"/>
        </w:rPr>
        <w:lastRenderedPageBreak/>
        <w:t xml:space="preserve">第３章　</w:t>
      </w:r>
      <w:r w:rsidR="00B26AA2" w:rsidRPr="000B1177">
        <w:rPr>
          <w:rFonts w:hint="eastAsia"/>
          <w:lang w:val="ja-JP"/>
        </w:rPr>
        <w:t>オープンデータ取組ガイド</w:t>
      </w:r>
      <w:bookmarkEnd w:id="35"/>
      <w:bookmarkEnd w:id="36"/>
    </w:p>
    <w:p w14:paraId="022FAA3F" w14:textId="77777777" w:rsidR="0063693D" w:rsidRPr="00B25A91" w:rsidRDefault="004B72E6" w:rsidP="004B72E6">
      <w:pPr>
        <w:pStyle w:val="2"/>
        <w:rPr>
          <w:lang w:val="ja-JP"/>
        </w:rPr>
      </w:pPr>
      <w:bookmarkStart w:id="37" w:name="_Toc407369995"/>
      <w:bookmarkStart w:id="38" w:name="_Toc413246310"/>
      <w:r>
        <w:rPr>
          <w:rFonts w:hint="eastAsia"/>
          <w:lang w:val="ja-JP"/>
        </w:rPr>
        <w:t xml:space="preserve">第１節　</w:t>
      </w:r>
      <w:r w:rsidR="00B26AA2" w:rsidRPr="00B25A91">
        <w:rPr>
          <w:rFonts w:hint="eastAsia"/>
          <w:lang w:val="ja-JP"/>
        </w:rPr>
        <w:t>オープンデータ取組ガイド</w:t>
      </w:r>
      <w:r w:rsidR="00BC2BA6" w:rsidRPr="00B25A91">
        <w:rPr>
          <w:rFonts w:hint="eastAsia"/>
          <w:lang w:val="ja-JP"/>
        </w:rPr>
        <w:t>の目的と骨子</w:t>
      </w:r>
      <w:bookmarkEnd w:id="37"/>
      <w:bookmarkEnd w:id="38"/>
    </w:p>
    <w:p w14:paraId="79A2E9E2" w14:textId="77777777" w:rsidR="000C4959" w:rsidRPr="00F81640" w:rsidRDefault="004B72E6" w:rsidP="004B72E6">
      <w:pPr>
        <w:pStyle w:val="3"/>
      </w:pPr>
      <w:bookmarkStart w:id="39" w:name="_Toc407369996"/>
      <w:bookmarkStart w:id="40" w:name="_Toc413246311"/>
      <w:r>
        <w:rPr>
          <w:rFonts w:hint="eastAsia"/>
        </w:rPr>
        <w:t>１</w:t>
      </w:r>
      <w:r w:rsidR="00C5086F">
        <w:rPr>
          <w:rFonts w:hint="eastAsia"/>
        </w:rPr>
        <w:t xml:space="preserve">　</w:t>
      </w:r>
      <w:r w:rsidR="0063693D" w:rsidRPr="00F81640">
        <w:rPr>
          <w:rFonts w:hint="eastAsia"/>
        </w:rPr>
        <w:t>目的</w:t>
      </w:r>
      <w:bookmarkEnd w:id="39"/>
      <w:bookmarkEnd w:id="40"/>
      <w:r w:rsidR="0063693D" w:rsidRPr="00F81640">
        <w:rPr>
          <w:rFonts w:hint="eastAsia"/>
        </w:rPr>
        <w:t xml:space="preserve">　　</w:t>
      </w:r>
    </w:p>
    <w:p w14:paraId="79F36961" w14:textId="2C9C2825" w:rsidR="0063693D" w:rsidRPr="00F81640" w:rsidRDefault="00F5421C" w:rsidP="00AA63F0">
      <w:pPr>
        <w:autoSpaceDE w:val="0"/>
        <w:autoSpaceDN w:val="0"/>
        <w:adjustRightInd w:val="0"/>
        <w:ind w:leftChars="144" w:left="284"/>
        <w:jc w:val="left"/>
        <w:rPr>
          <w:rFonts w:asciiTheme="minorEastAsia" w:hAnsiTheme="minorEastAsia" w:cs="HGPｺﾞｼｯｸM"/>
          <w:color w:val="000000"/>
          <w:kern w:val="24"/>
          <w:sz w:val="22"/>
          <w:lang w:val="ja-JP"/>
        </w:rPr>
      </w:pPr>
      <w:r>
        <w:rPr>
          <w:rFonts w:asciiTheme="minorEastAsia" w:hAnsiTheme="minorEastAsia" w:cs="HGPｺﾞｼｯｸM" w:hint="eastAsia"/>
          <w:color w:val="000000"/>
          <w:kern w:val="24"/>
          <w:sz w:val="22"/>
          <w:lang w:val="ja-JP"/>
        </w:rPr>
        <w:t xml:space="preserve">　本ガイドは、</w:t>
      </w:r>
      <w:r w:rsidR="0063693D" w:rsidRPr="00F81640">
        <w:rPr>
          <w:rFonts w:asciiTheme="minorEastAsia" w:hAnsiTheme="minorEastAsia" w:cs="HGPｺﾞｼｯｸM" w:hint="eastAsia"/>
          <w:color w:val="000000"/>
          <w:kern w:val="24"/>
          <w:sz w:val="22"/>
          <w:lang w:val="ja-JP"/>
        </w:rPr>
        <w:t>団体において、</w:t>
      </w:r>
      <w:r w:rsidR="00B4457F">
        <w:rPr>
          <w:rFonts w:asciiTheme="minorEastAsia" w:hAnsiTheme="minorEastAsia" w:cs="HGPｺﾞｼｯｸM" w:hint="eastAsia"/>
          <w:color w:val="000000"/>
          <w:kern w:val="24"/>
          <w:sz w:val="22"/>
          <w:lang w:val="ja-JP"/>
        </w:rPr>
        <w:t>オ</w:t>
      </w:r>
      <w:r>
        <w:rPr>
          <w:rFonts w:asciiTheme="minorEastAsia" w:hAnsiTheme="minorEastAsia" w:cs="HGPｺﾞｼｯｸM" w:hint="eastAsia"/>
          <w:color w:val="000000"/>
          <w:kern w:val="24"/>
          <w:sz w:val="22"/>
          <w:lang w:val="ja-JP"/>
        </w:rPr>
        <w:t>ープンデータに係る事務を円滑に進めるための手引きとなり、</w:t>
      </w:r>
      <w:r w:rsidR="00B4457F">
        <w:rPr>
          <w:rFonts w:asciiTheme="minorEastAsia" w:hAnsiTheme="minorEastAsia" w:cs="HGPｺﾞｼｯｸM" w:hint="eastAsia"/>
          <w:color w:val="000000"/>
          <w:kern w:val="24"/>
          <w:sz w:val="22"/>
          <w:lang w:val="ja-JP"/>
        </w:rPr>
        <w:t>オープンデータ化の促進に寄与することを</w:t>
      </w:r>
      <w:r w:rsidR="0063693D" w:rsidRPr="00F81640">
        <w:rPr>
          <w:rFonts w:asciiTheme="minorEastAsia" w:hAnsiTheme="minorEastAsia" w:cs="HGPｺﾞｼｯｸM" w:hint="eastAsia"/>
          <w:color w:val="000000"/>
          <w:kern w:val="24"/>
          <w:sz w:val="22"/>
          <w:lang w:val="ja-JP"/>
        </w:rPr>
        <w:t>目的とする。</w:t>
      </w:r>
    </w:p>
    <w:p w14:paraId="0A1E9CC3" w14:textId="77777777" w:rsidR="0063693D" w:rsidRPr="00F81640" w:rsidRDefault="0063693D">
      <w:pPr>
        <w:widowControl/>
        <w:jc w:val="left"/>
        <w:rPr>
          <w:rFonts w:asciiTheme="minorEastAsia" w:hAnsiTheme="minorEastAsia"/>
          <w:sz w:val="22"/>
        </w:rPr>
      </w:pPr>
    </w:p>
    <w:p w14:paraId="53709551" w14:textId="77777777" w:rsidR="001B6B8C" w:rsidRPr="00F81640" w:rsidRDefault="004B72E6" w:rsidP="004B72E6">
      <w:pPr>
        <w:pStyle w:val="3"/>
      </w:pPr>
      <w:bookmarkStart w:id="41" w:name="_Toc407369997"/>
      <w:bookmarkStart w:id="42" w:name="_Toc413246312"/>
      <w:r>
        <w:rPr>
          <w:rFonts w:hint="eastAsia"/>
        </w:rPr>
        <w:t>２</w:t>
      </w:r>
      <w:r w:rsidR="00C5086F">
        <w:rPr>
          <w:rFonts w:hint="eastAsia"/>
        </w:rPr>
        <w:t xml:space="preserve">　</w:t>
      </w:r>
      <w:r w:rsidR="001B6B8C" w:rsidRPr="00F81640">
        <w:rPr>
          <w:rFonts w:hint="eastAsia"/>
        </w:rPr>
        <w:t>骨子</w:t>
      </w:r>
      <w:bookmarkEnd w:id="41"/>
      <w:bookmarkEnd w:id="42"/>
      <w:r w:rsidR="001B6B8C" w:rsidRPr="00F81640">
        <w:rPr>
          <w:rFonts w:hint="eastAsia"/>
        </w:rPr>
        <w:t xml:space="preserve">　</w:t>
      </w:r>
    </w:p>
    <w:p w14:paraId="211D3246" w14:textId="77777777" w:rsidR="001B6B8C" w:rsidRDefault="00407891" w:rsidP="00AA63F0">
      <w:pPr>
        <w:autoSpaceDE w:val="0"/>
        <w:autoSpaceDN w:val="0"/>
        <w:adjustRightInd w:val="0"/>
        <w:ind w:leftChars="144" w:left="284"/>
        <w:jc w:val="left"/>
        <w:rPr>
          <w:rFonts w:asciiTheme="minorEastAsia" w:hAnsiTheme="minorEastAsia" w:cs="HGPｺﾞｼｯｸM"/>
          <w:color w:val="000000"/>
          <w:kern w:val="24"/>
          <w:sz w:val="22"/>
          <w:lang w:val="ja-JP"/>
        </w:rPr>
      </w:pPr>
      <w:r>
        <w:rPr>
          <w:rFonts w:asciiTheme="minorEastAsia" w:hAnsiTheme="minorEastAsia" w:cs="HGPｺﾞｼｯｸM" w:hint="eastAsia"/>
          <w:color w:val="000000"/>
          <w:kern w:val="24"/>
          <w:sz w:val="22"/>
          <w:lang w:val="ja-JP"/>
        </w:rPr>
        <w:t xml:space="preserve">　助成団体</w:t>
      </w:r>
      <w:r w:rsidR="001B6B8C" w:rsidRPr="00F81640">
        <w:rPr>
          <w:rFonts w:asciiTheme="minorEastAsia" w:hAnsiTheme="minorEastAsia" w:cs="HGPｺﾞｼｯｸM" w:hint="eastAsia"/>
          <w:color w:val="000000"/>
          <w:kern w:val="24"/>
          <w:sz w:val="22"/>
          <w:lang w:val="ja-JP"/>
        </w:rPr>
        <w:t>や、先進団体の</w:t>
      </w:r>
      <w:r w:rsidR="00DE0F0B">
        <w:rPr>
          <w:rFonts w:asciiTheme="minorEastAsia" w:hAnsiTheme="minorEastAsia" w:cs="HGPｺﾞｼｯｸM" w:hint="eastAsia"/>
          <w:color w:val="000000"/>
          <w:kern w:val="24"/>
          <w:sz w:val="22"/>
          <w:lang w:val="ja-JP"/>
        </w:rPr>
        <w:t>取組に関する</w:t>
      </w:r>
      <w:r>
        <w:rPr>
          <w:rFonts w:asciiTheme="minorEastAsia" w:hAnsiTheme="minorEastAsia" w:cs="HGPｺﾞｼｯｸM" w:hint="eastAsia"/>
          <w:color w:val="000000"/>
          <w:kern w:val="24"/>
          <w:sz w:val="22"/>
          <w:lang w:val="ja-JP"/>
        </w:rPr>
        <w:t>課題や事例</w:t>
      </w:r>
      <w:r w:rsidR="001B6B8C" w:rsidRPr="00F81640">
        <w:rPr>
          <w:rFonts w:asciiTheme="minorEastAsia" w:hAnsiTheme="minorEastAsia" w:cs="HGPｺﾞｼｯｸM" w:hint="eastAsia"/>
          <w:color w:val="000000"/>
          <w:kern w:val="24"/>
          <w:sz w:val="22"/>
          <w:lang w:val="ja-JP"/>
        </w:rPr>
        <w:t>を通じて、オープンデータ推進</w:t>
      </w:r>
      <w:r w:rsidR="003E0522">
        <w:rPr>
          <w:rFonts w:asciiTheme="minorEastAsia" w:hAnsiTheme="minorEastAsia" w:cs="HGPｺﾞｼｯｸM" w:hint="eastAsia"/>
          <w:color w:val="000000"/>
          <w:kern w:val="24"/>
          <w:sz w:val="22"/>
          <w:lang w:val="ja-JP"/>
        </w:rPr>
        <w:t>に必要な取組段階</w:t>
      </w:r>
      <w:r>
        <w:rPr>
          <w:rFonts w:asciiTheme="minorEastAsia" w:hAnsiTheme="minorEastAsia" w:cs="HGPｺﾞｼｯｸM" w:hint="eastAsia"/>
          <w:color w:val="000000"/>
          <w:kern w:val="24"/>
          <w:sz w:val="22"/>
          <w:lang w:val="ja-JP"/>
        </w:rPr>
        <w:t>の</w:t>
      </w:r>
      <w:r w:rsidR="001B6B8C" w:rsidRPr="00F81640">
        <w:rPr>
          <w:rFonts w:asciiTheme="minorEastAsia" w:hAnsiTheme="minorEastAsia" w:cs="HGPｺﾞｼｯｸM" w:hint="eastAsia"/>
          <w:color w:val="000000"/>
          <w:kern w:val="24"/>
          <w:sz w:val="22"/>
          <w:lang w:val="ja-JP"/>
        </w:rPr>
        <w:t>「課題とその</w:t>
      </w:r>
      <w:r w:rsidR="00B4457F">
        <w:rPr>
          <w:rFonts w:asciiTheme="minorEastAsia" w:hAnsiTheme="minorEastAsia" w:cs="HGPｺﾞｼｯｸM" w:hint="eastAsia"/>
          <w:color w:val="000000"/>
          <w:kern w:val="24"/>
          <w:sz w:val="22"/>
          <w:lang w:val="ja-JP"/>
        </w:rPr>
        <w:t>対応</w:t>
      </w:r>
      <w:r w:rsidR="00B26AA2">
        <w:rPr>
          <w:rFonts w:asciiTheme="minorEastAsia" w:hAnsiTheme="minorEastAsia" w:cs="HGPｺﾞｼｯｸM" w:hint="eastAsia"/>
          <w:color w:val="000000"/>
          <w:kern w:val="24"/>
          <w:sz w:val="22"/>
          <w:lang w:val="ja-JP"/>
        </w:rPr>
        <w:t>例</w:t>
      </w:r>
      <w:r w:rsidR="001B6B8C" w:rsidRPr="00F81640">
        <w:rPr>
          <w:rFonts w:asciiTheme="minorEastAsia" w:hAnsiTheme="minorEastAsia" w:cs="HGPｺﾞｼｯｸM" w:hint="eastAsia"/>
          <w:color w:val="000000"/>
          <w:kern w:val="24"/>
          <w:sz w:val="22"/>
          <w:lang w:val="ja-JP"/>
        </w:rPr>
        <w:t>」を</w:t>
      </w:r>
      <w:r>
        <w:rPr>
          <w:rFonts w:asciiTheme="minorEastAsia" w:hAnsiTheme="minorEastAsia" w:cs="HGPｺﾞｼｯｸM" w:hint="eastAsia"/>
          <w:color w:val="000000"/>
          <w:kern w:val="24"/>
          <w:sz w:val="22"/>
          <w:lang w:val="ja-JP"/>
        </w:rPr>
        <w:t>それぞれ</w:t>
      </w:r>
      <w:r w:rsidR="001B6B8C" w:rsidRPr="00F81640">
        <w:rPr>
          <w:rFonts w:asciiTheme="minorEastAsia" w:hAnsiTheme="minorEastAsia" w:cs="HGPｺﾞｼｯｸM" w:hint="eastAsia"/>
          <w:color w:val="000000"/>
          <w:kern w:val="24"/>
          <w:sz w:val="22"/>
          <w:lang w:val="ja-JP"/>
        </w:rPr>
        <w:t>まとめ</w:t>
      </w:r>
      <w:r>
        <w:rPr>
          <w:rFonts w:asciiTheme="minorEastAsia" w:hAnsiTheme="minorEastAsia" w:cs="HGPｺﾞｼｯｸM" w:hint="eastAsia"/>
          <w:color w:val="000000"/>
          <w:kern w:val="24"/>
          <w:sz w:val="22"/>
          <w:lang w:val="ja-JP"/>
        </w:rPr>
        <w:t>た。</w:t>
      </w:r>
    </w:p>
    <w:p w14:paraId="781E65D8" w14:textId="77777777" w:rsidR="001B27F8" w:rsidRPr="00F81640" w:rsidRDefault="001B27F8" w:rsidP="001550F2">
      <w:pPr>
        <w:autoSpaceDE w:val="0"/>
        <w:autoSpaceDN w:val="0"/>
        <w:adjustRightInd w:val="0"/>
        <w:ind w:leftChars="300" w:left="592"/>
        <w:jc w:val="left"/>
        <w:rPr>
          <w:rFonts w:asciiTheme="minorEastAsia" w:hAnsiTheme="minorEastAsia" w:cs="HGPｺﾞｼｯｸM"/>
          <w:color w:val="000000"/>
          <w:kern w:val="24"/>
          <w:sz w:val="22"/>
          <w:lang w:val="ja-JP"/>
        </w:rPr>
      </w:pPr>
    </w:p>
    <w:p w14:paraId="4135F512" w14:textId="77777777" w:rsidR="008C75EF" w:rsidRPr="0000138C" w:rsidRDefault="001B27F8" w:rsidP="008C75EF">
      <w:pPr>
        <w:autoSpaceDE w:val="0"/>
        <w:autoSpaceDN w:val="0"/>
        <w:adjustRightInd w:val="0"/>
        <w:jc w:val="center"/>
        <w:rPr>
          <w:rFonts w:ascii="HGPｺﾞｼｯｸM" w:eastAsia="HGPｺﾞｼｯｸM" w:hAnsi="Times New Roman" w:cs="HGPｺﾞｼｯｸM"/>
          <w:color w:val="000000"/>
          <w:kern w:val="24"/>
          <w:sz w:val="24"/>
          <w:szCs w:val="24"/>
          <w:lang w:val="ja-JP"/>
        </w:rPr>
      </w:pPr>
      <w:r>
        <w:rPr>
          <w:rFonts w:ascii="HGｺﾞｼｯｸM" w:eastAsia="HGｺﾞｼｯｸM" w:hAnsiTheme="minorEastAsia" w:cs="ＭＳ Ｐゴシック" w:hint="eastAsia"/>
          <w:color w:val="000000"/>
          <w:kern w:val="24"/>
          <w:sz w:val="24"/>
          <w:szCs w:val="24"/>
          <w:lang w:val="ja-JP"/>
        </w:rPr>
        <w:t>＜</w:t>
      </w:r>
      <w:r w:rsidR="008C75EF" w:rsidRPr="008C75EF">
        <w:rPr>
          <w:rFonts w:ascii="HGPｺﾞｼｯｸM" w:eastAsia="HGPｺﾞｼｯｸM" w:hAnsi="Times New Roman" w:cs="HGPｺﾞｼｯｸM" w:hint="eastAsia"/>
          <w:color w:val="000000"/>
          <w:kern w:val="24"/>
          <w:sz w:val="24"/>
          <w:szCs w:val="24"/>
          <w:lang w:val="ja-JP"/>
        </w:rPr>
        <w:t>オープンデータ取組ガイドの骨子</w:t>
      </w:r>
      <w:r>
        <w:rPr>
          <w:rFonts w:ascii="HGPｺﾞｼｯｸM" w:eastAsia="HGPｺﾞｼｯｸM" w:hAnsi="Times New Roman" w:cs="HGPｺﾞｼｯｸM" w:hint="eastAsia"/>
          <w:color w:val="000000"/>
          <w:kern w:val="24"/>
          <w:sz w:val="24"/>
          <w:szCs w:val="24"/>
          <w:lang w:val="ja-JP"/>
        </w:rPr>
        <w:t>＞</w:t>
      </w:r>
    </w:p>
    <w:p w14:paraId="4E079911" w14:textId="77777777" w:rsidR="001550F2" w:rsidRDefault="001550F2" w:rsidP="001B6B8C">
      <w:pPr>
        <w:autoSpaceDE w:val="0"/>
        <w:autoSpaceDN w:val="0"/>
        <w:adjustRightInd w:val="0"/>
        <w:jc w:val="center"/>
        <w:rPr>
          <w:rFonts w:ascii="Arial" w:eastAsia="ＭＳ Ｐゴシック" w:hAnsi="Times New Roman" w:cs="Arial"/>
          <w:color w:val="000000"/>
          <w:kern w:val="24"/>
          <w:sz w:val="24"/>
          <w:szCs w:val="24"/>
          <w:u w:val="single"/>
          <w:lang w:val="ja-JP"/>
        </w:rPr>
      </w:pPr>
    </w:p>
    <w:p w14:paraId="1487FFBD" w14:textId="77777777" w:rsidR="005250D2" w:rsidRDefault="007D56F1" w:rsidP="00A27822">
      <w:pPr>
        <w:jc w:val="center"/>
        <w:rPr>
          <w:rFonts w:ascii="HGPｺﾞｼｯｸM" w:eastAsia="HGPｺﾞｼｯｸM"/>
          <w:sz w:val="22"/>
        </w:rPr>
      </w:pPr>
      <w:r>
        <w:rPr>
          <w:rFonts w:ascii="Arial" w:eastAsia="ＭＳ Ｐゴシック" w:hAnsi="Times New Roman" w:cs="Arial"/>
          <w:noProof/>
          <w:color w:val="000000"/>
          <w:kern w:val="24"/>
          <w:sz w:val="24"/>
          <w:szCs w:val="24"/>
          <w:u w:val="single"/>
        </w:rPr>
        <mc:AlternateContent>
          <mc:Choice Requires="wps">
            <w:drawing>
              <wp:anchor distT="0" distB="0" distL="114300" distR="114300" simplePos="0" relativeHeight="251581952" behindDoc="0" locked="0" layoutInCell="1" allowOverlap="1" wp14:anchorId="36B3FAD6" wp14:editId="5D7C26BD">
                <wp:simplePos x="0" y="0"/>
                <wp:positionH relativeFrom="column">
                  <wp:posOffset>3531235</wp:posOffset>
                </wp:positionH>
                <wp:positionV relativeFrom="paragraph">
                  <wp:posOffset>81915</wp:posOffset>
                </wp:positionV>
                <wp:extent cx="1478915" cy="333375"/>
                <wp:effectExtent l="0" t="0" r="0" b="9525"/>
                <wp:wrapNone/>
                <wp:docPr id="24" name="Text Box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8915" cy="333375"/>
                        </a:xfrm>
                        <a:prstGeom prst="rect">
                          <a:avLst/>
                        </a:prstGeom>
                        <a:noFill/>
                        <a:ln>
                          <a:noFill/>
                        </a:ln>
                        <a:extLst/>
                      </wps:spPr>
                      <wps:txbx>
                        <w:txbxContent>
                          <w:p w14:paraId="69100CDF" w14:textId="77777777" w:rsidR="00323530" w:rsidRDefault="00323530" w:rsidP="00D15D38">
                            <w:pPr>
                              <w:autoSpaceDE w:val="0"/>
                              <w:autoSpaceDN w:val="0"/>
                              <w:adjustRightInd w:val="0"/>
                              <w:jc w:val="center"/>
                              <w:rPr>
                                <w:rFonts w:ascii="Arial" w:eastAsia="ＭＳ Ｐゴシック" w:hAnsi="Times New Roman" w:cs="Arial"/>
                                <w:color w:val="000000"/>
                                <w:kern w:val="24"/>
                                <w:sz w:val="24"/>
                                <w:szCs w:val="24"/>
                                <w:lang w:val="ja-JP"/>
                              </w:rPr>
                            </w:pPr>
                            <w:r>
                              <w:rPr>
                                <w:rFonts w:ascii="Arial" w:eastAsia="ＭＳ Ｐゴシック" w:hAnsi="Times New Roman" w:cs="ＭＳ Ｐゴシック" w:hint="eastAsia"/>
                                <w:color w:val="000000"/>
                                <w:kern w:val="24"/>
                                <w:sz w:val="24"/>
                                <w:szCs w:val="24"/>
                                <w:lang w:val="ja-JP"/>
                              </w:rPr>
                              <w:t>ガイドの主な構成</w:t>
                            </w:r>
                          </w:p>
                          <w:p w14:paraId="27CAB8D4" w14:textId="77777777" w:rsidR="00323530" w:rsidRDefault="00323530" w:rsidP="00D15D38"/>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B3FAD6" id="Text Box 292" o:spid="_x0000_s1054" type="#_x0000_t202" style="position:absolute;left:0;text-align:left;margin-left:278.05pt;margin-top:6.45pt;width:116.45pt;height:26.25pt;z-index:25158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" filled="f" stroked="f">
                <v:textbox inset="5.85pt,.7pt,5.85pt,.7pt">
                  <w:txbxContent>
                    <w:p w14:paraId="69100CDF" w14:textId="77777777" w:rsidR="00323530" w:rsidRDefault="00323530" w:rsidP="00D15D38">
                      <w:pPr>
                        <w:autoSpaceDE w:val="0"/>
                        <w:autoSpaceDN w:val="0"/>
                        <w:adjustRightInd w:val="0"/>
                        <w:jc w:val="center"/>
                        <w:rPr>
                          <w:rFonts w:ascii="Arial" w:eastAsia="ＭＳ Ｐゴシック" w:hAnsi="Times New Roman" w:cs="Arial"/>
                          <w:color w:val="000000"/>
                          <w:kern w:val="24"/>
                          <w:sz w:val="24"/>
                          <w:szCs w:val="24"/>
                          <w:lang w:val="ja-JP"/>
                        </w:rPr>
                      </w:pPr>
                      <w:r>
                        <w:rPr>
                          <w:rFonts w:ascii="Arial" w:eastAsia="ＭＳ Ｐゴシック" w:hAnsi="Times New Roman" w:cs="ＭＳ Ｐゴシック" w:hint="eastAsia"/>
                          <w:color w:val="000000"/>
                          <w:kern w:val="24"/>
                          <w:sz w:val="24"/>
                          <w:szCs w:val="24"/>
                          <w:lang w:val="ja-JP"/>
                        </w:rPr>
                        <w:t>ガイドの主な構成</w:t>
                      </w:r>
                    </w:p>
                    <w:p w14:paraId="27CAB8D4" w14:textId="77777777" w:rsidR="00323530" w:rsidRDefault="00323530" w:rsidP="00D15D38"/>
                  </w:txbxContent>
                </v:textbox>
              </v:shape>
            </w:pict>
          </mc:Fallback>
        </mc:AlternateContent>
      </w:r>
      <w:r>
        <w:rPr>
          <w:rFonts w:ascii="Arial" w:eastAsia="ＭＳ Ｐゴシック" w:hAnsi="Times New Roman" w:cs="Arial"/>
          <w:noProof/>
          <w:color w:val="000000"/>
          <w:kern w:val="24"/>
          <w:sz w:val="24"/>
          <w:szCs w:val="24"/>
          <w:u w:val="single"/>
        </w:rPr>
        <mc:AlternateContent>
          <mc:Choice Requires="wps">
            <w:drawing>
              <wp:anchor distT="0" distB="0" distL="114300" distR="114300" simplePos="0" relativeHeight="251578880" behindDoc="0" locked="0" layoutInCell="1" allowOverlap="1" wp14:anchorId="7C634F57" wp14:editId="7EE70104">
                <wp:simplePos x="0" y="0"/>
                <wp:positionH relativeFrom="column">
                  <wp:posOffset>3404235</wp:posOffset>
                </wp:positionH>
                <wp:positionV relativeFrom="paragraph">
                  <wp:posOffset>87630</wp:posOffset>
                </wp:positionV>
                <wp:extent cx="1720215" cy="357505"/>
                <wp:effectExtent l="0" t="0" r="13335" b="23495"/>
                <wp:wrapNone/>
                <wp:docPr id="23" name="AutoShape 2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0215" cy="357505"/>
                        </a:xfrm>
                        <a:prstGeom prst="roundRect">
                          <a:avLst>
                            <a:gd name="adj" fmla="val 50000"/>
                          </a:avLst>
                        </a:prstGeom>
                        <a:solidFill>
                          <a:schemeClr val="bg1">
                            <a:lumMod val="100000"/>
                            <a:lumOff val="0"/>
                          </a:schemeClr>
                        </a:solidFill>
                        <a:ln w="9525">
                          <a:solidFill>
                            <a:srgbClr val="333399"/>
                          </a:solidFill>
                          <a:round/>
                          <a:headEnd/>
                          <a:tailEnd/>
                        </a:ln>
                      </wps:spPr>
                      <wps:txbx>
                        <w:txbxContent>
                          <w:p w14:paraId="4958270D" w14:textId="77777777" w:rsidR="00323530" w:rsidRDefault="00323530" w:rsidP="00D15D38"/>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C634F57" id="AutoShape 291" o:spid="_x0000_s1055" style="position:absolute;left:0;text-align:left;margin-left:268.05pt;margin-top:6.9pt;width:135.45pt;height:28.15pt;z-index:25157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" fillcolor="white [3212]" strokecolor="#339">
                <v:textbox inset="5.85pt,.7pt,5.85pt,.7pt">
                  <w:txbxContent>
                    <w:p w14:paraId="4958270D" w14:textId="77777777" w:rsidR="00323530" w:rsidRDefault="00323530" w:rsidP="00D15D38"/>
                  </w:txbxContent>
                </v:textbox>
              </v:roundrect>
            </w:pict>
          </mc:Fallback>
        </mc:AlternateContent>
      </w:r>
      <w:r>
        <w:rPr>
          <w:rFonts w:ascii="Arial" w:eastAsia="ＭＳ Ｐゴシック" w:hAnsi="Times New Roman" w:cs="Arial"/>
          <w:noProof/>
          <w:color w:val="000000"/>
          <w:kern w:val="24"/>
          <w:sz w:val="24"/>
          <w:szCs w:val="24"/>
          <w:u w:val="single"/>
        </w:rPr>
        <mc:AlternateContent>
          <mc:Choice Requires="wps">
            <w:drawing>
              <wp:anchor distT="0" distB="0" distL="114300" distR="114300" simplePos="0" relativeHeight="251575808" behindDoc="0" locked="0" layoutInCell="1" allowOverlap="1" wp14:anchorId="3EEC8FCE" wp14:editId="7F1EE6EB">
                <wp:simplePos x="0" y="0"/>
                <wp:positionH relativeFrom="column">
                  <wp:posOffset>855345</wp:posOffset>
                </wp:positionH>
                <wp:positionV relativeFrom="paragraph">
                  <wp:posOffset>63500</wp:posOffset>
                </wp:positionV>
                <wp:extent cx="1478915" cy="333375"/>
                <wp:effectExtent l="0" t="0" r="0" b="9525"/>
                <wp:wrapNone/>
                <wp:docPr id="22" name="Text Box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8915" cy="333375"/>
                        </a:xfrm>
                        <a:prstGeom prst="rect">
                          <a:avLst/>
                        </a:prstGeom>
                        <a:noFill/>
                        <a:ln>
                          <a:noFill/>
                        </a:ln>
                        <a:extLst/>
                      </wps:spPr>
                      <wps:txbx>
                        <w:txbxContent>
                          <w:p w14:paraId="64C68CC0" w14:textId="77777777" w:rsidR="00323530" w:rsidRDefault="00323530" w:rsidP="00D15D38">
                            <w:pPr>
                              <w:autoSpaceDE w:val="0"/>
                              <w:autoSpaceDN w:val="0"/>
                              <w:adjustRightInd w:val="0"/>
                              <w:jc w:val="center"/>
                              <w:rPr>
                                <w:rFonts w:ascii="Arial" w:eastAsia="ＭＳ Ｐゴシック" w:hAnsi="Times New Roman" w:cs="Arial"/>
                                <w:color w:val="000000"/>
                                <w:kern w:val="24"/>
                                <w:sz w:val="24"/>
                                <w:szCs w:val="24"/>
                                <w:lang w:val="ja-JP"/>
                              </w:rPr>
                            </w:pPr>
                            <w:r>
                              <w:rPr>
                                <w:rFonts w:ascii="Arial" w:eastAsia="ＭＳ Ｐゴシック" w:hAnsi="Times New Roman" w:cs="ＭＳ Ｐゴシック" w:hint="eastAsia"/>
                                <w:color w:val="000000"/>
                                <w:kern w:val="24"/>
                                <w:sz w:val="24"/>
                                <w:szCs w:val="24"/>
                                <w:lang w:val="ja-JP"/>
                              </w:rPr>
                              <w:t>コンテンツの情報源</w:t>
                            </w:r>
                          </w:p>
                          <w:p w14:paraId="301298E3" w14:textId="77777777" w:rsidR="00323530" w:rsidRDefault="00323530"/>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EC8FCE" id="Text Box 290" o:spid="_x0000_s1056" type="#_x0000_t202" style="position:absolute;left:0;text-align:left;margin-left:67.35pt;margin-top:5pt;width:116.45pt;height:26.25pt;z-index:25157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" filled="f" stroked="f">
                <v:textbox inset="5.85pt,.7pt,5.85pt,.7pt">
                  <w:txbxContent>
                    <w:p w14:paraId="64C68CC0" w14:textId="77777777" w:rsidR="00323530" w:rsidRDefault="00323530" w:rsidP="00D15D38">
                      <w:pPr>
                        <w:autoSpaceDE w:val="0"/>
                        <w:autoSpaceDN w:val="0"/>
                        <w:adjustRightInd w:val="0"/>
                        <w:jc w:val="center"/>
                        <w:rPr>
                          <w:rFonts w:ascii="Arial" w:eastAsia="ＭＳ Ｐゴシック" w:hAnsi="Times New Roman" w:cs="Arial"/>
                          <w:color w:val="000000"/>
                          <w:kern w:val="24"/>
                          <w:sz w:val="24"/>
                          <w:szCs w:val="24"/>
                          <w:lang w:val="ja-JP"/>
                        </w:rPr>
                      </w:pPr>
                      <w:r>
                        <w:rPr>
                          <w:rFonts w:ascii="Arial" w:eastAsia="ＭＳ Ｐゴシック" w:hAnsi="Times New Roman" w:cs="ＭＳ Ｐゴシック" w:hint="eastAsia"/>
                          <w:color w:val="000000"/>
                          <w:kern w:val="24"/>
                          <w:sz w:val="24"/>
                          <w:szCs w:val="24"/>
                          <w:lang w:val="ja-JP"/>
                        </w:rPr>
                        <w:t>コンテンツの情報源</w:t>
                      </w:r>
                    </w:p>
                    <w:p w14:paraId="301298E3" w14:textId="77777777" w:rsidR="00323530" w:rsidRDefault="00323530"/>
                  </w:txbxContent>
                </v:textbox>
              </v:shape>
            </w:pict>
          </mc:Fallback>
        </mc:AlternateContent>
      </w:r>
      <w:r>
        <w:rPr>
          <w:rFonts w:ascii="Arial" w:eastAsia="ＭＳ Ｐゴシック" w:hAnsi="Times New Roman" w:cs="Arial"/>
          <w:noProof/>
          <w:color w:val="000000"/>
          <w:kern w:val="24"/>
          <w:sz w:val="24"/>
          <w:szCs w:val="24"/>
          <w:u w:val="single"/>
        </w:rPr>
        <mc:AlternateContent>
          <mc:Choice Requires="wps">
            <w:drawing>
              <wp:anchor distT="0" distB="0" distL="114300" distR="114300" simplePos="0" relativeHeight="251572736" behindDoc="0" locked="0" layoutInCell="1" allowOverlap="1" wp14:anchorId="37376B8B" wp14:editId="5F8DB7EF">
                <wp:simplePos x="0" y="0"/>
                <wp:positionH relativeFrom="column">
                  <wp:posOffset>733425</wp:posOffset>
                </wp:positionH>
                <wp:positionV relativeFrom="paragraph">
                  <wp:posOffset>63500</wp:posOffset>
                </wp:positionV>
                <wp:extent cx="1638300" cy="357505"/>
                <wp:effectExtent l="0" t="0" r="19050" b="23495"/>
                <wp:wrapNone/>
                <wp:docPr id="21" name="AutoShape 2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8300" cy="357505"/>
                        </a:xfrm>
                        <a:prstGeom prst="roundRect">
                          <a:avLst>
                            <a:gd name="adj" fmla="val 50000"/>
                          </a:avLst>
                        </a:prstGeom>
                        <a:solidFill>
                          <a:schemeClr val="bg1">
                            <a:lumMod val="100000"/>
                            <a:lumOff val="0"/>
                          </a:schemeClr>
                        </a:solidFill>
                        <a:ln w="9525">
                          <a:solidFill>
                            <a:srgbClr val="333399"/>
                          </a:solidFill>
                          <a:round/>
                          <a:headEnd/>
                          <a:tailEnd/>
                        </a:ln>
                      </wps:spPr>
                      <wps:txbx>
                        <w:txbxContent>
                          <w:p w14:paraId="4FCACCAE" w14:textId="77777777" w:rsidR="00323530" w:rsidRDefault="00323530"/>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7376B8B" id="AutoShape 289" o:spid="_x0000_s1057" style="position:absolute;left:0;text-align:left;margin-left:57.75pt;margin-top:5pt;width:129pt;height:28.15pt;z-index:25157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" fillcolor="white [3212]" strokecolor="#339">
                <v:textbox inset="5.85pt,.7pt,5.85pt,.7pt">
                  <w:txbxContent>
                    <w:p w14:paraId="4FCACCAE" w14:textId="77777777" w:rsidR="00323530" w:rsidRDefault="00323530"/>
                  </w:txbxContent>
                </v:textbox>
              </v:roundrect>
            </w:pict>
          </mc:Fallback>
        </mc:AlternateContent>
      </w:r>
    </w:p>
    <w:p w14:paraId="406AB1FA" w14:textId="77777777" w:rsidR="005250D2" w:rsidRDefault="007D56F1">
      <w:pPr>
        <w:widowControl/>
        <w:jc w:val="left"/>
        <w:rPr>
          <w:rFonts w:ascii="HGPｺﾞｼｯｸM" w:eastAsia="HGPｺﾞｼｯｸM"/>
          <w:sz w:val="22"/>
        </w:rPr>
      </w:pPr>
      <w:r>
        <w:rPr>
          <w:rFonts w:ascii="HGPｺﾞｼｯｸM" w:eastAsia="HGPｺﾞｼｯｸM"/>
          <w:noProof/>
          <w:sz w:val="22"/>
        </w:rPr>
        <mc:AlternateContent>
          <mc:Choice Requires="wps">
            <w:drawing>
              <wp:anchor distT="0" distB="0" distL="114300" distR="114300" simplePos="0" relativeHeight="251597312" behindDoc="0" locked="0" layoutInCell="1" allowOverlap="1" wp14:anchorId="0FFF4A2B" wp14:editId="5AD641AF">
                <wp:simplePos x="0" y="0"/>
                <wp:positionH relativeFrom="column">
                  <wp:posOffset>3180080</wp:posOffset>
                </wp:positionH>
                <wp:positionV relativeFrom="paragraph">
                  <wp:posOffset>2010410</wp:posOffset>
                </wp:positionV>
                <wp:extent cx="2235835" cy="2044065"/>
                <wp:effectExtent l="0" t="0" r="12065" b="13335"/>
                <wp:wrapNone/>
                <wp:docPr id="20" name="AutoShape 2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35835" cy="2044065"/>
                        </a:xfrm>
                        <a:prstGeom prst="foldedCorner">
                          <a:avLst>
                            <a:gd name="adj" fmla="val 12500"/>
                          </a:avLst>
                        </a:prstGeom>
                        <a:solidFill>
                          <a:srgbClr val="FFFFFF"/>
                        </a:solidFill>
                        <a:ln w="9525">
                          <a:solidFill>
                            <a:srgbClr val="333399"/>
                          </a:solidFill>
                          <a:round/>
                          <a:headEnd/>
                          <a:tailEnd/>
                        </a:ln>
                      </wps:spPr>
                      <wps:txbx>
                        <w:txbxContent>
                          <w:p w14:paraId="552DE740" w14:textId="77777777" w:rsidR="00323530" w:rsidRPr="0076277B" w:rsidRDefault="00323530" w:rsidP="0076277B"/>
                        </w:txbxContent>
                      </wps:txbx>
                      <wps:bodyPr rot="0" vert="horz" wrap="square" lIns="74295" tIns="7200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0FFF4A2B"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AutoShape 298" o:spid="_x0000_s1058" type="#_x0000_t65" style="position:absolute;margin-left:250.4pt;margin-top:158.3pt;width:176.05pt;height:160.95pt;z-index:2515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" strokecolor="#339">
                <v:textbox inset="5.85pt,2mm,5.85pt,.7pt">
                  <w:txbxContent>
                    <w:p w14:paraId="552DE740" w14:textId="77777777" w:rsidR="00323530" w:rsidRPr="0076277B" w:rsidRDefault="00323530" w:rsidP="0076277B"/>
                  </w:txbxContent>
                </v:textbox>
              </v:shape>
            </w:pict>
          </mc:Fallback>
        </mc:AlternateContent>
      </w:r>
      <w:r>
        <w:rPr>
          <w:rFonts w:ascii="HGPｺﾞｼｯｸM" w:eastAsia="HGPｺﾞｼｯｸM"/>
          <w:noProof/>
          <w:sz w:val="22"/>
        </w:rPr>
        <mc:AlternateContent>
          <mc:Choice Requires="wps">
            <w:drawing>
              <wp:anchor distT="0" distB="0" distL="114300" distR="114300" simplePos="0" relativeHeight="251600384" behindDoc="0" locked="0" layoutInCell="1" allowOverlap="1" wp14:anchorId="06DB442A" wp14:editId="68A2CC0F">
                <wp:simplePos x="0" y="0"/>
                <wp:positionH relativeFrom="column">
                  <wp:posOffset>3170555</wp:posOffset>
                </wp:positionH>
                <wp:positionV relativeFrom="paragraph">
                  <wp:posOffset>2090420</wp:posOffset>
                </wp:positionV>
                <wp:extent cx="2292985" cy="1913255"/>
                <wp:effectExtent l="0" t="0" r="0" b="0"/>
                <wp:wrapNone/>
                <wp:docPr id="18" name="Text Box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985" cy="1913255"/>
                        </a:xfrm>
                        <a:prstGeom prst="rect">
                          <a:avLst/>
                        </a:prstGeom>
                        <a:noFill/>
                        <a:ln>
                          <a:noFill/>
                        </a:ln>
                        <a:extLst/>
                      </wps:spPr>
                      <wps:txbx>
                        <w:txbxContent>
                          <w:p w14:paraId="68304662" w14:textId="077DFFF5" w:rsidR="00323530" w:rsidRDefault="00323530" w:rsidP="00E529E0">
                            <w:pPr>
                              <w:autoSpaceDE w:val="0"/>
                              <w:autoSpaceDN w:val="0"/>
                              <w:adjustRightInd w:val="0"/>
                              <w:spacing w:line="280" w:lineRule="exact"/>
                              <w:jc w:val="left"/>
                              <w:rPr>
                                <w:rFonts w:ascii="Arial" w:eastAsia="ＭＳ Ｐゴシック" w:hAnsi="Times New Roman" w:cs="Arial"/>
                                <w:b/>
                                <w:bCs/>
                                <w:color w:val="000000"/>
                                <w:kern w:val="24"/>
                                <w:sz w:val="24"/>
                                <w:szCs w:val="24"/>
                              </w:rPr>
                            </w:pPr>
                            <w:r>
                              <w:rPr>
                                <w:rFonts w:ascii="Arial" w:eastAsia="ＭＳ Ｐゴシック" w:hAnsi="Times New Roman" w:cs="ＭＳ Ｐゴシック" w:hint="eastAsia"/>
                                <w:b/>
                                <w:bCs/>
                                <w:color w:val="000000"/>
                                <w:kern w:val="24"/>
                                <w:sz w:val="24"/>
                                <w:szCs w:val="24"/>
                                <w:lang w:val="ja-JP"/>
                              </w:rPr>
                              <w:t>②オープンデータに取り組むための要素ごとの課題と対応例</w:t>
                            </w:r>
                          </w:p>
                          <w:p w14:paraId="1F0906BA" w14:textId="77777777" w:rsidR="00323530" w:rsidRDefault="00323530" w:rsidP="00457A19">
                            <w:pPr>
                              <w:autoSpaceDE w:val="0"/>
                              <w:autoSpaceDN w:val="0"/>
                              <w:adjustRightInd w:val="0"/>
                              <w:spacing w:line="280" w:lineRule="exact"/>
                              <w:ind w:firstLineChars="100" w:firstLine="207"/>
                              <w:jc w:val="left"/>
                              <w:rPr>
                                <w:rFonts w:ascii="Arial" w:eastAsia="ＭＳ Ｐゴシック" w:hAnsi="Times New Roman" w:cs="ＭＳ Ｐゴシック"/>
                                <w:color w:val="000000"/>
                                <w:kern w:val="24"/>
                                <w:sz w:val="22"/>
                                <w:lang w:val="ja-JP"/>
                              </w:rPr>
                            </w:pPr>
                          </w:p>
                          <w:p w14:paraId="3853E157" w14:textId="77777777" w:rsidR="00323530" w:rsidRDefault="00323530" w:rsidP="00457A19">
                            <w:pPr>
                              <w:autoSpaceDE w:val="0"/>
                              <w:autoSpaceDN w:val="0"/>
                              <w:adjustRightInd w:val="0"/>
                              <w:spacing w:line="280" w:lineRule="exact"/>
                              <w:ind w:firstLineChars="100" w:firstLine="207"/>
                              <w:jc w:val="left"/>
                              <w:rPr>
                                <w:rFonts w:ascii="Arial" w:eastAsia="ＭＳ Ｐゴシック" w:hAnsi="Times New Roman" w:cs="Arial"/>
                                <w:color w:val="000000"/>
                                <w:kern w:val="24"/>
                                <w:sz w:val="22"/>
                              </w:rPr>
                            </w:pPr>
                            <w:r>
                              <w:rPr>
                                <w:rFonts w:ascii="Arial" w:eastAsia="ＭＳ Ｐゴシック" w:hAnsi="Times New Roman" w:cs="ＭＳ Ｐゴシック" w:hint="eastAsia"/>
                                <w:color w:val="000000"/>
                                <w:kern w:val="24"/>
                                <w:sz w:val="22"/>
                                <w:lang w:val="ja-JP"/>
                              </w:rPr>
                              <w:t>助成団体及び先進事例より、取組要素ごとの課題と対応例をまとめ、推進の参考とする。</w:t>
                            </w:r>
                          </w:p>
                          <w:p w14:paraId="04F8A34C" w14:textId="77777777" w:rsidR="00323530" w:rsidRDefault="00323530" w:rsidP="007D3B7B">
                            <w:pPr>
                              <w:autoSpaceDE w:val="0"/>
                              <w:autoSpaceDN w:val="0"/>
                              <w:adjustRightInd w:val="0"/>
                              <w:spacing w:line="280" w:lineRule="exact"/>
                              <w:jc w:val="left"/>
                              <w:rPr>
                                <w:rFonts w:ascii="Arial" w:eastAsia="ＭＳ Ｐゴシック" w:hAnsi="Times New Roman" w:cs="Arial"/>
                                <w:color w:val="000000"/>
                                <w:kern w:val="24"/>
                                <w:sz w:val="22"/>
                              </w:rPr>
                            </w:pPr>
                            <w:r>
                              <w:rPr>
                                <w:rFonts w:ascii="Arial" w:eastAsia="ＭＳ Ｐゴシック" w:hAnsi="Times New Roman" w:cs="ＭＳ Ｐゴシック" w:hint="eastAsia"/>
                                <w:color w:val="000000"/>
                                <w:kern w:val="24"/>
                                <w:sz w:val="22"/>
                                <w:lang w:val="ja-JP"/>
                              </w:rPr>
                              <w:t xml:space="preserve">　・企画立案</w:t>
                            </w:r>
                          </w:p>
                          <w:p w14:paraId="519D422C" w14:textId="77777777" w:rsidR="00323530" w:rsidRDefault="00323530" w:rsidP="007D3B7B">
                            <w:pPr>
                              <w:autoSpaceDE w:val="0"/>
                              <w:autoSpaceDN w:val="0"/>
                              <w:adjustRightInd w:val="0"/>
                              <w:spacing w:line="280" w:lineRule="exact"/>
                              <w:jc w:val="left"/>
                              <w:rPr>
                                <w:rFonts w:ascii="Arial" w:eastAsia="ＭＳ Ｐゴシック" w:hAnsi="Times New Roman" w:cs="Arial"/>
                                <w:color w:val="000000"/>
                                <w:kern w:val="24"/>
                                <w:sz w:val="22"/>
                              </w:rPr>
                            </w:pPr>
                            <w:r>
                              <w:rPr>
                                <w:rFonts w:ascii="Arial" w:eastAsia="ＭＳ Ｐゴシック" w:hAnsi="Times New Roman" w:cs="ＭＳ Ｐゴシック" w:hint="eastAsia"/>
                                <w:color w:val="000000"/>
                                <w:kern w:val="24"/>
                                <w:sz w:val="22"/>
                                <w:lang w:val="ja-JP"/>
                              </w:rPr>
                              <w:t xml:space="preserve">　・環境整備</w:t>
                            </w:r>
                          </w:p>
                          <w:p w14:paraId="1900683B" w14:textId="77777777" w:rsidR="00323530" w:rsidRDefault="00323530" w:rsidP="007D3B7B">
                            <w:pPr>
                              <w:autoSpaceDE w:val="0"/>
                              <w:autoSpaceDN w:val="0"/>
                              <w:adjustRightInd w:val="0"/>
                              <w:spacing w:line="280" w:lineRule="exact"/>
                              <w:jc w:val="left"/>
                              <w:rPr>
                                <w:rFonts w:ascii="Arial" w:eastAsia="ＭＳ Ｐゴシック" w:hAnsi="Times New Roman" w:cs="Arial"/>
                                <w:color w:val="000000"/>
                                <w:kern w:val="24"/>
                                <w:sz w:val="22"/>
                              </w:rPr>
                            </w:pPr>
                            <w:r>
                              <w:rPr>
                                <w:rFonts w:ascii="Arial" w:eastAsia="ＭＳ Ｐゴシック" w:hAnsi="Times New Roman" w:cs="ＭＳ Ｐゴシック" w:hint="eastAsia"/>
                                <w:color w:val="000000"/>
                                <w:kern w:val="24"/>
                                <w:sz w:val="22"/>
                                <w:lang w:val="ja-JP"/>
                              </w:rPr>
                              <w:t xml:space="preserve">　・データの整備・公開</w:t>
                            </w:r>
                          </w:p>
                          <w:p w14:paraId="3FAB5588" w14:textId="77777777" w:rsidR="00323530" w:rsidRDefault="00323530" w:rsidP="007D3B7B">
                            <w:pPr>
                              <w:autoSpaceDE w:val="0"/>
                              <w:autoSpaceDN w:val="0"/>
                              <w:adjustRightInd w:val="0"/>
                              <w:spacing w:line="280" w:lineRule="exact"/>
                              <w:jc w:val="left"/>
                              <w:rPr>
                                <w:rFonts w:ascii="Arial" w:eastAsia="ＭＳ Ｐゴシック" w:hAnsi="Times New Roman" w:cs="Arial"/>
                                <w:color w:val="000000"/>
                                <w:kern w:val="24"/>
                                <w:sz w:val="22"/>
                              </w:rPr>
                            </w:pPr>
                            <w:r>
                              <w:rPr>
                                <w:rFonts w:ascii="Arial" w:eastAsia="ＭＳ Ｐゴシック" w:hAnsi="Times New Roman" w:cs="ＭＳ Ｐゴシック" w:hint="eastAsia"/>
                                <w:color w:val="000000"/>
                                <w:kern w:val="24"/>
                                <w:sz w:val="22"/>
                                <w:lang w:val="ja-JP"/>
                              </w:rPr>
                              <w:t xml:space="preserve">　・運用及び活用促進</w:t>
                            </w:r>
                          </w:p>
                        </w:txbxContent>
                      </wps:txbx>
                      <wps:bodyPr rot="0" vert="horz" wrap="square" lIns="74295" tIns="1980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DB442A" id="Text Box 299" o:spid="_x0000_s1059" type="#_x0000_t202" style="position:absolute;margin-left:249.65pt;margin-top:164.6pt;width:180.55pt;height:150.65pt;z-index:2516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" filled="f" stroked="f">
                <v:textbox inset="5.85pt,.55mm,5.85pt,.7pt">
                  <w:txbxContent>
                    <w:p w14:paraId="68304662" w14:textId="077DFFF5" w:rsidR="00323530" w:rsidRDefault="00323530" w:rsidP="00E529E0">
                      <w:pPr>
                        <w:autoSpaceDE w:val="0"/>
                        <w:autoSpaceDN w:val="0"/>
                        <w:adjustRightInd w:val="0"/>
                        <w:spacing w:line="280" w:lineRule="exact"/>
                        <w:jc w:val="left"/>
                        <w:rPr>
                          <w:rFonts w:ascii="Arial" w:eastAsia="ＭＳ Ｐゴシック" w:hAnsi="Times New Roman" w:cs="Arial"/>
                          <w:b/>
                          <w:bCs/>
                          <w:color w:val="000000"/>
                          <w:kern w:val="24"/>
                          <w:sz w:val="24"/>
                          <w:szCs w:val="24"/>
                        </w:rPr>
                      </w:pPr>
                      <w:r>
                        <w:rPr>
                          <w:rFonts w:ascii="Arial" w:eastAsia="ＭＳ Ｐゴシック" w:hAnsi="Times New Roman" w:cs="ＭＳ Ｐゴシック" w:hint="eastAsia"/>
                          <w:b/>
                          <w:bCs/>
                          <w:color w:val="000000"/>
                          <w:kern w:val="24"/>
                          <w:sz w:val="24"/>
                          <w:szCs w:val="24"/>
                          <w:lang w:val="ja-JP"/>
                        </w:rPr>
                        <w:t>②オープンデータに取り組むための要素ごとの課題と対応例</w:t>
                      </w:r>
                    </w:p>
                    <w:p w14:paraId="1F0906BA" w14:textId="77777777" w:rsidR="00323530" w:rsidRDefault="00323530" w:rsidP="00457A19">
                      <w:pPr>
                        <w:autoSpaceDE w:val="0"/>
                        <w:autoSpaceDN w:val="0"/>
                        <w:adjustRightInd w:val="0"/>
                        <w:spacing w:line="280" w:lineRule="exact"/>
                        <w:ind w:firstLineChars="100" w:firstLine="207"/>
                        <w:jc w:val="left"/>
                        <w:rPr>
                          <w:rFonts w:ascii="Arial" w:eastAsia="ＭＳ Ｐゴシック" w:hAnsi="Times New Roman" w:cs="ＭＳ Ｐゴシック"/>
                          <w:color w:val="000000"/>
                          <w:kern w:val="24"/>
                          <w:sz w:val="22"/>
                          <w:lang w:val="ja-JP"/>
                        </w:rPr>
                      </w:pPr>
                    </w:p>
                    <w:p w14:paraId="3853E157" w14:textId="77777777" w:rsidR="00323530" w:rsidRDefault="00323530" w:rsidP="00457A19">
                      <w:pPr>
                        <w:autoSpaceDE w:val="0"/>
                        <w:autoSpaceDN w:val="0"/>
                        <w:adjustRightInd w:val="0"/>
                        <w:spacing w:line="280" w:lineRule="exact"/>
                        <w:ind w:firstLineChars="100" w:firstLine="207"/>
                        <w:jc w:val="left"/>
                        <w:rPr>
                          <w:rFonts w:ascii="Arial" w:eastAsia="ＭＳ Ｐゴシック" w:hAnsi="Times New Roman" w:cs="Arial"/>
                          <w:color w:val="000000"/>
                          <w:kern w:val="24"/>
                          <w:sz w:val="22"/>
                        </w:rPr>
                      </w:pPr>
                      <w:r>
                        <w:rPr>
                          <w:rFonts w:ascii="Arial" w:eastAsia="ＭＳ Ｐゴシック" w:hAnsi="Times New Roman" w:cs="ＭＳ Ｐゴシック" w:hint="eastAsia"/>
                          <w:color w:val="000000"/>
                          <w:kern w:val="24"/>
                          <w:sz w:val="22"/>
                          <w:lang w:val="ja-JP"/>
                        </w:rPr>
                        <w:t>助成団体及び先進事例より、取組要素ごとの課題と対応例をまとめ、推進の参考とする。</w:t>
                      </w:r>
                    </w:p>
                    <w:p w14:paraId="04F8A34C" w14:textId="77777777" w:rsidR="00323530" w:rsidRDefault="00323530" w:rsidP="007D3B7B">
                      <w:pPr>
                        <w:autoSpaceDE w:val="0"/>
                        <w:autoSpaceDN w:val="0"/>
                        <w:adjustRightInd w:val="0"/>
                        <w:spacing w:line="280" w:lineRule="exact"/>
                        <w:jc w:val="left"/>
                        <w:rPr>
                          <w:rFonts w:ascii="Arial" w:eastAsia="ＭＳ Ｐゴシック" w:hAnsi="Times New Roman" w:cs="Arial"/>
                          <w:color w:val="000000"/>
                          <w:kern w:val="24"/>
                          <w:sz w:val="22"/>
                        </w:rPr>
                      </w:pPr>
                      <w:r>
                        <w:rPr>
                          <w:rFonts w:ascii="Arial" w:eastAsia="ＭＳ Ｐゴシック" w:hAnsi="Times New Roman" w:cs="ＭＳ Ｐゴシック" w:hint="eastAsia"/>
                          <w:color w:val="000000"/>
                          <w:kern w:val="24"/>
                          <w:sz w:val="22"/>
                          <w:lang w:val="ja-JP"/>
                        </w:rPr>
                        <w:t xml:space="preserve">　・企画立案</w:t>
                      </w:r>
                    </w:p>
                    <w:p w14:paraId="519D422C" w14:textId="77777777" w:rsidR="00323530" w:rsidRDefault="00323530" w:rsidP="007D3B7B">
                      <w:pPr>
                        <w:autoSpaceDE w:val="0"/>
                        <w:autoSpaceDN w:val="0"/>
                        <w:adjustRightInd w:val="0"/>
                        <w:spacing w:line="280" w:lineRule="exact"/>
                        <w:jc w:val="left"/>
                        <w:rPr>
                          <w:rFonts w:ascii="Arial" w:eastAsia="ＭＳ Ｐゴシック" w:hAnsi="Times New Roman" w:cs="Arial"/>
                          <w:color w:val="000000"/>
                          <w:kern w:val="24"/>
                          <w:sz w:val="22"/>
                        </w:rPr>
                      </w:pPr>
                      <w:r>
                        <w:rPr>
                          <w:rFonts w:ascii="Arial" w:eastAsia="ＭＳ Ｐゴシック" w:hAnsi="Times New Roman" w:cs="ＭＳ Ｐゴシック" w:hint="eastAsia"/>
                          <w:color w:val="000000"/>
                          <w:kern w:val="24"/>
                          <w:sz w:val="22"/>
                          <w:lang w:val="ja-JP"/>
                        </w:rPr>
                        <w:t xml:space="preserve">　・環境整備</w:t>
                      </w:r>
                    </w:p>
                    <w:p w14:paraId="1900683B" w14:textId="77777777" w:rsidR="00323530" w:rsidRDefault="00323530" w:rsidP="007D3B7B">
                      <w:pPr>
                        <w:autoSpaceDE w:val="0"/>
                        <w:autoSpaceDN w:val="0"/>
                        <w:adjustRightInd w:val="0"/>
                        <w:spacing w:line="280" w:lineRule="exact"/>
                        <w:jc w:val="left"/>
                        <w:rPr>
                          <w:rFonts w:ascii="Arial" w:eastAsia="ＭＳ Ｐゴシック" w:hAnsi="Times New Roman" w:cs="Arial"/>
                          <w:color w:val="000000"/>
                          <w:kern w:val="24"/>
                          <w:sz w:val="22"/>
                        </w:rPr>
                      </w:pPr>
                      <w:r>
                        <w:rPr>
                          <w:rFonts w:ascii="Arial" w:eastAsia="ＭＳ Ｐゴシック" w:hAnsi="Times New Roman" w:cs="ＭＳ Ｐゴシック" w:hint="eastAsia"/>
                          <w:color w:val="000000"/>
                          <w:kern w:val="24"/>
                          <w:sz w:val="22"/>
                          <w:lang w:val="ja-JP"/>
                        </w:rPr>
                        <w:t xml:space="preserve">　・データの整備・公開</w:t>
                      </w:r>
                    </w:p>
                    <w:p w14:paraId="3FAB5588" w14:textId="77777777" w:rsidR="00323530" w:rsidRDefault="00323530" w:rsidP="007D3B7B">
                      <w:pPr>
                        <w:autoSpaceDE w:val="0"/>
                        <w:autoSpaceDN w:val="0"/>
                        <w:adjustRightInd w:val="0"/>
                        <w:spacing w:line="280" w:lineRule="exact"/>
                        <w:jc w:val="left"/>
                        <w:rPr>
                          <w:rFonts w:ascii="Arial" w:eastAsia="ＭＳ Ｐゴシック" w:hAnsi="Times New Roman" w:cs="Arial"/>
                          <w:color w:val="000000"/>
                          <w:kern w:val="24"/>
                          <w:sz w:val="22"/>
                        </w:rPr>
                      </w:pPr>
                      <w:r>
                        <w:rPr>
                          <w:rFonts w:ascii="Arial" w:eastAsia="ＭＳ Ｐゴシック" w:hAnsi="Times New Roman" w:cs="ＭＳ Ｐゴシック" w:hint="eastAsia"/>
                          <w:color w:val="000000"/>
                          <w:kern w:val="24"/>
                          <w:sz w:val="22"/>
                          <w:lang w:val="ja-JP"/>
                        </w:rPr>
                        <w:t xml:space="preserve">　・運用及び活用促進</w:t>
                      </w:r>
                    </w:p>
                  </w:txbxContent>
                </v:textbox>
              </v:shape>
            </w:pict>
          </mc:Fallback>
        </mc:AlternateContent>
      </w:r>
      <w:r>
        <w:rPr>
          <w:rFonts w:ascii="HGPｺﾞｼｯｸM" w:eastAsia="HGPｺﾞｼｯｸM"/>
          <w:noProof/>
          <w:sz w:val="22"/>
        </w:rPr>
        <mc:AlternateContent>
          <mc:Choice Requires="wps">
            <w:drawing>
              <wp:anchor distT="0" distB="0" distL="114300" distR="114300" simplePos="0" relativeHeight="251594240" behindDoc="0" locked="0" layoutInCell="1" allowOverlap="1" wp14:anchorId="41F489E9" wp14:editId="487B5475">
                <wp:simplePos x="0" y="0"/>
                <wp:positionH relativeFrom="column">
                  <wp:posOffset>3180080</wp:posOffset>
                </wp:positionH>
                <wp:positionV relativeFrom="paragraph">
                  <wp:posOffset>416560</wp:posOffset>
                </wp:positionV>
                <wp:extent cx="2216785" cy="1296035"/>
                <wp:effectExtent l="0" t="0" r="0" b="0"/>
                <wp:wrapNone/>
                <wp:docPr id="16" name="Text Box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6785" cy="1296035"/>
                        </a:xfrm>
                        <a:prstGeom prst="rect">
                          <a:avLst/>
                        </a:prstGeom>
                        <a:noFill/>
                        <a:ln>
                          <a:noFill/>
                        </a:ln>
                        <a:extLst/>
                      </wps:spPr>
                      <wps:txbx>
                        <w:txbxContent>
                          <w:p w14:paraId="4C0624FD" w14:textId="77777777" w:rsidR="00323530" w:rsidRDefault="00323530" w:rsidP="00E529E0">
                            <w:pPr>
                              <w:autoSpaceDE w:val="0"/>
                              <w:autoSpaceDN w:val="0"/>
                              <w:adjustRightInd w:val="0"/>
                              <w:spacing w:line="280" w:lineRule="exact"/>
                              <w:jc w:val="left"/>
                              <w:rPr>
                                <w:rFonts w:ascii="Arial" w:eastAsia="ＭＳ Ｐゴシック" w:hAnsi="Times New Roman" w:cs="ＭＳ Ｐゴシック"/>
                                <w:color w:val="000000"/>
                                <w:kern w:val="24"/>
                                <w:sz w:val="24"/>
                                <w:szCs w:val="24"/>
                                <w:lang w:val="ja-JP"/>
                              </w:rPr>
                            </w:pPr>
                            <w:r>
                              <w:rPr>
                                <w:rFonts w:ascii="Arial" w:eastAsia="ＭＳ Ｐゴシック" w:hAnsi="Times New Roman" w:cs="ＭＳ Ｐゴシック" w:hint="eastAsia"/>
                                <w:b/>
                                <w:bCs/>
                                <w:color w:val="000000"/>
                                <w:kern w:val="24"/>
                                <w:sz w:val="24"/>
                                <w:szCs w:val="24"/>
                                <w:lang w:val="ja-JP"/>
                              </w:rPr>
                              <w:t>①オープンデータの導入を考える</w:t>
                            </w:r>
                            <w:r>
                              <w:rPr>
                                <w:rFonts w:ascii="Arial" w:eastAsia="ＭＳ Ｐゴシック" w:hAnsi="Times New Roman" w:cs="ＭＳ Ｐゴシック" w:hint="eastAsia"/>
                                <w:color w:val="000000"/>
                                <w:kern w:val="24"/>
                                <w:sz w:val="24"/>
                                <w:szCs w:val="24"/>
                                <w:lang w:val="ja-JP"/>
                              </w:rPr>
                              <w:t xml:space="preserve">　</w:t>
                            </w:r>
                          </w:p>
                          <w:p w14:paraId="22C5D940" w14:textId="77777777" w:rsidR="00323530" w:rsidRDefault="00323530" w:rsidP="00457A19">
                            <w:pPr>
                              <w:autoSpaceDE w:val="0"/>
                              <w:autoSpaceDN w:val="0"/>
                              <w:adjustRightInd w:val="0"/>
                              <w:spacing w:line="280" w:lineRule="exact"/>
                              <w:ind w:firstLineChars="100" w:firstLine="207"/>
                              <w:jc w:val="left"/>
                              <w:rPr>
                                <w:rFonts w:ascii="Arial" w:eastAsia="ＭＳ Ｐゴシック" w:hAnsi="Times New Roman" w:cs="ＭＳ Ｐゴシック"/>
                                <w:color w:val="000000"/>
                                <w:kern w:val="24"/>
                                <w:sz w:val="22"/>
                                <w:lang w:val="ja-JP"/>
                              </w:rPr>
                            </w:pPr>
                          </w:p>
                          <w:p w14:paraId="1B2C2FD7" w14:textId="77777777" w:rsidR="00323530" w:rsidRDefault="00323530" w:rsidP="00457A19">
                            <w:pPr>
                              <w:autoSpaceDE w:val="0"/>
                              <w:autoSpaceDN w:val="0"/>
                              <w:adjustRightInd w:val="0"/>
                              <w:spacing w:line="280" w:lineRule="exact"/>
                              <w:ind w:firstLineChars="100" w:firstLine="207"/>
                              <w:jc w:val="left"/>
                              <w:rPr>
                                <w:rFonts w:ascii="Arial" w:eastAsia="ＭＳ Ｐゴシック" w:hAnsi="Times New Roman" w:cs="Arial"/>
                                <w:color w:val="000000"/>
                                <w:kern w:val="24"/>
                                <w:sz w:val="22"/>
                              </w:rPr>
                            </w:pPr>
                            <w:r>
                              <w:rPr>
                                <w:rFonts w:ascii="Arial" w:eastAsia="ＭＳ Ｐゴシック" w:hAnsi="Times New Roman" w:cs="ＭＳ Ｐゴシック" w:hint="eastAsia"/>
                                <w:color w:val="000000"/>
                                <w:kern w:val="24"/>
                                <w:sz w:val="22"/>
                                <w:lang w:val="ja-JP"/>
                              </w:rPr>
                              <w:t>オープンデータを導入するために必要な取組要素を示すとともに、導入の契機と形態のおおよその全体像を概観</w:t>
                            </w:r>
                          </w:p>
                          <w:p w14:paraId="0933F871" w14:textId="77777777" w:rsidR="00323530" w:rsidRPr="0076277B" w:rsidRDefault="00323530" w:rsidP="007D3B7B">
                            <w:pPr>
                              <w:autoSpaceDE w:val="0"/>
                              <w:autoSpaceDN w:val="0"/>
                              <w:adjustRightInd w:val="0"/>
                              <w:spacing w:line="280" w:lineRule="exact"/>
                              <w:jc w:val="left"/>
                            </w:pPr>
                            <w:r>
                              <w:rPr>
                                <w:rFonts w:ascii="Arial" w:eastAsia="ＭＳ Ｐゴシック" w:hAnsi="Times New Roman" w:cs="ＭＳ Ｐゴシック" w:hint="eastAsia"/>
                                <w:color w:val="000000"/>
                                <w:kern w:val="24"/>
                                <w:sz w:val="22"/>
                                <w:lang w:val="ja-JP"/>
                              </w:rPr>
                              <w:t xml:space="preserve">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F489E9" id="Text Box 297" o:spid="_x0000_s1060" type="#_x0000_t202" style="position:absolute;margin-left:250.4pt;margin-top:32.8pt;width:174.55pt;height:102.05pt;z-index:25159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" filled="f" stroked="f">
                <v:textbox inset="5.85pt,.7pt,5.85pt,.7pt">
                  <w:txbxContent>
                    <w:p w14:paraId="4C0624FD" w14:textId="77777777" w:rsidR="00323530" w:rsidRDefault="00323530" w:rsidP="00E529E0">
                      <w:pPr>
                        <w:autoSpaceDE w:val="0"/>
                        <w:autoSpaceDN w:val="0"/>
                        <w:adjustRightInd w:val="0"/>
                        <w:spacing w:line="280" w:lineRule="exact"/>
                        <w:jc w:val="left"/>
                        <w:rPr>
                          <w:rFonts w:ascii="Arial" w:eastAsia="ＭＳ Ｐゴシック" w:hAnsi="Times New Roman" w:cs="ＭＳ Ｐゴシック"/>
                          <w:color w:val="000000"/>
                          <w:kern w:val="24"/>
                          <w:sz w:val="24"/>
                          <w:szCs w:val="24"/>
                          <w:lang w:val="ja-JP"/>
                        </w:rPr>
                      </w:pPr>
                      <w:r>
                        <w:rPr>
                          <w:rFonts w:ascii="Arial" w:eastAsia="ＭＳ Ｐゴシック" w:hAnsi="Times New Roman" w:cs="ＭＳ Ｐゴシック" w:hint="eastAsia"/>
                          <w:b/>
                          <w:bCs/>
                          <w:color w:val="000000"/>
                          <w:kern w:val="24"/>
                          <w:sz w:val="24"/>
                          <w:szCs w:val="24"/>
                          <w:lang w:val="ja-JP"/>
                        </w:rPr>
                        <w:t>①オープンデータの導入を考える</w:t>
                      </w:r>
                      <w:r>
                        <w:rPr>
                          <w:rFonts w:ascii="Arial" w:eastAsia="ＭＳ Ｐゴシック" w:hAnsi="Times New Roman" w:cs="ＭＳ Ｐゴシック" w:hint="eastAsia"/>
                          <w:color w:val="000000"/>
                          <w:kern w:val="24"/>
                          <w:sz w:val="24"/>
                          <w:szCs w:val="24"/>
                          <w:lang w:val="ja-JP"/>
                        </w:rPr>
                        <w:t xml:space="preserve">　</w:t>
                      </w:r>
                    </w:p>
                    <w:p w14:paraId="22C5D940" w14:textId="77777777" w:rsidR="00323530" w:rsidRDefault="00323530" w:rsidP="00457A19">
                      <w:pPr>
                        <w:autoSpaceDE w:val="0"/>
                        <w:autoSpaceDN w:val="0"/>
                        <w:adjustRightInd w:val="0"/>
                        <w:spacing w:line="280" w:lineRule="exact"/>
                        <w:ind w:firstLineChars="100" w:firstLine="207"/>
                        <w:jc w:val="left"/>
                        <w:rPr>
                          <w:rFonts w:ascii="Arial" w:eastAsia="ＭＳ Ｐゴシック" w:hAnsi="Times New Roman" w:cs="ＭＳ Ｐゴシック"/>
                          <w:color w:val="000000"/>
                          <w:kern w:val="24"/>
                          <w:sz w:val="22"/>
                          <w:lang w:val="ja-JP"/>
                        </w:rPr>
                      </w:pPr>
                    </w:p>
                    <w:p w14:paraId="1B2C2FD7" w14:textId="77777777" w:rsidR="00323530" w:rsidRDefault="00323530" w:rsidP="00457A19">
                      <w:pPr>
                        <w:autoSpaceDE w:val="0"/>
                        <w:autoSpaceDN w:val="0"/>
                        <w:adjustRightInd w:val="0"/>
                        <w:spacing w:line="280" w:lineRule="exact"/>
                        <w:ind w:firstLineChars="100" w:firstLine="207"/>
                        <w:jc w:val="left"/>
                        <w:rPr>
                          <w:rFonts w:ascii="Arial" w:eastAsia="ＭＳ Ｐゴシック" w:hAnsi="Times New Roman" w:cs="Arial"/>
                          <w:color w:val="000000"/>
                          <w:kern w:val="24"/>
                          <w:sz w:val="22"/>
                        </w:rPr>
                      </w:pPr>
                      <w:r>
                        <w:rPr>
                          <w:rFonts w:ascii="Arial" w:eastAsia="ＭＳ Ｐゴシック" w:hAnsi="Times New Roman" w:cs="ＭＳ Ｐゴシック" w:hint="eastAsia"/>
                          <w:color w:val="000000"/>
                          <w:kern w:val="24"/>
                          <w:sz w:val="22"/>
                          <w:lang w:val="ja-JP"/>
                        </w:rPr>
                        <w:t>オープンデータを導入するために必要な取組要素を示すとともに、導入の契機と形態のおおよその全体像を概観</w:t>
                      </w:r>
                    </w:p>
                    <w:p w14:paraId="0933F871" w14:textId="77777777" w:rsidR="00323530" w:rsidRPr="0076277B" w:rsidRDefault="00323530" w:rsidP="007D3B7B">
                      <w:pPr>
                        <w:autoSpaceDE w:val="0"/>
                        <w:autoSpaceDN w:val="0"/>
                        <w:adjustRightInd w:val="0"/>
                        <w:spacing w:line="280" w:lineRule="exact"/>
                        <w:jc w:val="left"/>
                      </w:pPr>
                      <w:r>
                        <w:rPr>
                          <w:rFonts w:ascii="Arial" w:eastAsia="ＭＳ Ｐゴシック" w:hAnsi="Times New Roman" w:cs="ＭＳ Ｐゴシック" w:hint="eastAsia"/>
                          <w:color w:val="000000"/>
                          <w:kern w:val="24"/>
                          <w:sz w:val="22"/>
                          <w:lang w:val="ja-JP"/>
                        </w:rPr>
                        <w:t xml:space="preserve">　</w:t>
                      </w:r>
                    </w:p>
                  </w:txbxContent>
                </v:textbox>
              </v:shape>
            </w:pict>
          </mc:Fallback>
        </mc:AlternateContent>
      </w:r>
      <w:r>
        <w:rPr>
          <w:rFonts w:ascii="HGPｺﾞｼｯｸM" w:eastAsia="HGPｺﾞｼｯｸM"/>
          <w:noProof/>
          <w:sz w:val="22"/>
        </w:rPr>
        <mc:AlternateContent>
          <mc:Choice Requires="wps">
            <w:drawing>
              <wp:anchor distT="0" distB="0" distL="114300" distR="114300" simplePos="0" relativeHeight="251591168" behindDoc="0" locked="0" layoutInCell="1" allowOverlap="1" wp14:anchorId="1968E63C" wp14:editId="3E63F3C1">
                <wp:simplePos x="0" y="0"/>
                <wp:positionH relativeFrom="column">
                  <wp:posOffset>3180080</wp:posOffset>
                </wp:positionH>
                <wp:positionV relativeFrom="paragraph">
                  <wp:posOffset>360680</wp:posOffset>
                </wp:positionV>
                <wp:extent cx="2207260" cy="1474470"/>
                <wp:effectExtent l="0" t="0" r="21590" b="11430"/>
                <wp:wrapNone/>
                <wp:docPr id="17" name="AutoShape 2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7260" cy="1474470"/>
                        </a:xfrm>
                        <a:prstGeom prst="foldedCorner">
                          <a:avLst>
                            <a:gd name="adj" fmla="val 12500"/>
                          </a:avLst>
                        </a:prstGeom>
                        <a:solidFill>
                          <a:srgbClr val="FFFFFF"/>
                        </a:solidFill>
                        <a:ln w="9525">
                          <a:solidFill>
                            <a:srgbClr val="333399"/>
                          </a:solidFill>
                          <a:round/>
                          <a:headEnd/>
                          <a:tailEnd/>
                        </a:ln>
                      </wps:spPr>
                      <wps:txbx>
                        <w:txbxContent>
                          <w:p w14:paraId="7A3885D3" w14:textId="77777777" w:rsidR="00323530" w:rsidRPr="0076277B" w:rsidRDefault="00323530" w:rsidP="0076277B"/>
                        </w:txbxContent>
                      </wps:txbx>
                      <wps:bodyPr rot="0" vert="horz" wrap="square" lIns="74295" tIns="7200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968E63C" id="AutoShape 296" o:spid="_x0000_s1061" type="#_x0000_t65" style="position:absolute;margin-left:250.4pt;margin-top:28.4pt;width:173.8pt;height:116.1pt;z-index:25159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" strokecolor="#339">
                <v:textbox inset="5.85pt,2mm,5.85pt,.7pt">
                  <w:txbxContent>
                    <w:p w14:paraId="7A3885D3" w14:textId="77777777" w:rsidR="00323530" w:rsidRPr="0076277B" w:rsidRDefault="00323530" w:rsidP="0076277B"/>
                  </w:txbxContent>
                </v:textbox>
              </v:shape>
            </w:pict>
          </mc:Fallback>
        </mc:AlternateContent>
      </w:r>
      <w:r>
        <w:rPr>
          <w:rFonts w:ascii="HGPｺﾞｼｯｸM" w:eastAsia="HGPｺﾞｼｯｸM"/>
          <w:noProof/>
          <w:sz w:val="22"/>
        </w:rPr>
        <mc:AlternateContent>
          <mc:Choice Requires="wps">
            <w:drawing>
              <wp:anchor distT="0" distB="0" distL="114300" distR="114300" simplePos="0" relativeHeight="251566592" behindDoc="0" locked="0" layoutInCell="1" allowOverlap="1" wp14:anchorId="29779175" wp14:editId="1B8B187E">
                <wp:simplePos x="0" y="0"/>
                <wp:positionH relativeFrom="column">
                  <wp:posOffset>3046730</wp:posOffset>
                </wp:positionH>
                <wp:positionV relativeFrom="paragraph">
                  <wp:posOffset>41910</wp:posOffset>
                </wp:positionV>
                <wp:extent cx="2487295" cy="4145915"/>
                <wp:effectExtent l="0" t="0" r="27305" b="26035"/>
                <wp:wrapNone/>
                <wp:docPr id="4" name="AutoShape 3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87295" cy="4145915"/>
                        </a:xfrm>
                        <a:prstGeom prst="roundRect">
                          <a:avLst>
                            <a:gd name="adj" fmla="val 16222"/>
                          </a:avLst>
                        </a:prstGeom>
                        <a:solidFill>
                          <a:srgbClr val="F2F2F2"/>
                        </a:solidFill>
                        <a:ln w="9525">
                          <a:solidFill>
                            <a:srgbClr val="333399"/>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B46B1A0" id="AutoShape 305" o:spid="_x0000_s1026" style="position:absolute;left:0;text-align:left;margin-left:239.9pt;margin-top:3.3pt;width:195.85pt;height:326.45pt;z-index:25156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63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" fillcolor="#f2f2f2" strokecolor="#339">
                <v:textbox inset="5.85pt,.7pt,5.85pt,.7pt"/>
              </v:roundrect>
            </w:pict>
          </mc:Fallback>
        </mc:AlternateContent>
      </w:r>
      <w:r>
        <w:rPr>
          <w:rFonts w:ascii="HGPｺﾞｼｯｸM" w:eastAsia="HGPｺﾞｼｯｸM"/>
          <w:noProof/>
          <w:sz w:val="22"/>
        </w:rPr>
        <mc:AlternateContent>
          <mc:Choice Requires="wps">
            <w:drawing>
              <wp:anchor distT="0" distB="0" distL="114300" distR="114300" simplePos="0" relativeHeight="251612672" behindDoc="0" locked="0" layoutInCell="1" allowOverlap="1" wp14:anchorId="7875B8FA" wp14:editId="42376A65">
                <wp:simplePos x="0" y="0"/>
                <wp:positionH relativeFrom="column">
                  <wp:posOffset>2122170</wp:posOffset>
                </wp:positionH>
                <wp:positionV relativeFrom="paragraph">
                  <wp:posOffset>1713230</wp:posOffset>
                </wp:positionV>
                <wp:extent cx="1508125" cy="0"/>
                <wp:effectExtent l="32385" t="38100" r="34290" b="34925"/>
                <wp:wrapNone/>
                <wp:docPr id="2" name="AutoShape 3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1508125" cy="0"/>
                        </a:xfrm>
                        <a:prstGeom prst="straightConnector1">
                          <a:avLst/>
                        </a:prstGeom>
                        <a:noFill/>
                        <a:ln w="63500">
                          <a:solidFill>
                            <a:srgbClr val="3333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E23A791" id="AutoShape 311" o:spid="_x0000_s1026" type="#_x0000_t32" style="position:absolute;left:0;text-align:left;margin-left:167.1pt;margin-top:134.9pt;width:118.75pt;height:0;rotation:90;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" strokecolor="#339" strokeweight="5pt"/>
            </w:pict>
          </mc:Fallback>
        </mc:AlternateContent>
      </w:r>
      <w:r>
        <w:rPr>
          <w:rFonts w:ascii="HGPｺﾞｼｯｸM" w:eastAsia="HGPｺﾞｼｯｸM"/>
          <w:noProof/>
          <w:sz w:val="22"/>
        </w:rPr>
        <mc:AlternateContent>
          <mc:Choice Requires="wps">
            <w:drawing>
              <wp:anchor distT="0" distB="0" distL="114300" distR="114300" simplePos="0" relativeHeight="251618816" behindDoc="0" locked="0" layoutInCell="1" allowOverlap="1" wp14:anchorId="40551F4A" wp14:editId="62F98F9D">
                <wp:simplePos x="0" y="0"/>
                <wp:positionH relativeFrom="column">
                  <wp:posOffset>2546350</wp:posOffset>
                </wp:positionH>
                <wp:positionV relativeFrom="paragraph">
                  <wp:posOffset>2454275</wp:posOffset>
                </wp:positionV>
                <wp:extent cx="349250" cy="635"/>
                <wp:effectExtent l="0" t="19050" r="12700" b="56515"/>
                <wp:wrapNone/>
                <wp:docPr id="14" name="AutoShape 4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9250" cy="635"/>
                        </a:xfrm>
                        <a:prstGeom prst="straightConnector1">
                          <a:avLst/>
                        </a:prstGeom>
                        <a:noFill/>
                        <a:ln w="63500">
                          <a:solidFill>
                            <a:srgbClr val="333399"/>
                          </a:solidFill>
                          <a:round/>
                          <a:headEnd/>
                          <a:tailEnd/>
                        </a:ln>
                        <a:extLst/>
                      </wps:spPr>
                      <wps:bodyPr/>
                    </wps:wsp>
                  </a:graphicData>
                </a:graphic>
                <wp14:sizeRelH relativeFrom="page">
                  <wp14:pctWidth>0</wp14:pctWidth>
                </wp14:sizeRelH>
                <wp14:sizeRelV relativeFrom="page">
                  <wp14:pctHeight>0</wp14:pctHeight>
                </wp14:sizeRelV>
              </wp:anchor>
            </w:drawing>
          </mc:Choice>
          <mc:Fallback>
            <w:pict>
              <v:shape w14:anchorId="5CAD7091" id="AutoShape 436" o:spid="_x0000_s1026" type="#_x0000_t32" style="position:absolute;left:0;text-align:left;margin-left:200.5pt;margin-top:193.25pt;width:27.5pt;height:.05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" strokecolor="#339" strokeweight="5pt"/>
            </w:pict>
          </mc:Fallback>
        </mc:AlternateContent>
      </w:r>
      <w:r>
        <w:rPr>
          <w:rFonts w:ascii="HGPｺﾞｼｯｸM" w:eastAsia="HGPｺﾞｼｯｸM"/>
          <w:noProof/>
          <w:sz w:val="22"/>
        </w:rPr>
        <mc:AlternateContent>
          <mc:Choice Requires="wps">
            <w:drawing>
              <wp:anchor distT="0" distB="0" distL="114300" distR="114300" simplePos="0" relativeHeight="251606528" behindDoc="0" locked="0" layoutInCell="1" allowOverlap="1" wp14:anchorId="795612DB" wp14:editId="1B075B98">
                <wp:simplePos x="0" y="0"/>
                <wp:positionH relativeFrom="column">
                  <wp:posOffset>2546350</wp:posOffset>
                </wp:positionH>
                <wp:positionV relativeFrom="paragraph">
                  <wp:posOffset>969645</wp:posOffset>
                </wp:positionV>
                <wp:extent cx="349250" cy="635"/>
                <wp:effectExtent l="0" t="19050" r="12700" b="56515"/>
                <wp:wrapNone/>
                <wp:docPr id="12" name="AutoShape 3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9250" cy="635"/>
                        </a:xfrm>
                        <a:prstGeom prst="straightConnector1">
                          <a:avLst/>
                        </a:prstGeom>
                        <a:noFill/>
                        <a:ln w="63500">
                          <a:solidFill>
                            <a:srgbClr val="333399"/>
                          </a:solidFill>
                          <a:round/>
                          <a:headEnd/>
                          <a:tailEnd/>
                        </a:ln>
                        <a:extLst/>
                      </wps:spPr>
                      <wps:bodyPr/>
                    </wps:wsp>
                  </a:graphicData>
                </a:graphic>
                <wp14:sizeRelH relativeFrom="page">
                  <wp14:pctWidth>0</wp14:pctWidth>
                </wp14:sizeRelH>
                <wp14:sizeRelV relativeFrom="page">
                  <wp14:pctHeight>0</wp14:pctHeight>
                </wp14:sizeRelV>
              </wp:anchor>
            </w:drawing>
          </mc:Choice>
          <mc:Fallback>
            <w:pict>
              <v:shape w14:anchorId="5386B982" id="AutoShape 308" o:spid="_x0000_s1026" type="#_x0000_t32" style="position:absolute;left:0;text-align:left;margin-left:200.5pt;margin-top:76.35pt;width:27.5pt;height:.05pt;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" strokecolor="#339" strokeweight="5pt"/>
            </w:pict>
          </mc:Fallback>
        </mc:AlternateContent>
      </w:r>
      <w:r>
        <w:rPr>
          <w:rFonts w:ascii="HGPｺﾞｼｯｸM" w:eastAsia="HGPｺﾞｼｯｸM"/>
          <w:noProof/>
          <w:sz w:val="22"/>
        </w:rPr>
        <mc:AlternateContent>
          <mc:Choice Requires="wps">
            <w:drawing>
              <wp:anchor distT="0" distB="0" distL="114300" distR="114300" simplePos="0" relativeHeight="251585024" behindDoc="0" locked="0" layoutInCell="1" allowOverlap="1" wp14:anchorId="0223E2A9" wp14:editId="04519CBB">
                <wp:simplePos x="0" y="0"/>
                <wp:positionH relativeFrom="column">
                  <wp:posOffset>565150</wp:posOffset>
                </wp:positionH>
                <wp:positionV relativeFrom="paragraph">
                  <wp:posOffset>632460</wp:posOffset>
                </wp:positionV>
                <wp:extent cx="1981200" cy="770890"/>
                <wp:effectExtent l="0" t="0" r="19050" b="10160"/>
                <wp:wrapNone/>
                <wp:docPr id="15" name="AutoShape 2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1200" cy="770890"/>
                        </a:xfrm>
                        <a:prstGeom prst="foldedCorner">
                          <a:avLst>
                            <a:gd name="adj" fmla="val 12500"/>
                          </a:avLst>
                        </a:prstGeom>
                        <a:solidFill>
                          <a:srgbClr val="FFFFFF"/>
                        </a:solidFill>
                        <a:ln w="9525">
                          <a:solidFill>
                            <a:srgbClr val="333399"/>
                          </a:solidFill>
                          <a:round/>
                          <a:headEnd/>
                          <a:tailEnd/>
                        </a:ln>
                      </wps:spPr>
                      <wps:txbx>
                        <w:txbxContent>
                          <w:p w14:paraId="04D01D3D" w14:textId="07D115E0" w:rsidR="00323530" w:rsidRDefault="00323530" w:rsidP="00B26AA2">
                            <w:pPr>
                              <w:autoSpaceDE w:val="0"/>
                              <w:autoSpaceDN w:val="0"/>
                              <w:adjustRightInd w:val="0"/>
                              <w:spacing w:line="260" w:lineRule="exact"/>
                              <w:jc w:val="left"/>
                              <w:rPr>
                                <w:rFonts w:ascii="Arial" w:eastAsia="ＭＳ Ｐゴシック" w:hAnsi="Times New Roman" w:cs="Arial"/>
                                <w:color w:val="000000"/>
                                <w:kern w:val="24"/>
                                <w:sz w:val="24"/>
                                <w:szCs w:val="24"/>
                              </w:rPr>
                            </w:pPr>
                            <w:r>
                              <w:rPr>
                                <w:rFonts w:ascii="Arial" w:eastAsia="ＭＳ Ｐゴシック" w:hAnsi="Times New Roman" w:cs="ＭＳ Ｐゴシック" w:hint="eastAsia"/>
                                <w:color w:val="000000"/>
                                <w:kern w:val="24"/>
                                <w:sz w:val="24"/>
                                <w:szCs w:val="24"/>
                                <w:lang w:val="ja-JP"/>
                              </w:rPr>
                              <w:t>助成団体から抽出</w:t>
                            </w:r>
                          </w:p>
                          <w:p w14:paraId="3EFE625C" w14:textId="77777777" w:rsidR="00323530" w:rsidRDefault="00323530" w:rsidP="00B26AA2">
                            <w:pPr>
                              <w:autoSpaceDE w:val="0"/>
                              <w:autoSpaceDN w:val="0"/>
                              <w:adjustRightInd w:val="0"/>
                              <w:spacing w:line="260" w:lineRule="exact"/>
                              <w:jc w:val="left"/>
                              <w:rPr>
                                <w:rFonts w:ascii="Arial" w:eastAsia="ＭＳ Ｐゴシック" w:hAnsi="Times New Roman" w:cs="Arial"/>
                                <w:color w:val="000000"/>
                                <w:kern w:val="24"/>
                                <w:sz w:val="24"/>
                                <w:szCs w:val="24"/>
                              </w:rPr>
                            </w:pPr>
                            <w:r>
                              <w:rPr>
                                <w:rFonts w:ascii="Arial" w:eastAsia="ＭＳ Ｐゴシック" w:hAnsi="Times New Roman" w:cs="ＭＳ Ｐゴシック" w:hint="eastAsia"/>
                                <w:color w:val="000000"/>
                                <w:kern w:val="24"/>
                                <w:sz w:val="24"/>
                                <w:szCs w:val="24"/>
                                <w:lang w:val="ja-JP"/>
                              </w:rPr>
                              <w:t>されるオープンデータに</w:t>
                            </w:r>
                          </w:p>
                          <w:p w14:paraId="40103BEA" w14:textId="77777777" w:rsidR="00323530" w:rsidRDefault="00323530" w:rsidP="00B26AA2">
                            <w:pPr>
                              <w:autoSpaceDE w:val="0"/>
                              <w:autoSpaceDN w:val="0"/>
                              <w:adjustRightInd w:val="0"/>
                              <w:spacing w:line="260" w:lineRule="exact"/>
                              <w:jc w:val="left"/>
                            </w:pPr>
                            <w:r>
                              <w:rPr>
                                <w:rFonts w:ascii="Arial" w:eastAsia="ＭＳ Ｐゴシック" w:hAnsi="Times New Roman" w:cs="ＭＳ Ｐゴシック" w:hint="eastAsia"/>
                                <w:color w:val="000000"/>
                                <w:kern w:val="24"/>
                                <w:sz w:val="24"/>
                                <w:szCs w:val="24"/>
                                <w:lang w:val="ja-JP"/>
                              </w:rPr>
                              <w:t>関する課題と事例</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223E2A9" id="AutoShape 294" o:spid="_x0000_s1062" type="#_x0000_t65" style="position:absolute;margin-left:44.5pt;margin-top:49.8pt;width:156pt;height:60.7pt;z-index:25158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" strokecolor="#339">
                <v:textbox inset="5.85pt,.7pt,5.85pt,.7pt">
                  <w:txbxContent>
                    <w:p w14:paraId="04D01D3D" w14:textId="07D115E0" w:rsidR="00323530" w:rsidRDefault="00323530" w:rsidP="00B26AA2">
                      <w:pPr>
                        <w:autoSpaceDE w:val="0"/>
                        <w:autoSpaceDN w:val="0"/>
                        <w:adjustRightInd w:val="0"/>
                        <w:spacing w:line="260" w:lineRule="exact"/>
                        <w:jc w:val="left"/>
                        <w:rPr>
                          <w:rFonts w:ascii="Arial" w:eastAsia="ＭＳ Ｐゴシック" w:hAnsi="Times New Roman" w:cs="Arial"/>
                          <w:color w:val="000000"/>
                          <w:kern w:val="24"/>
                          <w:sz w:val="24"/>
                          <w:szCs w:val="24"/>
                        </w:rPr>
                      </w:pPr>
                      <w:r>
                        <w:rPr>
                          <w:rFonts w:ascii="Arial" w:eastAsia="ＭＳ Ｐゴシック" w:hAnsi="Times New Roman" w:cs="ＭＳ Ｐゴシック" w:hint="eastAsia"/>
                          <w:color w:val="000000"/>
                          <w:kern w:val="24"/>
                          <w:sz w:val="24"/>
                          <w:szCs w:val="24"/>
                          <w:lang w:val="ja-JP"/>
                        </w:rPr>
                        <w:t>助成団体から抽出</w:t>
                      </w:r>
                    </w:p>
                    <w:p w14:paraId="3EFE625C" w14:textId="77777777" w:rsidR="00323530" w:rsidRDefault="00323530" w:rsidP="00B26AA2">
                      <w:pPr>
                        <w:autoSpaceDE w:val="0"/>
                        <w:autoSpaceDN w:val="0"/>
                        <w:adjustRightInd w:val="0"/>
                        <w:spacing w:line="260" w:lineRule="exact"/>
                        <w:jc w:val="left"/>
                        <w:rPr>
                          <w:rFonts w:ascii="Arial" w:eastAsia="ＭＳ Ｐゴシック" w:hAnsi="Times New Roman" w:cs="Arial"/>
                          <w:color w:val="000000"/>
                          <w:kern w:val="24"/>
                          <w:sz w:val="24"/>
                          <w:szCs w:val="24"/>
                        </w:rPr>
                      </w:pPr>
                      <w:r>
                        <w:rPr>
                          <w:rFonts w:ascii="Arial" w:eastAsia="ＭＳ Ｐゴシック" w:hAnsi="Times New Roman" w:cs="ＭＳ Ｐゴシック" w:hint="eastAsia"/>
                          <w:color w:val="000000"/>
                          <w:kern w:val="24"/>
                          <w:sz w:val="24"/>
                          <w:szCs w:val="24"/>
                          <w:lang w:val="ja-JP"/>
                        </w:rPr>
                        <w:t>されるオープンデータに</w:t>
                      </w:r>
                    </w:p>
                    <w:p w14:paraId="40103BEA" w14:textId="77777777" w:rsidR="00323530" w:rsidRDefault="00323530" w:rsidP="00B26AA2">
                      <w:pPr>
                        <w:autoSpaceDE w:val="0"/>
                        <w:autoSpaceDN w:val="0"/>
                        <w:adjustRightInd w:val="0"/>
                        <w:spacing w:line="260" w:lineRule="exact"/>
                        <w:jc w:val="left"/>
                      </w:pPr>
                      <w:r>
                        <w:rPr>
                          <w:rFonts w:ascii="Arial" w:eastAsia="ＭＳ Ｐゴシック" w:hAnsi="Times New Roman" w:cs="ＭＳ Ｐゴシック" w:hint="eastAsia"/>
                          <w:color w:val="000000"/>
                          <w:kern w:val="24"/>
                          <w:sz w:val="24"/>
                          <w:szCs w:val="24"/>
                          <w:lang w:val="ja-JP"/>
                        </w:rPr>
                        <w:t>関する課題と事例</w:t>
                      </w:r>
                    </w:p>
                  </w:txbxContent>
                </v:textbox>
              </v:shape>
            </w:pict>
          </mc:Fallback>
        </mc:AlternateContent>
      </w:r>
      <w:r>
        <w:rPr>
          <w:rFonts w:ascii="HGPｺﾞｼｯｸM" w:eastAsia="HGPｺﾞｼｯｸM"/>
          <w:noProof/>
          <w:sz w:val="22"/>
        </w:rPr>
        <mc:AlternateContent>
          <mc:Choice Requires="wps">
            <w:drawing>
              <wp:anchor distT="0" distB="0" distL="114300" distR="114300" simplePos="0" relativeHeight="251588096" behindDoc="0" locked="0" layoutInCell="1" allowOverlap="1" wp14:anchorId="693EC1C9" wp14:editId="49F6627D">
                <wp:simplePos x="0" y="0"/>
                <wp:positionH relativeFrom="column">
                  <wp:posOffset>565150</wp:posOffset>
                </wp:positionH>
                <wp:positionV relativeFrom="paragraph">
                  <wp:posOffset>1970405</wp:posOffset>
                </wp:positionV>
                <wp:extent cx="1981200" cy="876300"/>
                <wp:effectExtent l="0" t="0" r="19050" b="19050"/>
                <wp:wrapNone/>
                <wp:docPr id="8" name="AutoShape 2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1200" cy="876300"/>
                        </a:xfrm>
                        <a:prstGeom prst="foldedCorner">
                          <a:avLst>
                            <a:gd name="adj" fmla="val 12500"/>
                          </a:avLst>
                        </a:prstGeom>
                        <a:solidFill>
                          <a:schemeClr val="bg1">
                            <a:lumMod val="100000"/>
                            <a:lumOff val="0"/>
                          </a:schemeClr>
                        </a:solidFill>
                        <a:ln w="22225">
                          <a:solidFill>
                            <a:srgbClr val="333399"/>
                          </a:solidFill>
                          <a:round/>
                          <a:headEnd/>
                          <a:tailEnd/>
                        </a:ln>
                      </wps:spPr>
                      <wps:txbx>
                        <w:txbxContent>
                          <w:p w14:paraId="62D8AB72" w14:textId="77777777" w:rsidR="00323530" w:rsidRDefault="00323530" w:rsidP="00DE0F0B">
                            <w:pPr>
                              <w:autoSpaceDE w:val="0"/>
                              <w:autoSpaceDN w:val="0"/>
                              <w:adjustRightInd w:val="0"/>
                              <w:spacing w:line="260" w:lineRule="exact"/>
                              <w:jc w:val="left"/>
                            </w:pPr>
                            <w:r>
                              <w:rPr>
                                <w:rFonts w:ascii="Arial" w:eastAsia="ＭＳ Ｐゴシック" w:hAnsi="Times New Roman" w:cs="ＭＳ Ｐゴシック" w:hint="eastAsia"/>
                                <w:color w:val="000000"/>
                                <w:kern w:val="24"/>
                                <w:sz w:val="24"/>
                                <w:szCs w:val="24"/>
                                <w:lang w:val="ja-JP"/>
                              </w:rPr>
                              <w:t>先進団体へのヒアリング等から得られる課題と</w:t>
                            </w:r>
                            <w:r>
                              <w:rPr>
                                <w:rFonts w:ascii="Arial" w:eastAsia="ＭＳ Ｐゴシック" w:hAnsi="Times New Roman" w:cs="ＭＳ Ｐゴシック"/>
                                <w:color w:val="000000"/>
                                <w:kern w:val="24"/>
                                <w:sz w:val="24"/>
                                <w:szCs w:val="24"/>
                                <w:lang w:val="ja-JP"/>
                              </w:rPr>
                              <w:t>事例</w:t>
                            </w:r>
                          </w:p>
                          <w:p w14:paraId="2D362243" w14:textId="77777777" w:rsidR="00323530" w:rsidRPr="00DE0F0B" w:rsidRDefault="00323530" w:rsidP="00B26AA2">
                            <w:pPr>
                              <w:autoSpaceDE w:val="0"/>
                              <w:autoSpaceDN w:val="0"/>
                              <w:adjustRightInd w:val="0"/>
                              <w:spacing w:line="260" w:lineRule="exact"/>
                              <w:jc w:val="left"/>
                              <w:rPr>
                                <w:rFonts w:ascii="Arial" w:eastAsia="ＭＳ Ｐゴシック" w:hAnsi="Times New Roman" w:cs="Arial"/>
                                <w:color w:val="000000"/>
                                <w:kern w:val="24"/>
                                <w:sz w:val="24"/>
                                <w:szCs w:val="24"/>
                              </w:rPr>
                            </w:pPr>
                          </w:p>
                        </w:txbxContent>
                      </wps:txbx>
                      <wps:bodyPr rot="0" vert="horz" wrap="square" lIns="74295" tIns="8820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3EC1C9" id="AutoShape 295" o:spid="_x0000_s1063" type="#_x0000_t65" style="position:absolute;margin-left:44.5pt;margin-top:155.15pt;width:156pt;height:69pt;z-index:25158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" fillcolor="white [3212]" strokecolor="#339" strokeweight="1.75pt">
                <v:textbox inset="5.85pt,2.45mm,5.85pt,.7pt">
                  <w:txbxContent>
                    <w:p w14:paraId="62D8AB72" w14:textId="77777777" w:rsidR="00323530" w:rsidRDefault="00323530" w:rsidP="00DE0F0B">
                      <w:pPr>
                        <w:autoSpaceDE w:val="0"/>
                        <w:autoSpaceDN w:val="0"/>
                        <w:adjustRightInd w:val="0"/>
                        <w:spacing w:line="260" w:lineRule="exact"/>
                        <w:jc w:val="left"/>
                      </w:pPr>
                      <w:r>
                        <w:rPr>
                          <w:rFonts w:ascii="Arial" w:eastAsia="ＭＳ Ｐゴシック" w:hAnsi="Times New Roman" w:cs="ＭＳ Ｐゴシック" w:hint="eastAsia"/>
                          <w:color w:val="000000"/>
                          <w:kern w:val="24"/>
                          <w:sz w:val="24"/>
                          <w:szCs w:val="24"/>
                          <w:lang w:val="ja-JP"/>
                        </w:rPr>
                        <w:t>先進団体へのヒアリング等から得られる課題と</w:t>
                      </w:r>
                      <w:r>
                        <w:rPr>
                          <w:rFonts w:ascii="Arial" w:eastAsia="ＭＳ Ｐゴシック" w:hAnsi="Times New Roman" w:cs="ＭＳ Ｐゴシック"/>
                          <w:color w:val="000000"/>
                          <w:kern w:val="24"/>
                          <w:sz w:val="24"/>
                          <w:szCs w:val="24"/>
                          <w:lang w:val="ja-JP"/>
                        </w:rPr>
                        <w:t>事例</w:t>
                      </w:r>
                    </w:p>
                    <w:p w14:paraId="2D362243" w14:textId="77777777" w:rsidR="00323530" w:rsidRPr="00DE0F0B" w:rsidRDefault="00323530" w:rsidP="00B26AA2">
                      <w:pPr>
                        <w:autoSpaceDE w:val="0"/>
                        <w:autoSpaceDN w:val="0"/>
                        <w:adjustRightInd w:val="0"/>
                        <w:spacing w:line="260" w:lineRule="exact"/>
                        <w:jc w:val="left"/>
                        <w:rPr>
                          <w:rFonts w:ascii="Arial" w:eastAsia="ＭＳ Ｐゴシック" w:hAnsi="Times New Roman" w:cs="Arial"/>
                          <w:color w:val="000000"/>
                          <w:kern w:val="24"/>
                          <w:sz w:val="24"/>
                          <w:szCs w:val="24"/>
                        </w:rPr>
                      </w:pPr>
                    </w:p>
                  </w:txbxContent>
                </v:textbox>
              </v:shape>
            </w:pict>
          </mc:Fallback>
        </mc:AlternateContent>
      </w:r>
      <w:r>
        <w:rPr>
          <w:rFonts w:ascii="HGPｺﾞｼｯｸM" w:eastAsia="HGPｺﾞｼｯｸM"/>
          <w:noProof/>
          <w:sz w:val="22"/>
        </w:rPr>
        <mc:AlternateContent>
          <mc:Choice Requires="wps">
            <w:drawing>
              <wp:anchor distT="4294967294" distB="4294967294" distL="114300" distR="114300" simplePos="0" relativeHeight="251609600" behindDoc="0" locked="0" layoutInCell="1" allowOverlap="1" wp14:anchorId="51C3BA6D" wp14:editId="0C2D23DD">
                <wp:simplePos x="0" y="0"/>
                <wp:positionH relativeFrom="column">
                  <wp:posOffset>2895600</wp:posOffset>
                </wp:positionH>
                <wp:positionV relativeFrom="paragraph">
                  <wp:posOffset>1631949</wp:posOffset>
                </wp:positionV>
                <wp:extent cx="171450" cy="0"/>
                <wp:effectExtent l="0" t="171450" r="19050" b="190500"/>
                <wp:wrapNone/>
                <wp:docPr id="19" name="AutoShape 3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 cy="0"/>
                        </a:xfrm>
                        <a:prstGeom prst="straightConnector1">
                          <a:avLst/>
                        </a:prstGeom>
                        <a:noFill/>
                        <a:ln w="63500">
                          <a:solidFill>
                            <a:srgbClr val="333399"/>
                          </a:solidFill>
                          <a:round/>
                          <a:headEnd/>
                          <a:tailEnd type="triangle" w="lg" len="sm"/>
                        </a:ln>
                        <a:extLst/>
                      </wps:spPr>
                      <wps:bodyPr/>
                    </wps:wsp>
                  </a:graphicData>
                </a:graphic>
                <wp14:sizeRelH relativeFrom="page">
                  <wp14:pctWidth>0</wp14:pctWidth>
                </wp14:sizeRelH>
                <wp14:sizeRelV relativeFrom="page">
                  <wp14:pctHeight>0</wp14:pctHeight>
                </wp14:sizeRelV>
              </wp:anchor>
            </w:drawing>
          </mc:Choice>
          <mc:Fallback>
            <w:pict>
              <v:shape w14:anchorId="7980DCD9" id="AutoShape 310" o:spid="_x0000_s1026" type="#_x0000_t32" style="position:absolute;left:0;text-align:left;margin-left:228pt;margin-top:128.5pt;width:13.5pt;height:0;z-index:25160960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" strokecolor="#339" strokeweight="5pt">
                <v:stroke endarrow="block" endarrowwidth="wide" endarrowlength="short"/>
              </v:shape>
            </w:pict>
          </mc:Fallback>
        </mc:AlternateContent>
      </w:r>
      <w:r>
        <w:rPr>
          <w:rFonts w:ascii="HGPｺﾞｼｯｸM" w:eastAsia="HGPｺﾞｼｯｸM"/>
          <w:noProof/>
          <w:sz w:val="22"/>
        </w:rPr>
        <mc:AlternateContent>
          <mc:Choice Requires="wps">
            <w:drawing>
              <wp:anchor distT="0" distB="0" distL="114300" distR="114300" simplePos="0" relativeHeight="251569664" behindDoc="0" locked="0" layoutInCell="1" allowOverlap="1" wp14:anchorId="45E9B23E" wp14:editId="3AC58F94">
                <wp:simplePos x="0" y="0"/>
                <wp:positionH relativeFrom="column">
                  <wp:posOffset>314325</wp:posOffset>
                </wp:positionH>
                <wp:positionV relativeFrom="paragraph">
                  <wp:posOffset>74930</wp:posOffset>
                </wp:positionV>
                <wp:extent cx="2438400" cy="3242945"/>
                <wp:effectExtent l="0" t="0" r="19050" b="14605"/>
                <wp:wrapNone/>
                <wp:docPr id="1" name="AutoShape 3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3242945"/>
                        </a:xfrm>
                        <a:prstGeom prst="roundRect">
                          <a:avLst>
                            <a:gd name="adj" fmla="val 16222"/>
                          </a:avLst>
                        </a:prstGeom>
                        <a:solidFill>
                          <a:srgbClr val="D9D9D9"/>
                        </a:solidFill>
                        <a:ln w="9525">
                          <a:solidFill>
                            <a:srgbClr val="333399"/>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EE0AA0" id="AutoShape 304" o:spid="_x0000_s1026" style="position:absolute;left:0;text-align:left;margin-left:24.75pt;margin-top:5.9pt;width:192pt;height:255.35pt;z-index:25156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63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" fillcolor="#d9d9d9" strokecolor="#339">
                <v:textbox inset="5.85pt,.7pt,5.85pt,.7pt"/>
              </v:roundrect>
            </w:pict>
          </mc:Fallback>
        </mc:AlternateContent>
      </w:r>
      <w:r w:rsidR="005250D2">
        <w:rPr>
          <w:rFonts w:ascii="HGPｺﾞｼｯｸM" w:eastAsia="HGPｺﾞｼｯｸM"/>
          <w:sz w:val="22"/>
        </w:rPr>
        <w:br w:type="page"/>
      </w:r>
    </w:p>
    <w:p w14:paraId="583AA620" w14:textId="77777777" w:rsidR="005250D2" w:rsidRDefault="004B72E6" w:rsidP="004B72E6">
      <w:pPr>
        <w:pStyle w:val="2"/>
        <w:rPr>
          <w:lang w:val="ja-JP"/>
        </w:rPr>
      </w:pPr>
      <w:bookmarkStart w:id="43" w:name="_Toc407369998"/>
      <w:bookmarkStart w:id="44" w:name="_Toc413246313"/>
      <w:r>
        <w:rPr>
          <w:rFonts w:hint="eastAsia"/>
          <w:lang w:val="ja-JP"/>
        </w:rPr>
        <w:lastRenderedPageBreak/>
        <w:t>第２節</w:t>
      </w:r>
      <w:r w:rsidR="00854FA7">
        <w:rPr>
          <w:rFonts w:hint="eastAsia"/>
          <w:lang w:val="ja-JP"/>
        </w:rPr>
        <w:t xml:space="preserve">　</w:t>
      </w:r>
      <w:r w:rsidR="007D3B7B" w:rsidRPr="00B25A91">
        <w:rPr>
          <w:rFonts w:hint="eastAsia"/>
          <w:lang w:val="ja-JP"/>
        </w:rPr>
        <w:t>オープンデータ取組</w:t>
      </w:r>
      <w:r w:rsidR="005250D2" w:rsidRPr="00B25A91">
        <w:rPr>
          <w:rFonts w:hint="eastAsia"/>
          <w:lang w:val="ja-JP"/>
        </w:rPr>
        <w:t>ガイドの構成</w:t>
      </w:r>
      <w:bookmarkEnd w:id="43"/>
      <w:r w:rsidR="006335E6">
        <w:rPr>
          <w:rFonts w:hint="eastAsia"/>
          <w:lang w:val="ja-JP"/>
        </w:rPr>
        <w:t>及び課題と対応例</w:t>
      </w:r>
      <w:bookmarkEnd w:id="44"/>
    </w:p>
    <w:p w14:paraId="5D03FF73" w14:textId="77777777" w:rsidR="005250D2" w:rsidRPr="00407891" w:rsidRDefault="004B72E6" w:rsidP="00407891">
      <w:pPr>
        <w:pStyle w:val="3"/>
      </w:pPr>
      <w:bookmarkStart w:id="45" w:name="_Toc407369999"/>
      <w:bookmarkStart w:id="46" w:name="_Toc413246314"/>
      <w:r>
        <w:rPr>
          <w:rFonts w:hint="eastAsia"/>
        </w:rPr>
        <w:t>１</w:t>
      </w:r>
      <w:r w:rsidR="00C5086F">
        <w:rPr>
          <w:rFonts w:hint="eastAsia"/>
        </w:rPr>
        <w:t xml:space="preserve">　</w:t>
      </w:r>
      <w:r>
        <w:rPr>
          <w:rFonts w:hint="eastAsia"/>
        </w:rPr>
        <w:t>オープンデータ取組ガイドの構成</w:t>
      </w:r>
      <w:bookmarkEnd w:id="45"/>
      <w:bookmarkEnd w:id="46"/>
    </w:p>
    <w:tbl>
      <w:tblPr>
        <w:tblStyle w:val="a9"/>
        <w:tblW w:w="0" w:type="auto"/>
        <w:tblLook w:val="04A0" w:firstRow="1" w:lastRow="0" w:firstColumn="1" w:lastColumn="0" w:noHBand="0" w:noVBand="1"/>
      </w:tblPr>
      <w:tblGrid>
        <w:gridCol w:w="8720"/>
      </w:tblGrid>
      <w:tr w:rsidR="007D3B7B" w14:paraId="32EBBF0A" w14:textId="77777777" w:rsidTr="007D3B7B">
        <w:tc>
          <w:tcPr>
            <w:tcW w:w="10664" w:type="dxa"/>
          </w:tcPr>
          <w:p w14:paraId="7D6BD935" w14:textId="77777777" w:rsidR="007D3B7B" w:rsidRPr="004253E2" w:rsidRDefault="007D3B7B" w:rsidP="007D3B7B">
            <w:pPr>
              <w:jc w:val="center"/>
              <w:rPr>
                <w:rFonts w:asciiTheme="majorEastAsia" w:eastAsiaTheme="majorEastAsia" w:hAnsiTheme="majorEastAsia"/>
                <w:sz w:val="24"/>
                <w:szCs w:val="24"/>
              </w:rPr>
            </w:pPr>
            <w:r w:rsidRPr="004253E2">
              <w:rPr>
                <w:rFonts w:asciiTheme="majorEastAsia" w:eastAsiaTheme="majorEastAsia" w:hAnsiTheme="majorEastAsia" w:hint="eastAsia"/>
                <w:sz w:val="24"/>
                <w:szCs w:val="24"/>
              </w:rPr>
              <w:t>オープンデータ取組ガイド</w:t>
            </w:r>
            <w:r w:rsidR="00DE0F0B">
              <w:rPr>
                <w:rFonts w:asciiTheme="majorEastAsia" w:eastAsiaTheme="majorEastAsia" w:hAnsiTheme="majorEastAsia" w:hint="eastAsia"/>
                <w:sz w:val="24"/>
                <w:szCs w:val="24"/>
              </w:rPr>
              <w:t xml:space="preserve">　</w:t>
            </w:r>
            <w:r w:rsidRPr="004253E2">
              <w:rPr>
                <w:rFonts w:asciiTheme="majorEastAsia" w:eastAsiaTheme="majorEastAsia" w:hAnsiTheme="majorEastAsia" w:hint="eastAsia"/>
                <w:sz w:val="24"/>
                <w:szCs w:val="24"/>
              </w:rPr>
              <w:t>記載項目</w:t>
            </w:r>
          </w:p>
          <w:p w14:paraId="2D78BED1" w14:textId="77777777" w:rsidR="007D3B7B" w:rsidRPr="004253E2" w:rsidRDefault="007D3B7B" w:rsidP="007D3B7B">
            <w:pPr>
              <w:jc w:val="left"/>
              <w:rPr>
                <w:rFonts w:asciiTheme="majorEastAsia" w:eastAsiaTheme="majorEastAsia" w:hAnsiTheme="majorEastAsia"/>
              </w:rPr>
            </w:pPr>
            <w:r w:rsidRPr="004253E2">
              <w:rPr>
                <w:rFonts w:asciiTheme="majorEastAsia" w:eastAsiaTheme="majorEastAsia" w:hAnsiTheme="majorEastAsia" w:hint="eastAsia"/>
              </w:rPr>
              <w:t>はじめに</w:t>
            </w:r>
            <w:r w:rsidRPr="004253E2">
              <w:rPr>
                <w:rFonts w:asciiTheme="majorEastAsia" w:eastAsiaTheme="majorEastAsia" w:hAnsiTheme="majorEastAsia" w:hint="eastAsia"/>
              </w:rPr>
              <w:tab/>
            </w:r>
          </w:p>
          <w:p w14:paraId="0C3D1572" w14:textId="77777777" w:rsidR="007D3B7B" w:rsidRPr="004253E2" w:rsidRDefault="007D3B7B" w:rsidP="007D3B7B">
            <w:pPr>
              <w:jc w:val="left"/>
              <w:rPr>
                <w:rFonts w:asciiTheme="majorEastAsia" w:eastAsiaTheme="majorEastAsia" w:hAnsiTheme="majorEastAsia"/>
              </w:rPr>
            </w:pPr>
            <w:r w:rsidRPr="004253E2">
              <w:rPr>
                <w:rFonts w:asciiTheme="majorEastAsia" w:eastAsiaTheme="majorEastAsia" w:hAnsiTheme="majorEastAsia" w:hint="eastAsia"/>
              </w:rPr>
              <w:t>・</w:t>
            </w:r>
            <w:r w:rsidR="008446D0">
              <w:rPr>
                <w:rFonts w:asciiTheme="majorEastAsia" w:eastAsiaTheme="majorEastAsia" w:hAnsiTheme="majorEastAsia" w:hint="eastAsia"/>
              </w:rPr>
              <w:t>ガイドの</w:t>
            </w:r>
            <w:r w:rsidRPr="004253E2">
              <w:rPr>
                <w:rFonts w:asciiTheme="majorEastAsia" w:eastAsiaTheme="majorEastAsia" w:hAnsiTheme="majorEastAsia" w:hint="eastAsia"/>
              </w:rPr>
              <w:t>目的</w:t>
            </w:r>
          </w:p>
          <w:p w14:paraId="1E6C6EC3" w14:textId="501940AB" w:rsidR="007D3B7B" w:rsidRPr="004253E2" w:rsidRDefault="007D3B7B" w:rsidP="007D3B7B">
            <w:pPr>
              <w:ind w:left="132" w:hangingChars="67" w:hanging="132"/>
              <w:jc w:val="left"/>
              <w:rPr>
                <w:rFonts w:asciiTheme="minorEastAsia" w:hAnsiTheme="minorEastAsia"/>
              </w:rPr>
            </w:pPr>
            <w:r w:rsidRPr="004253E2">
              <w:rPr>
                <w:rFonts w:asciiTheme="majorEastAsia" w:eastAsiaTheme="majorEastAsia" w:hAnsiTheme="majorEastAsia" w:hint="eastAsia"/>
              </w:rPr>
              <w:t xml:space="preserve">　</w:t>
            </w:r>
            <w:r w:rsidRPr="004253E2">
              <w:rPr>
                <w:rFonts w:asciiTheme="minorEastAsia" w:hAnsiTheme="minorEastAsia" w:hint="eastAsia"/>
              </w:rPr>
              <w:t>地方公共団体においてオープン</w:t>
            </w:r>
            <w:r w:rsidR="00E610B0">
              <w:rPr>
                <w:rFonts w:asciiTheme="minorEastAsia" w:hAnsiTheme="minorEastAsia" w:hint="eastAsia"/>
              </w:rPr>
              <w:t>データに係る事務を円滑に進めるための手引きとなり、</w:t>
            </w:r>
            <w:r w:rsidRPr="004253E2">
              <w:rPr>
                <w:rFonts w:asciiTheme="minorEastAsia" w:hAnsiTheme="minorEastAsia" w:hint="eastAsia"/>
              </w:rPr>
              <w:t>オープンデータ化の促進に寄与することを目的とする</w:t>
            </w:r>
          </w:p>
          <w:p w14:paraId="40E1F918" w14:textId="77777777" w:rsidR="007D3B7B" w:rsidRPr="004253E2" w:rsidRDefault="007D3B7B" w:rsidP="007D3B7B">
            <w:pPr>
              <w:jc w:val="left"/>
              <w:rPr>
                <w:rFonts w:asciiTheme="majorEastAsia" w:eastAsiaTheme="majorEastAsia" w:hAnsiTheme="majorEastAsia"/>
              </w:rPr>
            </w:pPr>
            <w:r w:rsidRPr="004253E2">
              <w:rPr>
                <w:rFonts w:asciiTheme="majorEastAsia" w:eastAsiaTheme="majorEastAsia" w:hAnsiTheme="majorEastAsia" w:hint="eastAsia"/>
              </w:rPr>
              <w:t>・</w:t>
            </w:r>
            <w:r w:rsidR="008446D0">
              <w:rPr>
                <w:rFonts w:asciiTheme="majorEastAsia" w:eastAsiaTheme="majorEastAsia" w:hAnsiTheme="majorEastAsia" w:hint="eastAsia"/>
              </w:rPr>
              <w:t>ガイドの</w:t>
            </w:r>
            <w:r w:rsidRPr="004253E2">
              <w:rPr>
                <w:rFonts w:asciiTheme="majorEastAsia" w:eastAsiaTheme="majorEastAsia" w:hAnsiTheme="majorEastAsia" w:hint="eastAsia"/>
              </w:rPr>
              <w:t>構成</w:t>
            </w:r>
            <w:r w:rsidRPr="004253E2">
              <w:rPr>
                <w:rFonts w:asciiTheme="majorEastAsia" w:eastAsiaTheme="majorEastAsia" w:hAnsiTheme="majorEastAsia" w:hint="eastAsia"/>
              </w:rPr>
              <w:tab/>
            </w:r>
          </w:p>
          <w:p w14:paraId="381DE7C9" w14:textId="77777777" w:rsidR="004C70C8" w:rsidRPr="00F5421C" w:rsidRDefault="004C70C8" w:rsidP="00F5421C">
            <w:pPr>
              <w:ind w:left="195"/>
              <w:jc w:val="left"/>
              <w:rPr>
                <w:rFonts w:asciiTheme="minorEastAsia" w:hAnsiTheme="minorEastAsia"/>
              </w:rPr>
            </w:pPr>
            <w:r>
              <w:rPr>
                <w:rFonts w:asciiTheme="majorEastAsia" w:eastAsiaTheme="majorEastAsia" w:hAnsiTheme="majorEastAsia" w:hint="eastAsia"/>
              </w:rPr>
              <w:t>第</w:t>
            </w:r>
            <w:r w:rsidR="00A87AF3">
              <w:rPr>
                <w:rFonts w:asciiTheme="majorEastAsia" w:eastAsiaTheme="majorEastAsia" w:hAnsiTheme="majorEastAsia" w:hint="eastAsia"/>
              </w:rPr>
              <w:t>１</w:t>
            </w:r>
            <w:r>
              <w:rPr>
                <w:rFonts w:asciiTheme="majorEastAsia" w:eastAsiaTheme="majorEastAsia" w:hAnsiTheme="majorEastAsia" w:hint="eastAsia"/>
              </w:rPr>
              <w:t xml:space="preserve">章　</w:t>
            </w:r>
            <w:r w:rsidR="00F5421C">
              <w:rPr>
                <w:rFonts w:asciiTheme="minorEastAsia" w:hAnsiTheme="minorEastAsia" w:hint="eastAsia"/>
              </w:rPr>
              <w:t>日本政府や地方公共団体におけるオープンデータの取組を整理</w:t>
            </w:r>
          </w:p>
          <w:p w14:paraId="6E51CA3B" w14:textId="77777777" w:rsidR="004C70C8" w:rsidRPr="004C70C8" w:rsidRDefault="004C70C8" w:rsidP="004C70C8">
            <w:pPr>
              <w:ind w:left="195"/>
              <w:jc w:val="left"/>
              <w:rPr>
                <w:rFonts w:asciiTheme="minorEastAsia" w:hAnsiTheme="minorEastAsia"/>
              </w:rPr>
            </w:pPr>
            <w:r>
              <w:rPr>
                <w:rFonts w:asciiTheme="majorEastAsia" w:eastAsiaTheme="majorEastAsia" w:hAnsiTheme="majorEastAsia" w:hint="eastAsia"/>
              </w:rPr>
              <w:t>第</w:t>
            </w:r>
            <w:r w:rsidR="00A87AF3">
              <w:rPr>
                <w:rFonts w:asciiTheme="majorEastAsia" w:eastAsiaTheme="majorEastAsia" w:hAnsiTheme="majorEastAsia" w:hint="eastAsia"/>
              </w:rPr>
              <w:t>２</w:t>
            </w:r>
            <w:r>
              <w:rPr>
                <w:rFonts w:asciiTheme="majorEastAsia" w:eastAsiaTheme="majorEastAsia" w:hAnsiTheme="majorEastAsia" w:hint="eastAsia"/>
              </w:rPr>
              <w:t xml:space="preserve">章　</w:t>
            </w:r>
            <w:r w:rsidRPr="004C70C8">
              <w:rPr>
                <w:rFonts w:asciiTheme="minorEastAsia" w:hAnsiTheme="minorEastAsia" w:hint="eastAsia"/>
              </w:rPr>
              <w:t>オープンデータに取り組む上での大まかな流れを解説</w:t>
            </w:r>
          </w:p>
          <w:p w14:paraId="52C82CD3" w14:textId="77777777" w:rsidR="00F5421C" w:rsidRDefault="004C70C8" w:rsidP="004C70C8">
            <w:pPr>
              <w:ind w:left="195"/>
              <w:jc w:val="left"/>
              <w:rPr>
                <w:rFonts w:asciiTheme="minorEastAsia" w:hAnsiTheme="minorEastAsia"/>
              </w:rPr>
            </w:pPr>
            <w:r>
              <w:rPr>
                <w:rFonts w:asciiTheme="majorEastAsia" w:eastAsiaTheme="majorEastAsia" w:hAnsiTheme="majorEastAsia" w:hint="eastAsia"/>
              </w:rPr>
              <w:t>第</w:t>
            </w:r>
            <w:r w:rsidR="00A87AF3">
              <w:rPr>
                <w:rFonts w:asciiTheme="majorEastAsia" w:eastAsiaTheme="majorEastAsia" w:hAnsiTheme="majorEastAsia" w:hint="eastAsia"/>
              </w:rPr>
              <w:t>３</w:t>
            </w:r>
            <w:r>
              <w:rPr>
                <w:rFonts w:asciiTheme="majorEastAsia" w:eastAsiaTheme="majorEastAsia" w:hAnsiTheme="majorEastAsia" w:hint="eastAsia"/>
              </w:rPr>
              <w:t>章～第</w:t>
            </w:r>
            <w:r w:rsidR="00A87AF3">
              <w:rPr>
                <w:rFonts w:asciiTheme="majorEastAsia" w:eastAsiaTheme="majorEastAsia" w:hAnsiTheme="majorEastAsia" w:hint="eastAsia"/>
              </w:rPr>
              <w:t>６</w:t>
            </w:r>
            <w:r>
              <w:rPr>
                <w:rFonts w:asciiTheme="majorEastAsia" w:eastAsiaTheme="majorEastAsia" w:hAnsiTheme="majorEastAsia" w:hint="eastAsia"/>
              </w:rPr>
              <w:t xml:space="preserve">章　</w:t>
            </w:r>
            <w:r w:rsidR="007D3B7B" w:rsidRPr="004C70C8">
              <w:rPr>
                <w:rFonts w:asciiTheme="minorEastAsia" w:hAnsiTheme="minorEastAsia" w:hint="eastAsia"/>
              </w:rPr>
              <w:t>企画立案から</w:t>
            </w:r>
            <w:r>
              <w:rPr>
                <w:rFonts w:asciiTheme="minorEastAsia" w:hAnsiTheme="minorEastAsia" w:hint="eastAsia"/>
              </w:rPr>
              <w:t>運用と</w:t>
            </w:r>
            <w:r w:rsidR="00854FA7">
              <w:rPr>
                <w:rFonts w:asciiTheme="minorEastAsia" w:hAnsiTheme="minorEastAsia" w:hint="eastAsia"/>
              </w:rPr>
              <w:t>活用推進までの各段階での</w:t>
            </w:r>
            <w:r>
              <w:rPr>
                <w:rFonts w:asciiTheme="minorEastAsia" w:hAnsiTheme="minorEastAsia" w:hint="eastAsia"/>
              </w:rPr>
              <w:t>取組において</w:t>
            </w:r>
            <w:r w:rsidR="007D3B7B" w:rsidRPr="004C70C8">
              <w:rPr>
                <w:rFonts w:asciiTheme="minorEastAsia" w:hAnsiTheme="minorEastAsia" w:hint="eastAsia"/>
              </w:rPr>
              <w:t>直面する課題</w:t>
            </w:r>
            <w:r w:rsidR="00407891">
              <w:rPr>
                <w:rFonts w:asciiTheme="minorEastAsia" w:hAnsiTheme="minorEastAsia" w:hint="eastAsia"/>
              </w:rPr>
              <w:t>と</w:t>
            </w:r>
          </w:p>
          <w:p w14:paraId="646C6A00" w14:textId="77777777" w:rsidR="007D3B7B" w:rsidRDefault="00407891" w:rsidP="00F5421C">
            <w:pPr>
              <w:ind w:left="195" w:firstLineChars="800" w:firstLine="1580"/>
              <w:jc w:val="left"/>
              <w:rPr>
                <w:rFonts w:asciiTheme="minorEastAsia" w:hAnsiTheme="minorEastAsia"/>
              </w:rPr>
            </w:pPr>
            <w:r>
              <w:rPr>
                <w:rFonts w:asciiTheme="minorEastAsia" w:hAnsiTheme="minorEastAsia" w:hint="eastAsia"/>
              </w:rPr>
              <w:t>対応例</w:t>
            </w:r>
            <w:r w:rsidR="007D3B7B" w:rsidRPr="004C70C8">
              <w:rPr>
                <w:rFonts w:asciiTheme="minorEastAsia" w:hAnsiTheme="minorEastAsia" w:hint="eastAsia"/>
              </w:rPr>
              <w:t>等を提示</w:t>
            </w:r>
          </w:p>
          <w:p w14:paraId="2E2B698D" w14:textId="77777777" w:rsidR="008446D0" w:rsidRPr="008446D0" w:rsidRDefault="008446D0" w:rsidP="008446D0">
            <w:pPr>
              <w:jc w:val="left"/>
              <w:rPr>
                <w:rFonts w:asciiTheme="majorEastAsia" w:eastAsiaTheme="majorEastAsia" w:hAnsiTheme="majorEastAsia"/>
              </w:rPr>
            </w:pPr>
            <w:r w:rsidRPr="008446D0">
              <w:rPr>
                <w:rFonts w:asciiTheme="majorEastAsia" w:eastAsiaTheme="majorEastAsia" w:hAnsiTheme="majorEastAsia" w:hint="eastAsia"/>
              </w:rPr>
              <w:t>・事例のフォーマット</w:t>
            </w:r>
          </w:p>
          <w:p w14:paraId="527D211C" w14:textId="77777777" w:rsidR="007D3B7B" w:rsidRPr="004253E2" w:rsidRDefault="007D3B7B" w:rsidP="007D3B7B">
            <w:pPr>
              <w:jc w:val="left"/>
              <w:rPr>
                <w:rFonts w:asciiTheme="majorEastAsia" w:eastAsiaTheme="majorEastAsia" w:hAnsiTheme="majorEastAsia"/>
              </w:rPr>
            </w:pPr>
            <w:r w:rsidRPr="004253E2">
              <w:rPr>
                <w:rFonts w:asciiTheme="majorEastAsia" w:eastAsiaTheme="majorEastAsia" w:hAnsiTheme="majorEastAsia" w:hint="eastAsia"/>
              </w:rPr>
              <w:t>・用語の定義</w:t>
            </w:r>
            <w:r w:rsidRPr="004253E2">
              <w:rPr>
                <w:rFonts w:asciiTheme="majorEastAsia" w:eastAsiaTheme="majorEastAsia" w:hAnsiTheme="majorEastAsia" w:hint="eastAsia"/>
              </w:rPr>
              <w:tab/>
            </w:r>
          </w:p>
          <w:p w14:paraId="256C15AD" w14:textId="77777777" w:rsidR="007D3B7B" w:rsidRPr="004253E2" w:rsidRDefault="007D3B7B" w:rsidP="007D3B7B">
            <w:pPr>
              <w:jc w:val="left"/>
              <w:rPr>
                <w:rFonts w:asciiTheme="majorEastAsia" w:eastAsiaTheme="majorEastAsia" w:hAnsiTheme="majorEastAsia"/>
              </w:rPr>
            </w:pPr>
          </w:p>
          <w:p w14:paraId="3E8853E8" w14:textId="77777777" w:rsidR="007D3B7B" w:rsidRPr="004253E2" w:rsidRDefault="007D3B7B" w:rsidP="007D3B7B">
            <w:pPr>
              <w:jc w:val="left"/>
              <w:rPr>
                <w:rFonts w:asciiTheme="majorEastAsia" w:eastAsiaTheme="majorEastAsia" w:hAnsiTheme="majorEastAsia"/>
              </w:rPr>
            </w:pPr>
            <w:r w:rsidRPr="004253E2">
              <w:rPr>
                <w:rFonts w:asciiTheme="majorEastAsia" w:eastAsiaTheme="majorEastAsia" w:hAnsiTheme="majorEastAsia" w:hint="eastAsia"/>
              </w:rPr>
              <w:t>第</w:t>
            </w:r>
            <w:r w:rsidR="00A87AF3">
              <w:rPr>
                <w:rFonts w:asciiTheme="majorEastAsia" w:eastAsiaTheme="majorEastAsia" w:hAnsiTheme="majorEastAsia" w:hint="eastAsia"/>
              </w:rPr>
              <w:t>１</w:t>
            </w:r>
            <w:r w:rsidRPr="004253E2">
              <w:rPr>
                <w:rFonts w:asciiTheme="majorEastAsia" w:eastAsiaTheme="majorEastAsia" w:hAnsiTheme="majorEastAsia" w:hint="eastAsia"/>
              </w:rPr>
              <w:t>章　オープンデータの意義について</w:t>
            </w:r>
            <w:r w:rsidRPr="004253E2">
              <w:rPr>
                <w:rFonts w:asciiTheme="majorEastAsia" w:eastAsiaTheme="majorEastAsia" w:hAnsiTheme="majorEastAsia" w:hint="eastAsia"/>
              </w:rPr>
              <w:tab/>
            </w:r>
          </w:p>
          <w:p w14:paraId="0F07BEC1" w14:textId="77777777" w:rsidR="007D3B7B" w:rsidRPr="004253E2" w:rsidRDefault="007D3B7B" w:rsidP="007D3B7B">
            <w:pPr>
              <w:ind w:firstLineChars="100" w:firstLine="197"/>
              <w:jc w:val="left"/>
              <w:rPr>
                <w:rFonts w:asciiTheme="majorEastAsia" w:eastAsiaTheme="majorEastAsia" w:hAnsiTheme="majorEastAsia"/>
              </w:rPr>
            </w:pPr>
            <w:r w:rsidRPr="004253E2">
              <w:rPr>
                <w:rFonts w:asciiTheme="majorEastAsia" w:eastAsiaTheme="majorEastAsia" w:hAnsiTheme="majorEastAsia" w:hint="eastAsia"/>
              </w:rPr>
              <w:t>第</w:t>
            </w:r>
            <w:r w:rsidR="00A87AF3">
              <w:rPr>
                <w:rFonts w:asciiTheme="majorEastAsia" w:eastAsiaTheme="majorEastAsia" w:hAnsiTheme="majorEastAsia" w:hint="eastAsia"/>
              </w:rPr>
              <w:t>１</w:t>
            </w:r>
            <w:r w:rsidRPr="004253E2">
              <w:rPr>
                <w:rFonts w:asciiTheme="majorEastAsia" w:eastAsiaTheme="majorEastAsia" w:hAnsiTheme="majorEastAsia" w:hint="eastAsia"/>
              </w:rPr>
              <w:t>節　地方公共団体を取り巻く状況とオープンデータ活用の意義</w:t>
            </w:r>
            <w:r w:rsidRPr="004253E2">
              <w:rPr>
                <w:rFonts w:asciiTheme="majorEastAsia" w:eastAsiaTheme="majorEastAsia" w:hAnsiTheme="majorEastAsia" w:hint="eastAsia"/>
              </w:rPr>
              <w:tab/>
            </w:r>
          </w:p>
          <w:p w14:paraId="372DB2ED" w14:textId="77777777" w:rsidR="007D3B7B" w:rsidRPr="004253E2" w:rsidRDefault="007D3B7B" w:rsidP="007D3B7B">
            <w:pPr>
              <w:ind w:firstLineChars="200" w:firstLine="395"/>
              <w:jc w:val="left"/>
              <w:rPr>
                <w:rFonts w:asciiTheme="majorEastAsia" w:eastAsiaTheme="majorEastAsia" w:hAnsiTheme="majorEastAsia"/>
              </w:rPr>
            </w:pPr>
            <w:r w:rsidRPr="004253E2">
              <w:rPr>
                <w:rFonts w:asciiTheme="majorEastAsia" w:eastAsiaTheme="majorEastAsia" w:hAnsiTheme="majorEastAsia" w:hint="eastAsia"/>
              </w:rPr>
              <w:t>１　地方公共団体を取り巻く状況</w:t>
            </w:r>
            <w:r w:rsidRPr="004253E2">
              <w:rPr>
                <w:rFonts w:asciiTheme="majorEastAsia" w:eastAsiaTheme="majorEastAsia" w:hAnsiTheme="majorEastAsia" w:hint="eastAsia"/>
              </w:rPr>
              <w:tab/>
            </w:r>
          </w:p>
          <w:p w14:paraId="6F360C81" w14:textId="77777777" w:rsidR="007D3B7B" w:rsidRPr="004253E2" w:rsidRDefault="007D3B7B" w:rsidP="007D3B7B">
            <w:pPr>
              <w:ind w:firstLineChars="200" w:firstLine="395"/>
              <w:jc w:val="left"/>
              <w:rPr>
                <w:rFonts w:asciiTheme="majorEastAsia" w:eastAsiaTheme="majorEastAsia" w:hAnsiTheme="majorEastAsia"/>
              </w:rPr>
            </w:pPr>
            <w:r w:rsidRPr="004253E2">
              <w:rPr>
                <w:rFonts w:asciiTheme="majorEastAsia" w:eastAsiaTheme="majorEastAsia" w:hAnsiTheme="majorEastAsia" w:hint="eastAsia"/>
              </w:rPr>
              <w:t>（１）日本政府の取組動向</w:t>
            </w:r>
            <w:r w:rsidRPr="004253E2">
              <w:rPr>
                <w:rFonts w:asciiTheme="majorEastAsia" w:eastAsiaTheme="majorEastAsia" w:hAnsiTheme="majorEastAsia" w:hint="eastAsia"/>
              </w:rPr>
              <w:tab/>
            </w:r>
          </w:p>
          <w:p w14:paraId="078AABF9" w14:textId="77777777" w:rsidR="007D3B7B" w:rsidRPr="004253E2" w:rsidRDefault="007D3B7B" w:rsidP="007D3B7B">
            <w:pPr>
              <w:ind w:firstLineChars="200" w:firstLine="395"/>
              <w:jc w:val="left"/>
              <w:rPr>
                <w:rFonts w:asciiTheme="majorEastAsia" w:eastAsiaTheme="majorEastAsia" w:hAnsiTheme="majorEastAsia"/>
              </w:rPr>
            </w:pPr>
            <w:r w:rsidRPr="004253E2">
              <w:rPr>
                <w:rFonts w:asciiTheme="majorEastAsia" w:eastAsiaTheme="majorEastAsia" w:hAnsiTheme="majorEastAsia" w:hint="eastAsia"/>
              </w:rPr>
              <w:t>（</w:t>
            </w:r>
            <w:r>
              <w:rPr>
                <w:rFonts w:asciiTheme="majorEastAsia" w:eastAsiaTheme="majorEastAsia" w:hAnsiTheme="majorEastAsia" w:hint="eastAsia"/>
              </w:rPr>
              <w:t>２</w:t>
            </w:r>
            <w:r w:rsidRPr="004253E2">
              <w:rPr>
                <w:rFonts w:asciiTheme="majorEastAsia" w:eastAsiaTheme="majorEastAsia" w:hAnsiTheme="majorEastAsia" w:hint="eastAsia"/>
              </w:rPr>
              <w:t>）地方公共団体</w:t>
            </w:r>
            <w:r w:rsidR="008C75EF">
              <w:rPr>
                <w:rFonts w:asciiTheme="majorEastAsia" w:eastAsiaTheme="majorEastAsia" w:hAnsiTheme="majorEastAsia" w:hint="eastAsia"/>
              </w:rPr>
              <w:t>で</w:t>
            </w:r>
            <w:r w:rsidRPr="004253E2">
              <w:rPr>
                <w:rFonts w:asciiTheme="majorEastAsia" w:eastAsiaTheme="majorEastAsia" w:hAnsiTheme="majorEastAsia" w:hint="eastAsia"/>
              </w:rPr>
              <w:t>の取組動向</w:t>
            </w:r>
          </w:p>
          <w:p w14:paraId="6DF433B7" w14:textId="77777777" w:rsidR="007D3B7B" w:rsidRPr="004253E2" w:rsidRDefault="007D3B7B" w:rsidP="007D3B7B">
            <w:pPr>
              <w:ind w:firstLineChars="200" w:firstLine="395"/>
              <w:jc w:val="left"/>
              <w:rPr>
                <w:rFonts w:asciiTheme="majorEastAsia" w:eastAsiaTheme="majorEastAsia" w:hAnsiTheme="majorEastAsia"/>
              </w:rPr>
            </w:pPr>
            <w:r w:rsidRPr="004253E2">
              <w:rPr>
                <w:rFonts w:asciiTheme="majorEastAsia" w:eastAsiaTheme="majorEastAsia" w:hAnsiTheme="majorEastAsia" w:hint="eastAsia"/>
              </w:rPr>
              <w:t>２　オープンデータ活用の意義</w:t>
            </w:r>
            <w:r w:rsidRPr="004253E2">
              <w:rPr>
                <w:rFonts w:asciiTheme="majorEastAsia" w:eastAsiaTheme="majorEastAsia" w:hAnsiTheme="majorEastAsia" w:hint="eastAsia"/>
              </w:rPr>
              <w:tab/>
            </w:r>
          </w:p>
          <w:p w14:paraId="4C70DF87" w14:textId="77777777" w:rsidR="007D3B7B" w:rsidRPr="004253E2" w:rsidRDefault="007D3B7B" w:rsidP="007D3B7B">
            <w:pPr>
              <w:jc w:val="left"/>
              <w:rPr>
                <w:rFonts w:asciiTheme="majorEastAsia" w:eastAsiaTheme="majorEastAsia" w:hAnsiTheme="majorEastAsia"/>
              </w:rPr>
            </w:pPr>
          </w:p>
          <w:p w14:paraId="213C1530" w14:textId="77777777" w:rsidR="007D3B7B" w:rsidRPr="004253E2" w:rsidRDefault="007D3B7B" w:rsidP="007D3B7B">
            <w:pPr>
              <w:jc w:val="left"/>
              <w:rPr>
                <w:rFonts w:asciiTheme="majorEastAsia" w:eastAsiaTheme="majorEastAsia" w:hAnsiTheme="majorEastAsia"/>
              </w:rPr>
            </w:pPr>
            <w:r w:rsidRPr="004253E2">
              <w:rPr>
                <w:rFonts w:asciiTheme="majorEastAsia" w:eastAsiaTheme="majorEastAsia" w:hAnsiTheme="majorEastAsia" w:hint="eastAsia"/>
              </w:rPr>
              <w:t>第２章　オープンデータの導入を考える</w:t>
            </w:r>
          </w:p>
          <w:p w14:paraId="19058F6F" w14:textId="77777777" w:rsidR="007D3B7B" w:rsidRPr="004253E2" w:rsidRDefault="007D3B7B" w:rsidP="007D3B7B">
            <w:pPr>
              <w:ind w:firstLineChars="100" w:firstLine="197"/>
              <w:jc w:val="left"/>
              <w:rPr>
                <w:rFonts w:asciiTheme="majorEastAsia" w:eastAsiaTheme="majorEastAsia" w:hAnsiTheme="majorEastAsia"/>
              </w:rPr>
            </w:pPr>
            <w:r w:rsidRPr="004253E2">
              <w:rPr>
                <w:rFonts w:asciiTheme="majorEastAsia" w:eastAsiaTheme="majorEastAsia" w:hAnsiTheme="majorEastAsia" w:hint="eastAsia"/>
              </w:rPr>
              <w:t>第１節　オープンデータ</w:t>
            </w:r>
            <w:r>
              <w:rPr>
                <w:rFonts w:asciiTheme="majorEastAsia" w:eastAsiaTheme="majorEastAsia" w:hAnsiTheme="majorEastAsia" w:hint="eastAsia"/>
              </w:rPr>
              <w:t>の主な取組</w:t>
            </w:r>
          </w:p>
          <w:p w14:paraId="055C4342" w14:textId="77777777" w:rsidR="007D3B7B" w:rsidRPr="004253E2" w:rsidRDefault="007D3B7B" w:rsidP="007D3B7B">
            <w:pPr>
              <w:ind w:firstLineChars="100" w:firstLine="197"/>
              <w:jc w:val="left"/>
              <w:rPr>
                <w:rFonts w:asciiTheme="majorEastAsia" w:eastAsiaTheme="majorEastAsia" w:hAnsiTheme="majorEastAsia"/>
              </w:rPr>
            </w:pPr>
            <w:r w:rsidRPr="004253E2">
              <w:rPr>
                <w:rFonts w:asciiTheme="majorEastAsia" w:eastAsiaTheme="majorEastAsia" w:hAnsiTheme="majorEastAsia" w:hint="eastAsia"/>
              </w:rPr>
              <w:t>第２節　オープンデータ</w:t>
            </w:r>
            <w:r>
              <w:rPr>
                <w:rFonts w:asciiTheme="majorEastAsia" w:eastAsiaTheme="majorEastAsia" w:hAnsiTheme="majorEastAsia" w:hint="eastAsia"/>
              </w:rPr>
              <w:t>導入</w:t>
            </w:r>
            <w:r w:rsidRPr="004253E2">
              <w:rPr>
                <w:rFonts w:asciiTheme="majorEastAsia" w:eastAsiaTheme="majorEastAsia" w:hAnsiTheme="majorEastAsia" w:hint="eastAsia"/>
              </w:rPr>
              <w:t>の</w:t>
            </w:r>
            <w:r>
              <w:rPr>
                <w:rFonts w:asciiTheme="majorEastAsia" w:eastAsiaTheme="majorEastAsia" w:hAnsiTheme="majorEastAsia" w:hint="eastAsia"/>
              </w:rPr>
              <w:t>契機と形態</w:t>
            </w:r>
          </w:p>
          <w:p w14:paraId="3F8CFBB7" w14:textId="77777777" w:rsidR="007D3B7B" w:rsidRPr="004253E2" w:rsidRDefault="007D3B7B" w:rsidP="007D3B7B">
            <w:pPr>
              <w:ind w:firstLineChars="100" w:firstLine="197"/>
              <w:jc w:val="left"/>
              <w:rPr>
                <w:rFonts w:asciiTheme="majorEastAsia" w:eastAsiaTheme="majorEastAsia" w:hAnsiTheme="majorEastAsia"/>
              </w:rPr>
            </w:pPr>
            <w:r w:rsidRPr="004253E2">
              <w:rPr>
                <w:rFonts w:asciiTheme="majorEastAsia" w:eastAsiaTheme="majorEastAsia" w:hAnsiTheme="majorEastAsia" w:hint="eastAsia"/>
              </w:rPr>
              <w:t>第３節　オープンデータの段階的拡充</w:t>
            </w:r>
          </w:p>
          <w:p w14:paraId="1EA172ED" w14:textId="77777777" w:rsidR="007D3B7B" w:rsidRPr="004253E2" w:rsidRDefault="007D3B7B" w:rsidP="007D3B7B">
            <w:pPr>
              <w:jc w:val="left"/>
              <w:rPr>
                <w:rFonts w:asciiTheme="majorEastAsia" w:eastAsiaTheme="majorEastAsia" w:hAnsiTheme="majorEastAsia"/>
              </w:rPr>
            </w:pPr>
          </w:p>
          <w:p w14:paraId="32C2A09A" w14:textId="77777777" w:rsidR="007D3B7B" w:rsidRPr="004253E2" w:rsidRDefault="007D3B7B" w:rsidP="007D3B7B">
            <w:pPr>
              <w:jc w:val="left"/>
              <w:rPr>
                <w:rFonts w:asciiTheme="majorEastAsia" w:eastAsiaTheme="majorEastAsia" w:hAnsiTheme="majorEastAsia"/>
              </w:rPr>
            </w:pPr>
            <w:r w:rsidRPr="004253E2">
              <w:rPr>
                <w:rFonts w:asciiTheme="majorEastAsia" w:eastAsiaTheme="majorEastAsia" w:hAnsiTheme="majorEastAsia" w:hint="eastAsia"/>
              </w:rPr>
              <w:t>第３章　オープンデータ</w:t>
            </w:r>
            <w:r w:rsidR="008446D0">
              <w:rPr>
                <w:rFonts w:asciiTheme="majorEastAsia" w:eastAsiaTheme="majorEastAsia" w:hAnsiTheme="majorEastAsia" w:hint="eastAsia"/>
              </w:rPr>
              <w:t>の導入</w:t>
            </w:r>
            <w:r w:rsidRPr="004253E2">
              <w:rPr>
                <w:rFonts w:asciiTheme="majorEastAsia" w:eastAsiaTheme="majorEastAsia" w:hAnsiTheme="majorEastAsia" w:hint="eastAsia"/>
              </w:rPr>
              <w:t>を企画する</w:t>
            </w:r>
          </w:p>
          <w:p w14:paraId="6F97F7C1" w14:textId="77777777" w:rsidR="007D3B7B" w:rsidRPr="004253E2" w:rsidRDefault="007D3B7B" w:rsidP="007D3B7B">
            <w:pPr>
              <w:ind w:firstLineChars="100" w:firstLine="197"/>
              <w:jc w:val="left"/>
              <w:rPr>
                <w:rFonts w:asciiTheme="majorEastAsia" w:eastAsiaTheme="majorEastAsia" w:hAnsiTheme="majorEastAsia"/>
              </w:rPr>
            </w:pPr>
            <w:r w:rsidRPr="004253E2">
              <w:rPr>
                <w:rFonts w:asciiTheme="majorEastAsia" w:eastAsiaTheme="majorEastAsia" w:hAnsiTheme="majorEastAsia" w:hint="eastAsia"/>
              </w:rPr>
              <w:t>第１節　オープンデータの導入を企画する</w:t>
            </w:r>
          </w:p>
          <w:p w14:paraId="34088FB7" w14:textId="77777777" w:rsidR="007D3B7B" w:rsidRPr="0045416F" w:rsidRDefault="002D290C" w:rsidP="007D3B7B">
            <w:pPr>
              <w:ind w:firstLineChars="300" w:firstLine="592"/>
              <w:rPr>
                <w:rFonts w:ascii="ＭＳ ゴシック" w:eastAsia="ＭＳ ゴシック" w:hAnsi="ＭＳ ゴシック"/>
              </w:rPr>
            </w:pPr>
            <w:r>
              <w:rPr>
                <w:rFonts w:ascii="ＭＳ ゴシック" w:eastAsia="ＭＳ ゴシック" w:hAnsi="ＭＳ ゴシック" w:hint="eastAsia"/>
              </w:rPr>
              <w:t>＜主な取組内容</w:t>
            </w:r>
            <w:r w:rsidR="007D3B7B" w:rsidRPr="0045416F">
              <w:rPr>
                <w:rFonts w:ascii="ＭＳ ゴシック" w:eastAsia="ＭＳ ゴシック" w:hAnsi="ＭＳ ゴシック" w:hint="eastAsia"/>
              </w:rPr>
              <w:t>＞</w:t>
            </w:r>
            <w:r w:rsidR="007D3B7B" w:rsidRPr="0045416F">
              <w:rPr>
                <w:rFonts w:ascii="ＭＳ ゴシック" w:eastAsia="ＭＳ ゴシック" w:hAnsi="ＭＳ ゴシック"/>
              </w:rPr>
              <w:t xml:space="preserve"> </w:t>
            </w:r>
          </w:p>
          <w:p w14:paraId="477E28D6" w14:textId="77777777" w:rsidR="007D3B7B" w:rsidRPr="0045416F" w:rsidRDefault="007D3B7B" w:rsidP="007D3B7B">
            <w:pPr>
              <w:ind w:firstLineChars="200" w:firstLine="395"/>
              <w:rPr>
                <w:rFonts w:ascii="ＭＳ ゴシック" w:eastAsia="ＭＳ ゴシック" w:hAnsi="ＭＳ ゴシック"/>
              </w:rPr>
            </w:pPr>
            <w:r w:rsidRPr="0045416F">
              <w:rPr>
                <w:rFonts w:ascii="ＭＳ ゴシック" w:eastAsia="ＭＳ ゴシック" w:hAnsi="ＭＳ ゴシック" w:cs="ＭＳ 明朝" w:hint="eastAsia"/>
              </w:rPr>
              <w:t>・</w:t>
            </w:r>
            <w:r w:rsidRPr="0045416F">
              <w:rPr>
                <w:rFonts w:ascii="ＭＳ ゴシック" w:eastAsia="ＭＳ ゴシック" w:hAnsi="ＭＳ ゴシック" w:hint="eastAsia"/>
              </w:rPr>
              <w:t>オープンデータの導入を考える</w:t>
            </w:r>
          </w:p>
          <w:p w14:paraId="4DF16CE9" w14:textId="77777777" w:rsidR="007D3B7B" w:rsidRPr="0045416F" w:rsidRDefault="007D3B7B" w:rsidP="007D3B7B">
            <w:pPr>
              <w:ind w:firstLineChars="200" w:firstLine="395"/>
              <w:jc w:val="left"/>
              <w:rPr>
                <w:rFonts w:ascii="ＭＳ ゴシック" w:eastAsia="ＭＳ ゴシック" w:hAnsi="ＭＳ ゴシック"/>
              </w:rPr>
            </w:pPr>
            <w:r w:rsidRPr="0045416F">
              <w:rPr>
                <w:rFonts w:ascii="ＭＳ ゴシック" w:eastAsia="ＭＳ ゴシック" w:hAnsi="ＭＳ ゴシック" w:hint="eastAsia"/>
              </w:rPr>
              <w:t>・オープンデータの取組方針を考える</w:t>
            </w:r>
          </w:p>
          <w:p w14:paraId="41EC1850" w14:textId="77777777" w:rsidR="007D3B7B" w:rsidRPr="0045416F" w:rsidRDefault="007D3B7B" w:rsidP="007D3B7B">
            <w:pPr>
              <w:ind w:firstLineChars="200" w:firstLine="395"/>
              <w:jc w:val="left"/>
              <w:rPr>
                <w:rFonts w:ascii="ＭＳ ゴシック" w:eastAsia="ＭＳ ゴシック" w:hAnsi="ＭＳ ゴシック"/>
              </w:rPr>
            </w:pPr>
          </w:p>
          <w:p w14:paraId="196D7D99" w14:textId="77777777" w:rsidR="007D3B7B" w:rsidRPr="0045416F" w:rsidRDefault="007D3B7B" w:rsidP="007D3B7B">
            <w:pPr>
              <w:jc w:val="left"/>
              <w:rPr>
                <w:rFonts w:ascii="ＭＳ ゴシック" w:eastAsia="ＭＳ ゴシック" w:hAnsi="ＭＳ ゴシック"/>
              </w:rPr>
            </w:pPr>
            <w:r w:rsidRPr="0045416F">
              <w:rPr>
                <w:rFonts w:ascii="ＭＳ ゴシック" w:eastAsia="ＭＳ ゴシック" w:hAnsi="ＭＳ ゴシック" w:hint="eastAsia"/>
              </w:rPr>
              <w:t>第４章　オープンデータを導入する環境を整える</w:t>
            </w:r>
          </w:p>
          <w:p w14:paraId="18780378" w14:textId="77777777" w:rsidR="007D3B7B" w:rsidRPr="0045416F" w:rsidRDefault="007D3B7B" w:rsidP="007D3B7B">
            <w:pPr>
              <w:ind w:firstLineChars="100" w:firstLine="197"/>
              <w:jc w:val="left"/>
              <w:rPr>
                <w:rFonts w:ascii="ＭＳ ゴシック" w:eastAsia="ＭＳ ゴシック" w:hAnsi="ＭＳ ゴシック"/>
              </w:rPr>
            </w:pPr>
            <w:r w:rsidRPr="0045416F">
              <w:rPr>
                <w:rFonts w:ascii="ＭＳ ゴシック" w:eastAsia="ＭＳ ゴシック" w:hAnsi="ＭＳ ゴシック" w:hint="eastAsia"/>
              </w:rPr>
              <w:t>第１節　オープンデータの導入に向けての理解と合意を得る</w:t>
            </w:r>
          </w:p>
          <w:p w14:paraId="4F29BE80" w14:textId="77777777" w:rsidR="007D3B7B" w:rsidRPr="0045416F" w:rsidRDefault="007D3B7B" w:rsidP="007D3B7B">
            <w:pPr>
              <w:ind w:leftChars="300" w:left="799" w:hangingChars="105" w:hanging="207"/>
              <w:rPr>
                <w:rFonts w:ascii="ＭＳ ゴシック" w:eastAsia="ＭＳ ゴシック" w:hAnsi="ＭＳ ゴシック" w:cs="ＭＳ 明朝"/>
              </w:rPr>
            </w:pPr>
            <w:r w:rsidRPr="0045416F">
              <w:rPr>
                <w:rFonts w:ascii="ＭＳ ゴシック" w:eastAsia="ＭＳ ゴシック" w:hAnsi="ＭＳ ゴシック" w:hint="eastAsia"/>
              </w:rPr>
              <w:t>＜</w:t>
            </w:r>
            <w:r w:rsidR="002D290C">
              <w:rPr>
                <w:rFonts w:ascii="ＭＳ ゴシック" w:eastAsia="ＭＳ ゴシック" w:hAnsi="ＭＳ ゴシック" w:hint="eastAsia"/>
              </w:rPr>
              <w:t>主な取組内容</w:t>
            </w:r>
            <w:r w:rsidRPr="0045416F">
              <w:rPr>
                <w:rFonts w:ascii="ＭＳ ゴシック" w:eastAsia="ＭＳ ゴシック" w:hAnsi="ＭＳ ゴシック" w:hint="eastAsia"/>
              </w:rPr>
              <w:t>＞</w:t>
            </w:r>
          </w:p>
          <w:p w14:paraId="0F7E1F47" w14:textId="77777777" w:rsidR="007D3B7B" w:rsidRPr="0045416F" w:rsidRDefault="007D3B7B" w:rsidP="007D3B7B">
            <w:pPr>
              <w:ind w:leftChars="300" w:left="799" w:hangingChars="105" w:hanging="207"/>
              <w:rPr>
                <w:rFonts w:ascii="ＭＳ ゴシック" w:eastAsia="ＭＳ ゴシック" w:hAnsi="ＭＳ ゴシック" w:cs="ＭＳ 明朝"/>
              </w:rPr>
            </w:pPr>
            <w:r w:rsidRPr="0045416F">
              <w:rPr>
                <w:rFonts w:ascii="ＭＳ ゴシック" w:eastAsia="ＭＳ ゴシック" w:hAnsi="ＭＳ ゴシック" w:cs="ＭＳ 明朝" w:hint="eastAsia"/>
              </w:rPr>
              <w:t>・</w:t>
            </w:r>
            <w:r w:rsidRPr="0045416F">
              <w:rPr>
                <w:rFonts w:ascii="ＭＳ ゴシック" w:eastAsia="ＭＳ ゴシック" w:hAnsi="ＭＳ ゴシック" w:hint="eastAsia"/>
              </w:rPr>
              <w:t>オープンデータを導入するための推進組織をつくる</w:t>
            </w:r>
          </w:p>
          <w:p w14:paraId="7482940C" w14:textId="77777777" w:rsidR="007D3B7B" w:rsidRPr="0045416F" w:rsidRDefault="007D3B7B" w:rsidP="007D3B7B">
            <w:pPr>
              <w:ind w:leftChars="300" w:left="799" w:hangingChars="105" w:hanging="207"/>
              <w:rPr>
                <w:rFonts w:ascii="ＭＳ ゴシック" w:eastAsia="ＭＳ ゴシック" w:hAnsi="ＭＳ ゴシック"/>
              </w:rPr>
            </w:pPr>
            <w:r w:rsidRPr="0045416F">
              <w:rPr>
                <w:rFonts w:ascii="ＭＳ ゴシック" w:eastAsia="ＭＳ ゴシック" w:hAnsi="ＭＳ ゴシック" w:cs="ＭＳ 明朝" w:hint="eastAsia"/>
              </w:rPr>
              <w:t>・</w:t>
            </w:r>
            <w:r w:rsidRPr="0045416F">
              <w:rPr>
                <w:rFonts w:ascii="ＭＳ ゴシック" w:eastAsia="ＭＳ ゴシック" w:hAnsi="ＭＳ ゴシック" w:hint="eastAsia"/>
              </w:rPr>
              <w:t>職員の理解を深める</w:t>
            </w:r>
          </w:p>
          <w:p w14:paraId="50768579" w14:textId="77777777" w:rsidR="007D3B7B" w:rsidRPr="0045416F" w:rsidRDefault="007D3B7B" w:rsidP="007D3B7B">
            <w:pPr>
              <w:ind w:leftChars="300" w:left="799" w:hangingChars="105" w:hanging="207"/>
              <w:rPr>
                <w:rFonts w:ascii="ＭＳ ゴシック" w:eastAsia="ＭＳ ゴシック" w:hAnsi="ＭＳ ゴシック"/>
              </w:rPr>
            </w:pPr>
            <w:r w:rsidRPr="0045416F">
              <w:rPr>
                <w:rFonts w:ascii="ＭＳ ゴシック" w:eastAsia="ＭＳ ゴシック" w:hAnsi="ＭＳ ゴシック" w:cs="ＭＳ 明朝" w:hint="eastAsia"/>
              </w:rPr>
              <w:t>・</w:t>
            </w:r>
            <w:r w:rsidRPr="0045416F">
              <w:rPr>
                <w:rFonts w:ascii="ＭＳ ゴシック" w:eastAsia="ＭＳ ゴシック" w:hAnsi="ＭＳ ゴシック" w:hint="eastAsia"/>
              </w:rPr>
              <w:t>財務部門の理解を深める</w:t>
            </w:r>
          </w:p>
          <w:p w14:paraId="6DEB4932" w14:textId="77777777" w:rsidR="007D3B7B" w:rsidRDefault="007D3B7B" w:rsidP="007D3B7B">
            <w:pPr>
              <w:ind w:firstLineChars="100" w:firstLine="197"/>
              <w:jc w:val="left"/>
              <w:rPr>
                <w:rFonts w:ascii="ＭＳ ゴシック" w:eastAsia="ＭＳ ゴシック" w:hAnsi="ＭＳ ゴシック"/>
              </w:rPr>
            </w:pPr>
          </w:p>
          <w:p w14:paraId="766405FC" w14:textId="77777777" w:rsidR="002D290C" w:rsidRDefault="002D290C" w:rsidP="007D3B7B">
            <w:pPr>
              <w:ind w:firstLineChars="100" w:firstLine="197"/>
              <w:jc w:val="left"/>
              <w:rPr>
                <w:rFonts w:ascii="ＭＳ ゴシック" w:eastAsia="ＭＳ ゴシック" w:hAnsi="ＭＳ ゴシック"/>
              </w:rPr>
            </w:pPr>
          </w:p>
          <w:p w14:paraId="76469A71" w14:textId="77777777" w:rsidR="002D290C" w:rsidRDefault="002D290C" w:rsidP="007D3B7B">
            <w:pPr>
              <w:ind w:firstLineChars="100" w:firstLine="197"/>
              <w:jc w:val="left"/>
              <w:rPr>
                <w:rFonts w:ascii="ＭＳ ゴシック" w:eastAsia="ＭＳ ゴシック" w:hAnsi="ＭＳ ゴシック"/>
              </w:rPr>
            </w:pPr>
          </w:p>
          <w:p w14:paraId="0D9FD1AC" w14:textId="77777777" w:rsidR="007D3B7B" w:rsidRPr="0045416F" w:rsidRDefault="007D3B7B" w:rsidP="007D3B7B">
            <w:pPr>
              <w:ind w:firstLineChars="100" w:firstLine="197"/>
              <w:jc w:val="left"/>
              <w:rPr>
                <w:rFonts w:ascii="ＭＳ ゴシック" w:eastAsia="ＭＳ ゴシック" w:hAnsi="ＭＳ ゴシック"/>
              </w:rPr>
            </w:pPr>
            <w:r w:rsidRPr="0045416F">
              <w:rPr>
                <w:rFonts w:ascii="ＭＳ ゴシック" w:eastAsia="ＭＳ ゴシック" w:hAnsi="ＭＳ ゴシック" w:hint="eastAsia"/>
              </w:rPr>
              <w:lastRenderedPageBreak/>
              <w:t>第２節　オープンデータを実施するための準備を進める</w:t>
            </w:r>
          </w:p>
          <w:p w14:paraId="473B6742" w14:textId="77777777" w:rsidR="007D3B7B" w:rsidRPr="0045416F" w:rsidRDefault="007D3B7B" w:rsidP="007D3B7B">
            <w:pPr>
              <w:ind w:leftChars="300" w:left="799" w:hangingChars="105" w:hanging="207"/>
              <w:rPr>
                <w:rFonts w:ascii="ＭＳ ゴシック" w:eastAsia="ＭＳ ゴシック" w:hAnsi="ＭＳ ゴシック" w:cs="ＭＳ 明朝"/>
              </w:rPr>
            </w:pPr>
            <w:r w:rsidRPr="0045416F">
              <w:rPr>
                <w:rFonts w:ascii="ＭＳ ゴシック" w:eastAsia="ＭＳ ゴシック" w:hAnsi="ＭＳ ゴシック" w:hint="eastAsia"/>
              </w:rPr>
              <w:t>＜</w:t>
            </w:r>
            <w:r w:rsidR="002D290C">
              <w:rPr>
                <w:rFonts w:ascii="ＭＳ ゴシック" w:eastAsia="ＭＳ ゴシック" w:hAnsi="ＭＳ ゴシック" w:hint="eastAsia"/>
              </w:rPr>
              <w:t>主な取組内容</w:t>
            </w:r>
            <w:r w:rsidRPr="0045416F">
              <w:rPr>
                <w:rFonts w:ascii="ＭＳ ゴシック" w:eastAsia="ＭＳ ゴシック" w:hAnsi="ＭＳ ゴシック" w:hint="eastAsia"/>
              </w:rPr>
              <w:t>＞</w:t>
            </w:r>
          </w:p>
          <w:p w14:paraId="4CF53C85" w14:textId="77777777" w:rsidR="007D3B7B" w:rsidRPr="0045416F" w:rsidRDefault="007D3B7B" w:rsidP="007D3B7B">
            <w:pPr>
              <w:ind w:firstLineChars="300" w:firstLine="592"/>
              <w:jc w:val="left"/>
              <w:rPr>
                <w:rFonts w:ascii="ＭＳ ゴシック" w:eastAsia="ＭＳ ゴシック" w:hAnsi="ＭＳ ゴシック"/>
              </w:rPr>
            </w:pPr>
            <w:r w:rsidRPr="0045416F">
              <w:rPr>
                <w:rFonts w:ascii="ＭＳ ゴシック" w:eastAsia="ＭＳ ゴシック" w:hAnsi="ＭＳ ゴシック" w:hint="eastAsia"/>
              </w:rPr>
              <w:t>・</w:t>
            </w:r>
            <w:r w:rsidR="00431383">
              <w:rPr>
                <w:rFonts w:ascii="ＭＳ ゴシック" w:eastAsia="ＭＳ ゴシック" w:hAnsi="ＭＳ ゴシック" w:hint="eastAsia"/>
              </w:rPr>
              <w:t>公開</w:t>
            </w:r>
            <w:r w:rsidRPr="0045416F">
              <w:rPr>
                <w:rFonts w:ascii="ＭＳ ゴシック" w:eastAsia="ＭＳ ゴシック" w:hAnsi="ＭＳ ゴシック" w:hint="eastAsia"/>
              </w:rPr>
              <w:t>データ所管課の協力を得る</w:t>
            </w:r>
          </w:p>
          <w:p w14:paraId="771FA995" w14:textId="77777777" w:rsidR="007D3B7B" w:rsidRPr="0045416F" w:rsidRDefault="007D3B7B" w:rsidP="007D3B7B">
            <w:pPr>
              <w:ind w:firstLineChars="300" w:firstLine="592"/>
              <w:jc w:val="left"/>
              <w:rPr>
                <w:rFonts w:ascii="ＭＳ ゴシック" w:eastAsia="ＭＳ ゴシック" w:hAnsi="ＭＳ ゴシック"/>
              </w:rPr>
            </w:pPr>
            <w:r w:rsidRPr="0045416F">
              <w:rPr>
                <w:rFonts w:ascii="ＭＳ ゴシック" w:eastAsia="ＭＳ ゴシック" w:hAnsi="ＭＳ ゴシック" w:hint="eastAsia"/>
              </w:rPr>
              <w:t>・保有データの現状を把握する</w:t>
            </w:r>
          </w:p>
          <w:p w14:paraId="14B9AF38" w14:textId="77777777" w:rsidR="007D3B7B" w:rsidRDefault="007D3B7B" w:rsidP="007D3B7B">
            <w:pPr>
              <w:ind w:firstLineChars="100" w:firstLine="197"/>
              <w:jc w:val="left"/>
              <w:rPr>
                <w:rFonts w:ascii="ＭＳ ゴシック" w:eastAsia="ＭＳ ゴシック" w:hAnsi="ＭＳ ゴシック"/>
              </w:rPr>
            </w:pPr>
          </w:p>
          <w:p w14:paraId="3283B503" w14:textId="77777777" w:rsidR="007D3B7B" w:rsidRPr="0045416F" w:rsidRDefault="007D3B7B" w:rsidP="007D3B7B">
            <w:pPr>
              <w:ind w:firstLineChars="100" w:firstLine="197"/>
              <w:jc w:val="left"/>
              <w:rPr>
                <w:rFonts w:ascii="ＭＳ ゴシック" w:eastAsia="ＭＳ ゴシック" w:hAnsi="ＭＳ ゴシック"/>
              </w:rPr>
            </w:pPr>
            <w:r w:rsidRPr="0045416F">
              <w:rPr>
                <w:rFonts w:ascii="ＭＳ ゴシック" w:eastAsia="ＭＳ ゴシック" w:hAnsi="ＭＳ ゴシック" w:hint="eastAsia"/>
              </w:rPr>
              <w:t>第</w:t>
            </w:r>
            <w:r>
              <w:rPr>
                <w:rFonts w:ascii="ＭＳ ゴシック" w:eastAsia="ＭＳ ゴシック" w:hAnsi="ＭＳ ゴシック" w:hint="eastAsia"/>
              </w:rPr>
              <w:t>３</w:t>
            </w:r>
            <w:r w:rsidRPr="0045416F">
              <w:rPr>
                <w:rFonts w:ascii="ＭＳ ゴシック" w:eastAsia="ＭＳ ゴシック" w:hAnsi="ＭＳ ゴシック" w:hint="eastAsia"/>
              </w:rPr>
              <w:t>節　外部の関係主体と連携する</w:t>
            </w:r>
          </w:p>
          <w:p w14:paraId="01C3FA60" w14:textId="77777777" w:rsidR="007D3B7B" w:rsidRPr="0045416F" w:rsidRDefault="007D3B7B" w:rsidP="007D3B7B">
            <w:pPr>
              <w:ind w:firstLineChars="300" w:firstLine="592"/>
              <w:rPr>
                <w:rFonts w:ascii="ＭＳ ゴシック" w:eastAsia="ＭＳ ゴシック" w:hAnsi="ＭＳ ゴシック"/>
              </w:rPr>
            </w:pPr>
            <w:r w:rsidRPr="0045416F">
              <w:rPr>
                <w:rFonts w:ascii="ＭＳ ゴシック" w:eastAsia="ＭＳ ゴシック" w:hAnsi="ＭＳ ゴシック" w:hint="eastAsia"/>
              </w:rPr>
              <w:t>＜</w:t>
            </w:r>
            <w:r w:rsidR="002D290C">
              <w:rPr>
                <w:rFonts w:ascii="ＭＳ ゴシック" w:eastAsia="ＭＳ ゴシック" w:hAnsi="ＭＳ ゴシック" w:hint="eastAsia"/>
              </w:rPr>
              <w:t>主な取組内容</w:t>
            </w:r>
            <w:r w:rsidRPr="0045416F">
              <w:rPr>
                <w:rFonts w:ascii="ＭＳ ゴシック" w:eastAsia="ＭＳ ゴシック" w:hAnsi="ＭＳ ゴシック" w:hint="eastAsia"/>
              </w:rPr>
              <w:t>＞</w:t>
            </w:r>
          </w:p>
          <w:p w14:paraId="5668F6E3" w14:textId="77777777" w:rsidR="007D3B7B" w:rsidRPr="0045416F" w:rsidRDefault="007D3B7B" w:rsidP="007D3B7B">
            <w:pPr>
              <w:ind w:firstLineChars="300" w:firstLine="592"/>
              <w:rPr>
                <w:rFonts w:ascii="ＭＳ ゴシック" w:eastAsia="ＭＳ ゴシック" w:hAnsi="ＭＳ ゴシック"/>
              </w:rPr>
            </w:pPr>
            <w:r w:rsidRPr="0045416F">
              <w:rPr>
                <w:rFonts w:ascii="ＭＳ ゴシック" w:eastAsia="ＭＳ ゴシック" w:hAnsi="ＭＳ ゴシック" w:hint="eastAsia"/>
              </w:rPr>
              <w:t>・オープンデータの取組を知らせる</w:t>
            </w:r>
          </w:p>
          <w:p w14:paraId="13D43D49" w14:textId="77777777" w:rsidR="007D3B7B" w:rsidRPr="0045416F" w:rsidRDefault="002D5C78" w:rsidP="007D3B7B">
            <w:pPr>
              <w:ind w:firstLineChars="300" w:firstLine="592"/>
              <w:rPr>
                <w:rFonts w:ascii="ＭＳ ゴシック" w:eastAsia="ＭＳ ゴシック" w:hAnsi="ＭＳ ゴシック"/>
              </w:rPr>
            </w:pPr>
            <w:r>
              <w:rPr>
                <w:rFonts w:ascii="ＭＳ ゴシック" w:eastAsia="ＭＳ ゴシック" w:hAnsi="ＭＳ ゴシック" w:hint="eastAsia"/>
              </w:rPr>
              <w:t>・</w:t>
            </w:r>
            <w:r w:rsidR="00431383">
              <w:rPr>
                <w:rFonts w:ascii="ＭＳ ゴシック" w:eastAsia="ＭＳ ゴシック" w:hAnsi="ＭＳ ゴシック" w:hint="eastAsia"/>
              </w:rPr>
              <w:t>住民や</w:t>
            </w:r>
            <w:r>
              <w:rPr>
                <w:rFonts w:ascii="ＭＳ ゴシック" w:eastAsia="ＭＳ ゴシック" w:hAnsi="ＭＳ ゴシック" w:hint="eastAsia"/>
              </w:rPr>
              <w:t>企業</w:t>
            </w:r>
            <w:r w:rsidR="00431383">
              <w:rPr>
                <w:rFonts w:ascii="ＭＳ ゴシック" w:eastAsia="ＭＳ ゴシック" w:hAnsi="ＭＳ ゴシック" w:hint="eastAsia"/>
              </w:rPr>
              <w:t>、</w:t>
            </w:r>
            <w:r>
              <w:rPr>
                <w:rFonts w:ascii="ＭＳ ゴシック" w:eastAsia="ＭＳ ゴシック" w:hAnsi="ＭＳ ゴシック" w:hint="eastAsia"/>
              </w:rPr>
              <w:t>教育・研究機関等</w:t>
            </w:r>
            <w:r w:rsidR="007D3B7B" w:rsidRPr="0045416F">
              <w:rPr>
                <w:rFonts w:ascii="ＭＳ ゴシック" w:eastAsia="ＭＳ ゴシック" w:hAnsi="ＭＳ ゴシック" w:hint="eastAsia"/>
              </w:rPr>
              <w:t>との協働・連携関係を築く</w:t>
            </w:r>
          </w:p>
          <w:p w14:paraId="503FC354" w14:textId="77777777" w:rsidR="007D3B7B" w:rsidRPr="0045416F" w:rsidRDefault="007D3B7B" w:rsidP="007D3B7B">
            <w:pPr>
              <w:ind w:leftChars="300" w:left="789" w:hangingChars="100" w:hanging="197"/>
              <w:jc w:val="left"/>
              <w:rPr>
                <w:rFonts w:ascii="ＭＳ ゴシック" w:eastAsia="ＭＳ ゴシック" w:hAnsi="ＭＳ ゴシック"/>
              </w:rPr>
            </w:pPr>
            <w:r w:rsidRPr="0045416F">
              <w:rPr>
                <w:rFonts w:ascii="ＭＳ ゴシック" w:eastAsia="ＭＳ ゴシック" w:hAnsi="ＭＳ ゴシック" w:hint="eastAsia"/>
              </w:rPr>
              <w:t xml:space="preserve">・市町村同士や都道府県との広域的な連携を進める　</w:t>
            </w:r>
          </w:p>
          <w:p w14:paraId="393554FE" w14:textId="77777777" w:rsidR="007D3B7B" w:rsidRPr="0045416F" w:rsidRDefault="007D3B7B" w:rsidP="007D3B7B">
            <w:pPr>
              <w:ind w:firstLineChars="100" w:firstLine="197"/>
              <w:jc w:val="left"/>
              <w:rPr>
                <w:rFonts w:ascii="ＭＳ ゴシック" w:eastAsia="ＭＳ ゴシック" w:hAnsi="ＭＳ ゴシック"/>
              </w:rPr>
            </w:pPr>
          </w:p>
          <w:p w14:paraId="4E0A6831" w14:textId="77777777" w:rsidR="007D3B7B" w:rsidRPr="0045416F" w:rsidRDefault="007D3B7B" w:rsidP="007D3B7B">
            <w:pPr>
              <w:jc w:val="left"/>
              <w:rPr>
                <w:rFonts w:ascii="ＭＳ ゴシック" w:eastAsia="ＭＳ ゴシック" w:hAnsi="ＭＳ ゴシック"/>
              </w:rPr>
            </w:pPr>
            <w:r w:rsidRPr="0045416F">
              <w:rPr>
                <w:rFonts w:ascii="ＭＳ ゴシック" w:eastAsia="ＭＳ ゴシック" w:hAnsi="ＭＳ ゴシック" w:hint="eastAsia"/>
              </w:rPr>
              <w:t>第５章　オープンデータの取組を実施する</w:t>
            </w:r>
            <w:r w:rsidRPr="0045416F">
              <w:rPr>
                <w:rFonts w:ascii="ＭＳ ゴシック" w:eastAsia="ＭＳ ゴシック" w:hAnsi="ＭＳ ゴシック" w:hint="eastAsia"/>
              </w:rPr>
              <w:tab/>
            </w:r>
          </w:p>
          <w:p w14:paraId="004C0A6E" w14:textId="77777777" w:rsidR="007D3B7B" w:rsidRPr="0045416F" w:rsidRDefault="002D290C" w:rsidP="007D3B7B">
            <w:pPr>
              <w:ind w:firstLineChars="100" w:firstLine="197"/>
              <w:jc w:val="left"/>
              <w:rPr>
                <w:rFonts w:ascii="ＭＳ ゴシック" w:eastAsia="ＭＳ ゴシック" w:hAnsi="ＭＳ ゴシック"/>
              </w:rPr>
            </w:pPr>
            <w:r>
              <w:rPr>
                <w:rFonts w:ascii="ＭＳ ゴシック" w:eastAsia="ＭＳ ゴシック" w:hAnsi="ＭＳ ゴシック" w:hint="eastAsia"/>
              </w:rPr>
              <w:t>第１節　オープンデータ化のデータ</w:t>
            </w:r>
            <w:r w:rsidR="007D3B7B" w:rsidRPr="0045416F">
              <w:rPr>
                <w:rFonts w:ascii="ＭＳ ゴシック" w:eastAsia="ＭＳ ゴシック" w:hAnsi="ＭＳ ゴシック" w:hint="eastAsia"/>
              </w:rPr>
              <w:t>を整備する</w:t>
            </w:r>
          </w:p>
          <w:p w14:paraId="0038BD49" w14:textId="77777777" w:rsidR="007D3B7B" w:rsidRPr="0045416F" w:rsidRDefault="007D3B7B" w:rsidP="007D3B7B">
            <w:pPr>
              <w:ind w:firstLineChars="300" w:firstLine="592"/>
              <w:rPr>
                <w:rFonts w:ascii="ＭＳ ゴシック" w:eastAsia="ＭＳ ゴシック" w:hAnsi="ＭＳ ゴシック"/>
              </w:rPr>
            </w:pPr>
            <w:r w:rsidRPr="0045416F">
              <w:rPr>
                <w:rFonts w:ascii="ＭＳ ゴシック" w:eastAsia="ＭＳ ゴシック" w:hAnsi="ＭＳ ゴシック" w:hint="eastAsia"/>
              </w:rPr>
              <w:t>＜</w:t>
            </w:r>
            <w:r w:rsidR="002D290C">
              <w:rPr>
                <w:rFonts w:ascii="ＭＳ ゴシック" w:eastAsia="ＭＳ ゴシック" w:hAnsi="ＭＳ ゴシック" w:hint="eastAsia"/>
              </w:rPr>
              <w:t>主な取組内容</w:t>
            </w:r>
            <w:r w:rsidRPr="0045416F">
              <w:rPr>
                <w:rFonts w:ascii="ＭＳ ゴシック" w:eastAsia="ＭＳ ゴシック" w:hAnsi="ＭＳ ゴシック" w:hint="eastAsia"/>
              </w:rPr>
              <w:t>＞</w:t>
            </w:r>
          </w:p>
          <w:p w14:paraId="1BC24A27" w14:textId="77777777" w:rsidR="007D3B7B" w:rsidRPr="0045416F" w:rsidRDefault="007D3B7B" w:rsidP="007D3B7B">
            <w:pPr>
              <w:ind w:firstLineChars="300" w:firstLine="592"/>
              <w:rPr>
                <w:rFonts w:ascii="ＭＳ ゴシック" w:eastAsia="ＭＳ ゴシック" w:hAnsi="ＭＳ ゴシック"/>
              </w:rPr>
            </w:pPr>
            <w:r w:rsidRPr="0045416F">
              <w:rPr>
                <w:rFonts w:ascii="ＭＳ ゴシック" w:eastAsia="ＭＳ ゴシック" w:hAnsi="ＭＳ ゴシック" w:hint="eastAsia"/>
              </w:rPr>
              <w:t>・データ選定の考え方を定める</w:t>
            </w:r>
          </w:p>
          <w:p w14:paraId="07A3779A" w14:textId="77777777" w:rsidR="007D3B7B" w:rsidRPr="0045416F" w:rsidRDefault="007D3B7B" w:rsidP="007D3B7B">
            <w:pPr>
              <w:ind w:firstLineChars="300" w:firstLine="592"/>
              <w:rPr>
                <w:rFonts w:ascii="ＭＳ ゴシック" w:eastAsia="ＭＳ ゴシック" w:hAnsi="ＭＳ ゴシック"/>
              </w:rPr>
            </w:pPr>
            <w:r w:rsidRPr="0045416F">
              <w:rPr>
                <w:rFonts w:ascii="ＭＳ ゴシック" w:eastAsia="ＭＳ ゴシック" w:hAnsi="ＭＳ ゴシック" w:hint="eastAsia"/>
              </w:rPr>
              <w:t>・データ作成の考え方を定める</w:t>
            </w:r>
          </w:p>
          <w:p w14:paraId="252FFAAB" w14:textId="77777777" w:rsidR="007D3B7B" w:rsidRPr="0045416F" w:rsidRDefault="007D3B7B" w:rsidP="007D3B7B">
            <w:pPr>
              <w:ind w:firstLineChars="100" w:firstLine="197"/>
              <w:jc w:val="left"/>
              <w:rPr>
                <w:rFonts w:ascii="ＭＳ ゴシック" w:eastAsia="ＭＳ ゴシック" w:hAnsi="ＭＳ ゴシック"/>
              </w:rPr>
            </w:pPr>
          </w:p>
          <w:p w14:paraId="3CB0384B" w14:textId="77777777" w:rsidR="007D3B7B" w:rsidRPr="0045416F" w:rsidRDefault="007D3B7B" w:rsidP="007D3B7B">
            <w:pPr>
              <w:ind w:firstLineChars="100" w:firstLine="197"/>
              <w:jc w:val="left"/>
              <w:rPr>
                <w:rFonts w:ascii="ＭＳ ゴシック" w:eastAsia="ＭＳ ゴシック" w:hAnsi="ＭＳ ゴシック"/>
              </w:rPr>
            </w:pPr>
            <w:r w:rsidRPr="0045416F">
              <w:rPr>
                <w:rFonts w:ascii="ＭＳ ゴシック" w:eastAsia="ＭＳ ゴシック" w:hAnsi="ＭＳ ゴシック" w:hint="eastAsia"/>
              </w:rPr>
              <w:t>第２節　オープンデータを公開する</w:t>
            </w:r>
            <w:r w:rsidRPr="0045416F">
              <w:rPr>
                <w:rFonts w:ascii="ＭＳ ゴシック" w:eastAsia="ＭＳ ゴシック" w:hAnsi="ＭＳ ゴシック" w:hint="eastAsia"/>
              </w:rPr>
              <w:tab/>
            </w:r>
          </w:p>
          <w:p w14:paraId="4F6C5FFD" w14:textId="77777777" w:rsidR="007D3B7B" w:rsidRPr="0045416F" w:rsidRDefault="007D3B7B" w:rsidP="007D3B7B">
            <w:pPr>
              <w:ind w:firstLineChars="300" w:firstLine="592"/>
              <w:rPr>
                <w:rFonts w:ascii="ＭＳ ゴシック" w:eastAsia="ＭＳ ゴシック" w:hAnsi="ＭＳ ゴシック"/>
              </w:rPr>
            </w:pPr>
            <w:r w:rsidRPr="0045416F">
              <w:rPr>
                <w:rFonts w:ascii="ＭＳ ゴシック" w:eastAsia="ＭＳ ゴシック" w:hAnsi="ＭＳ ゴシック" w:hint="eastAsia"/>
              </w:rPr>
              <w:t>＜</w:t>
            </w:r>
            <w:r w:rsidR="002D290C">
              <w:rPr>
                <w:rFonts w:ascii="ＭＳ ゴシック" w:eastAsia="ＭＳ ゴシック" w:hAnsi="ＭＳ ゴシック" w:hint="eastAsia"/>
              </w:rPr>
              <w:t>主な取組内容</w:t>
            </w:r>
            <w:r w:rsidRPr="0045416F">
              <w:rPr>
                <w:rFonts w:ascii="ＭＳ ゴシック" w:eastAsia="ＭＳ ゴシック" w:hAnsi="ＭＳ ゴシック" w:hint="eastAsia"/>
              </w:rPr>
              <w:t>＞</w:t>
            </w:r>
          </w:p>
          <w:p w14:paraId="0BAB3AB0" w14:textId="77777777" w:rsidR="007D3B7B" w:rsidRPr="0045416F" w:rsidRDefault="007D3B7B" w:rsidP="007D3B7B">
            <w:pPr>
              <w:ind w:firstLineChars="300" w:firstLine="592"/>
              <w:rPr>
                <w:rFonts w:ascii="ＭＳ ゴシック" w:eastAsia="ＭＳ ゴシック" w:hAnsi="ＭＳ ゴシック"/>
              </w:rPr>
            </w:pPr>
            <w:r w:rsidRPr="0045416F">
              <w:rPr>
                <w:rFonts w:ascii="ＭＳ ゴシック" w:eastAsia="ＭＳ ゴシック" w:hAnsi="ＭＳ ゴシック" w:hint="eastAsia"/>
              </w:rPr>
              <w:t>・オープンデータの利用ルールを示す</w:t>
            </w:r>
          </w:p>
          <w:p w14:paraId="42F73A3E" w14:textId="77777777" w:rsidR="007D3B7B" w:rsidRPr="0045416F" w:rsidRDefault="007D3B7B" w:rsidP="007D3B7B">
            <w:pPr>
              <w:ind w:firstLineChars="300" w:firstLine="592"/>
              <w:rPr>
                <w:rFonts w:ascii="ＭＳ ゴシック" w:eastAsia="ＭＳ ゴシック" w:hAnsi="ＭＳ ゴシック"/>
              </w:rPr>
            </w:pPr>
            <w:r w:rsidRPr="0045416F">
              <w:rPr>
                <w:rFonts w:ascii="ＭＳ ゴシック" w:eastAsia="ＭＳ ゴシック" w:hAnsi="ＭＳ ゴシック" w:hint="eastAsia"/>
              </w:rPr>
              <w:t>・公開のルールを決める</w:t>
            </w:r>
          </w:p>
          <w:p w14:paraId="2182413B" w14:textId="77777777" w:rsidR="007D3B7B" w:rsidRPr="0045416F" w:rsidRDefault="007D3B7B" w:rsidP="007D3B7B">
            <w:pPr>
              <w:ind w:firstLineChars="300" w:firstLine="592"/>
              <w:rPr>
                <w:rFonts w:ascii="ＭＳ ゴシック" w:eastAsia="ＭＳ ゴシック" w:hAnsi="ＭＳ ゴシック"/>
              </w:rPr>
            </w:pPr>
            <w:r w:rsidRPr="0045416F">
              <w:rPr>
                <w:rFonts w:ascii="ＭＳ ゴシック" w:eastAsia="ＭＳ ゴシック" w:hAnsi="ＭＳ ゴシック" w:hint="eastAsia"/>
              </w:rPr>
              <w:t>・更新のルールを決める</w:t>
            </w:r>
          </w:p>
          <w:p w14:paraId="1D0D2CB5" w14:textId="77777777" w:rsidR="007D3B7B" w:rsidRPr="0045416F" w:rsidRDefault="007D3B7B" w:rsidP="007D3B7B">
            <w:pPr>
              <w:ind w:firstLineChars="200" w:firstLine="395"/>
              <w:jc w:val="left"/>
              <w:rPr>
                <w:rFonts w:ascii="ＭＳ ゴシック" w:eastAsia="ＭＳ ゴシック" w:hAnsi="ＭＳ ゴシック"/>
              </w:rPr>
            </w:pPr>
          </w:p>
          <w:p w14:paraId="1D78DF0B" w14:textId="77777777" w:rsidR="007D3B7B" w:rsidRPr="0045416F" w:rsidRDefault="007D3B7B" w:rsidP="007D3B7B">
            <w:pPr>
              <w:jc w:val="left"/>
              <w:rPr>
                <w:rFonts w:ascii="ＭＳ ゴシック" w:eastAsia="ＭＳ ゴシック" w:hAnsi="ＭＳ ゴシック"/>
              </w:rPr>
            </w:pPr>
            <w:r w:rsidRPr="0045416F">
              <w:rPr>
                <w:rFonts w:ascii="ＭＳ ゴシック" w:eastAsia="ＭＳ ゴシック" w:hAnsi="ＭＳ ゴシック" w:hint="eastAsia"/>
              </w:rPr>
              <w:t>第６章　オープンデータを利用する</w:t>
            </w:r>
          </w:p>
          <w:p w14:paraId="411160D1" w14:textId="77777777" w:rsidR="007D3B7B" w:rsidRPr="0045416F" w:rsidRDefault="007D3B7B" w:rsidP="007D3B7B">
            <w:pPr>
              <w:ind w:firstLineChars="100" w:firstLine="197"/>
              <w:jc w:val="left"/>
              <w:rPr>
                <w:rFonts w:ascii="ＭＳ ゴシック" w:eastAsia="ＭＳ ゴシック" w:hAnsi="ＭＳ ゴシック"/>
              </w:rPr>
            </w:pPr>
            <w:r w:rsidRPr="0045416F">
              <w:rPr>
                <w:rFonts w:ascii="ＭＳ ゴシック" w:eastAsia="ＭＳ ゴシック" w:hAnsi="ＭＳ ゴシック" w:hint="eastAsia"/>
              </w:rPr>
              <w:t>第１節　より良いオープンデータの運用を考える</w:t>
            </w:r>
          </w:p>
          <w:p w14:paraId="52BC1821" w14:textId="77777777" w:rsidR="007D3B7B" w:rsidRPr="0045416F" w:rsidRDefault="007D3B7B" w:rsidP="007D3B7B">
            <w:pPr>
              <w:ind w:firstLineChars="300" w:firstLine="592"/>
              <w:rPr>
                <w:rFonts w:ascii="ＭＳ ゴシック" w:eastAsia="ＭＳ ゴシック" w:hAnsi="ＭＳ ゴシック"/>
              </w:rPr>
            </w:pPr>
            <w:r w:rsidRPr="0045416F">
              <w:rPr>
                <w:rFonts w:ascii="ＭＳ ゴシック" w:eastAsia="ＭＳ ゴシック" w:hAnsi="ＭＳ ゴシック" w:hint="eastAsia"/>
              </w:rPr>
              <w:t>＜</w:t>
            </w:r>
            <w:r w:rsidR="002D290C">
              <w:rPr>
                <w:rFonts w:ascii="ＭＳ ゴシック" w:eastAsia="ＭＳ ゴシック" w:hAnsi="ＭＳ ゴシック" w:hint="eastAsia"/>
              </w:rPr>
              <w:t>主な取組内容</w:t>
            </w:r>
            <w:r w:rsidRPr="0045416F">
              <w:rPr>
                <w:rFonts w:ascii="ＭＳ ゴシック" w:eastAsia="ＭＳ ゴシック" w:hAnsi="ＭＳ ゴシック" w:hint="eastAsia"/>
              </w:rPr>
              <w:t>＞</w:t>
            </w:r>
          </w:p>
          <w:p w14:paraId="14F67A8A" w14:textId="77777777" w:rsidR="007D3B7B" w:rsidRPr="0045416F" w:rsidRDefault="007D3B7B" w:rsidP="007D3B7B">
            <w:pPr>
              <w:ind w:firstLineChars="300" w:firstLine="592"/>
              <w:rPr>
                <w:rFonts w:ascii="ＭＳ ゴシック" w:eastAsia="ＭＳ ゴシック" w:hAnsi="ＭＳ ゴシック"/>
              </w:rPr>
            </w:pPr>
            <w:r w:rsidRPr="0045416F">
              <w:rPr>
                <w:rFonts w:ascii="ＭＳ ゴシック" w:eastAsia="ＭＳ ゴシック" w:hAnsi="ＭＳ ゴシック" w:hint="eastAsia"/>
              </w:rPr>
              <w:t>・</w:t>
            </w:r>
            <w:r w:rsidR="00431383">
              <w:rPr>
                <w:rFonts w:ascii="ＭＳ ゴシック" w:eastAsia="ＭＳ ゴシック" w:hAnsi="ＭＳ ゴシック" w:hint="eastAsia"/>
              </w:rPr>
              <w:t>継続的に</w:t>
            </w:r>
            <w:r w:rsidRPr="0045416F">
              <w:rPr>
                <w:rFonts w:ascii="ＭＳ ゴシック" w:eastAsia="ＭＳ ゴシック" w:hAnsi="ＭＳ ゴシック" w:hint="eastAsia"/>
              </w:rPr>
              <w:t>利用ニーズを把握する</w:t>
            </w:r>
          </w:p>
          <w:p w14:paraId="4EC7BDB9" w14:textId="77777777" w:rsidR="007D3B7B" w:rsidRPr="0045416F" w:rsidRDefault="007D3B7B" w:rsidP="007D3B7B">
            <w:pPr>
              <w:ind w:firstLineChars="300" w:firstLine="592"/>
              <w:rPr>
                <w:rFonts w:ascii="ＭＳ ゴシック" w:eastAsia="ＭＳ ゴシック" w:hAnsi="ＭＳ ゴシック"/>
              </w:rPr>
            </w:pPr>
            <w:r w:rsidRPr="0045416F">
              <w:rPr>
                <w:rFonts w:ascii="ＭＳ ゴシック" w:eastAsia="ＭＳ ゴシック" w:hAnsi="ＭＳ ゴシック" w:hint="eastAsia"/>
              </w:rPr>
              <w:t>・オープンデータ化による成果や課題を検証する</w:t>
            </w:r>
          </w:p>
          <w:p w14:paraId="5FC647E2" w14:textId="77777777" w:rsidR="007D3B7B" w:rsidRDefault="007D3B7B" w:rsidP="007D3B7B">
            <w:pPr>
              <w:ind w:firstLineChars="100" w:firstLine="197"/>
              <w:jc w:val="left"/>
              <w:rPr>
                <w:rFonts w:ascii="ＭＳ ゴシック" w:eastAsia="ＭＳ ゴシック" w:hAnsi="ＭＳ ゴシック"/>
              </w:rPr>
            </w:pPr>
          </w:p>
          <w:p w14:paraId="54C09599" w14:textId="77777777" w:rsidR="007D3B7B" w:rsidRPr="0045416F" w:rsidRDefault="002D290C" w:rsidP="007D3B7B">
            <w:pPr>
              <w:ind w:firstLineChars="100" w:firstLine="197"/>
              <w:jc w:val="left"/>
              <w:rPr>
                <w:rFonts w:ascii="ＭＳ ゴシック" w:eastAsia="ＭＳ ゴシック" w:hAnsi="ＭＳ ゴシック"/>
              </w:rPr>
            </w:pPr>
            <w:r>
              <w:rPr>
                <w:rFonts w:ascii="ＭＳ ゴシック" w:eastAsia="ＭＳ ゴシック" w:hAnsi="ＭＳ ゴシック" w:hint="eastAsia"/>
              </w:rPr>
              <w:t>第２節　活用</w:t>
            </w:r>
            <w:r w:rsidR="007D3B7B" w:rsidRPr="0045416F">
              <w:rPr>
                <w:rFonts w:ascii="ＭＳ ゴシック" w:eastAsia="ＭＳ ゴシック" w:hAnsi="ＭＳ ゴシック" w:hint="eastAsia"/>
              </w:rPr>
              <w:t>を促進する仕組みを築く</w:t>
            </w:r>
          </w:p>
          <w:p w14:paraId="7B37E904" w14:textId="77777777" w:rsidR="007D3B7B" w:rsidRPr="0045416F" w:rsidRDefault="007D3B7B" w:rsidP="007D3B7B">
            <w:pPr>
              <w:ind w:leftChars="200" w:left="800" w:hangingChars="205" w:hanging="405"/>
              <w:rPr>
                <w:rFonts w:ascii="ＭＳ ゴシック" w:eastAsia="ＭＳ ゴシック" w:hAnsi="ＭＳ ゴシック"/>
              </w:rPr>
            </w:pPr>
            <w:r w:rsidRPr="0045416F">
              <w:rPr>
                <w:rFonts w:ascii="ＭＳ ゴシック" w:eastAsia="ＭＳ ゴシック" w:hAnsi="ＭＳ ゴシック" w:hint="eastAsia"/>
              </w:rPr>
              <w:t xml:space="preserve">　＜</w:t>
            </w:r>
            <w:r w:rsidR="002D290C">
              <w:rPr>
                <w:rFonts w:ascii="ＭＳ ゴシック" w:eastAsia="ＭＳ ゴシック" w:hAnsi="ＭＳ ゴシック" w:hint="eastAsia"/>
              </w:rPr>
              <w:t>主な取組内容</w:t>
            </w:r>
            <w:r w:rsidRPr="0045416F">
              <w:rPr>
                <w:rFonts w:ascii="ＭＳ ゴシック" w:eastAsia="ＭＳ ゴシック" w:hAnsi="ＭＳ ゴシック" w:hint="eastAsia"/>
              </w:rPr>
              <w:t>＞</w:t>
            </w:r>
          </w:p>
          <w:p w14:paraId="2AF347E0" w14:textId="77777777" w:rsidR="007D3B7B" w:rsidRPr="004253E2" w:rsidRDefault="007D3B7B" w:rsidP="007D3B7B">
            <w:pPr>
              <w:ind w:leftChars="337" w:left="797" w:hangingChars="67" w:hanging="132"/>
              <w:rPr>
                <w:rFonts w:asciiTheme="majorEastAsia" w:eastAsiaTheme="majorEastAsia" w:hAnsiTheme="majorEastAsia"/>
              </w:rPr>
            </w:pPr>
            <w:r w:rsidRPr="004253E2">
              <w:rPr>
                <w:rFonts w:ascii="ＭＳ 明朝" w:eastAsia="ＭＳ 明朝" w:hAnsi="ＭＳ 明朝" w:hint="eastAsia"/>
              </w:rPr>
              <w:t>・</w:t>
            </w:r>
            <w:r w:rsidR="002D5C78">
              <w:rPr>
                <w:rFonts w:asciiTheme="majorEastAsia" w:eastAsiaTheme="majorEastAsia" w:hAnsiTheme="majorEastAsia" w:hint="eastAsia"/>
              </w:rPr>
              <w:t>活用</w:t>
            </w:r>
            <w:r w:rsidRPr="004253E2">
              <w:rPr>
                <w:rFonts w:asciiTheme="majorEastAsia" w:eastAsiaTheme="majorEastAsia" w:hAnsiTheme="majorEastAsia" w:hint="eastAsia"/>
              </w:rPr>
              <w:t>を促進する場や機会をつくる</w:t>
            </w:r>
          </w:p>
          <w:p w14:paraId="521914F2" w14:textId="77777777" w:rsidR="007D3B7B" w:rsidRPr="004253E2" w:rsidRDefault="007D3B7B" w:rsidP="007D3B7B">
            <w:pPr>
              <w:ind w:leftChars="337" w:left="797" w:hangingChars="67" w:hanging="132"/>
              <w:rPr>
                <w:rFonts w:asciiTheme="majorEastAsia" w:eastAsiaTheme="majorEastAsia" w:hAnsiTheme="majorEastAsia"/>
              </w:rPr>
            </w:pPr>
            <w:r w:rsidRPr="004253E2">
              <w:rPr>
                <w:rFonts w:asciiTheme="majorEastAsia" w:eastAsiaTheme="majorEastAsia" w:hAnsiTheme="majorEastAsia" w:hint="eastAsia"/>
              </w:rPr>
              <w:t>・人材の発掘・育成を行う</w:t>
            </w:r>
          </w:p>
          <w:p w14:paraId="27456713" w14:textId="77777777" w:rsidR="007D3B7B" w:rsidRPr="004253E2" w:rsidRDefault="007D3B7B" w:rsidP="007D3B7B">
            <w:pPr>
              <w:ind w:leftChars="337" w:left="797" w:hangingChars="67" w:hanging="132"/>
              <w:rPr>
                <w:rFonts w:asciiTheme="majorEastAsia" w:eastAsiaTheme="majorEastAsia" w:hAnsiTheme="majorEastAsia"/>
              </w:rPr>
            </w:pPr>
            <w:r w:rsidRPr="004253E2">
              <w:rPr>
                <w:rFonts w:asciiTheme="majorEastAsia" w:eastAsiaTheme="majorEastAsia" w:hAnsiTheme="majorEastAsia" w:hint="eastAsia"/>
              </w:rPr>
              <w:t>・地元企業の活性化を支援する</w:t>
            </w:r>
          </w:p>
          <w:p w14:paraId="2C90119B" w14:textId="77777777" w:rsidR="007D3B7B" w:rsidRPr="004253E2" w:rsidRDefault="007D3B7B" w:rsidP="007D3B7B">
            <w:pPr>
              <w:ind w:leftChars="337" w:left="797" w:hangingChars="67" w:hanging="132"/>
              <w:rPr>
                <w:rFonts w:ascii="ＭＳ 明朝" w:eastAsia="ＭＳ 明朝" w:hAnsi="ＭＳ 明朝"/>
              </w:rPr>
            </w:pPr>
            <w:r w:rsidRPr="004253E2">
              <w:rPr>
                <w:rFonts w:asciiTheme="majorEastAsia" w:eastAsiaTheme="majorEastAsia" w:hAnsiTheme="majorEastAsia" w:hint="eastAsia"/>
              </w:rPr>
              <w:t>・</w:t>
            </w:r>
            <w:r w:rsidR="00431383" w:rsidRPr="004253E2">
              <w:rPr>
                <w:rFonts w:asciiTheme="majorEastAsia" w:eastAsiaTheme="majorEastAsia" w:hAnsiTheme="majorEastAsia" w:hint="eastAsia"/>
              </w:rPr>
              <w:t>住民</w:t>
            </w:r>
            <w:r w:rsidR="00431383">
              <w:rPr>
                <w:rFonts w:asciiTheme="majorEastAsia" w:eastAsiaTheme="majorEastAsia" w:hAnsiTheme="majorEastAsia" w:hint="eastAsia"/>
              </w:rPr>
              <w:t>や</w:t>
            </w:r>
            <w:r w:rsidRPr="004253E2">
              <w:rPr>
                <w:rFonts w:asciiTheme="majorEastAsia" w:eastAsiaTheme="majorEastAsia" w:hAnsiTheme="majorEastAsia" w:hint="eastAsia"/>
              </w:rPr>
              <w:t>企業等</w:t>
            </w:r>
            <w:r w:rsidR="002D290C">
              <w:rPr>
                <w:rFonts w:asciiTheme="majorEastAsia" w:eastAsiaTheme="majorEastAsia" w:hAnsiTheme="majorEastAsia" w:hint="eastAsia"/>
              </w:rPr>
              <w:t>と</w:t>
            </w:r>
            <w:r w:rsidRPr="004253E2">
              <w:rPr>
                <w:rFonts w:asciiTheme="majorEastAsia" w:eastAsiaTheme="majorEastAsia" w:hAnsiTheme="majorEastAsia" w:hint="eastAsia"/>
              </w:rPr>
              <w:t>の協働を進める</w:t>
            </w:r>
          </w:p>
          <w:p w14:paraId="2E0028A6" w14:textId="77777777" w:rsidR="007D3B7B" w:rsidRPr="00431383" w:rsidRDefault="007D3B7B" w:rsidP="007D3B7B">
            <w:pPr>
              <w:jc w:val="left"/>
              <w:rPr>
                <w:rFonts w:asciiTheme="majorEastAsia" w:eastAsiaTheme="majorEastAsia" w:hAnsiTheme="majorEastAsia"/>
              </w:rPr>
            </w:pPr>
          </w:p>
          <w:p w14:paraId="57242AC4" w14:textId="77777777" w:rsidR="007D3B7B" w:rsidRPr="004253E2" w:rsidRDefault="007D3B7B" w:rsidP="007D3B7B">
            <w:pPr>
              <w:jc w:val="left"/>
              <w:rPr>
                <w:rFonts w:asciiTheme="majorEastAsia" w:eastAsiaTheme="majorEastAsia" w:hAnsiTheme="majorEastAsia"/>
              </w:rPr>
            </w:pPr>
            <w:r w:rsidRPr="004253E2">
              <w:rPr>
                <w:rFonts w:asciiTheme="majorEastAsia" w:eastAsiaTheme="majorEastAsia" w:hAnsiTheme="majorEastAsia" w:hint="eastAsia"/>
              </w:rPr>
              <w:t>参考資料</w:t>
            </w:r>
            <w:r w:rsidRPr="004253E2">
              <w:rPr>
                <w:rFonts w:asciiTheme="majorEastAsia" w:eastAsiaTheme="majorEastAsia" w:hAnsiTheme="majorEastAsia" w:hint="eastAsia"/>
              </w:rPr>
              <w:tab/>
            </w:r>
          </w:p>
          <w:p w14:paraId="21897F77" w14:textId="77777777" w:rsidR="007D3B7B" w:rsidRPr="007D3B7B" w:rsidRDefault="007D3B7B" w:rsidP="00E431D0">
            <w:pPr>
              <w:ind w:firstLineChars="200" w:firstLine="455"/>
              <w:jc w:val="left"/>
              <w:rPr>
                <w:rFonts w:asciiTheme="majorEastAsia" w:eastAsiaTheme="majorEastAsia" w:hAnsiTheme="majorEastAsia"/>
                <w:sz w:val="24"/>
                <w:szCs w:val="24"/>
              </w:rPr>
            </w:pPr>
          </w:p>
        </w:tc>
      </w:tr>
    </w:tbl>
    <w:p w14:paraId="190CAF10" w14:textId="77777777" w:rsidR="000C329A" w:rsidRDefault="000C329A" w:rsidP="00A27822">
      <w:pPr>
        <w:jc w:val="center"/>
        <w:rPr>
          <w:rFonts w:ascii="HGPｺﾞｼｯｸM" w:eastAsia="HGPｺﾞｼｯｸM"/>
          <w:sz w:val="22"/>
        </w:rPr>
      </w:pPr>
    </w:p>
    <w:p w14:paraId="16A4B6C8" w14:textId="77777777" w:rsidR="00BC2BA6" w:rsidRPr="00B25A91" w:rsidRDefault="004B72E6" w:rsidP="004B72E6">
      <w:pPr>
        <w:pStyle w:val="3"/>
      </w:pPr>
      <w:bookmarkStart w:id="47" w:name="_Toc407370000"/>
      <w:bookmarkStart w:id="48" w:name="_Toc413246315"/>
      <w:r>
        <w:rPr>
          <w:rFonts w:hint="eastAsia"/>
        </w:rPr>
        <w:t>２</w:t>
      </w:r>
      <w:r w:rsidR="00C5086F">
        <w:rPr>
          <w:rFonts w:hint="eastAsia"/>
        </w:rPr>
        <w:t xml:space="preserve">　</w:t>
      </w:r>
      <w:r w:rsidR="00BC2BA6" w:rsidRPr="00B25A91">
        <w:rPr>
          <w:rFonts w:hint="eastAsia"/>
        </w:rPr>
        <w:t>課題と</w:t>
      </w:r>
      <w:bookmarkEnd w:id="47"/>
      <w:r w:rsidR="00854FA7">
        <w:rPr>
          <w:rFonts w:hint="eastAsia"/>
        </w:rPr>
        <w:t>対応例</w:t>
      </w:r>
      <w:bookmarkEnd w:id="48"/>
    </w:p>
    <w:p w14:paraId="4804D273" w14:textId="77777777" w:rsidR="00BC2BA6" w:rsidRPr="007D3B7B" w:rsidRDefault="00BC2BA6" w:rsidP="00BC2BA6">
      <w:pPr>
        <w:autoSpaceDE w:val="0"/>
        <w:autoSpaceDN w:val="0"/>
        <w:adjustRightInd w:val="0"/>
        <w:ind w:firstLineChars="100" w:firstLine="207"/>
        <w:jc w:val="left"/>
        <w:rPr>
          <w:rFonts w:asciiTheme="minorEastAsia" w:hAnsiTheme="minorEastAsia" w:cs="HGPｺﾞｼｯｸM"/>
          <w:color w:val="000000"/>
          <w:kern w:val="24"/>
          <w:sz w:val="22"/>
          <w:lang w:val="ja-JP"/>
        </w:rPr>
      </w:pPr>
      <w:r w:rsidRPr="007D3B7B">
        <w:rPr>
          <w:rFonts w:asciiTheme="minorEastAsia" w:hAnsiTheme="minorEastAsia" w:cs="HGPｺﾞｼｯｸM" w:hint="eastAsia"/>
          <w:color w:val="000000"/>
          <w:kern w:val="24"/>
          <w:sz w:val="22"/>
          <w:lang w:val="ja-JP"/>
        </w:rPr>
        <w:t>オープンデータ取組ガイド</w:t>
      </w:r>
      <w:r>
        <w:rPr>
          <w:rFonts w:asciiTheme="minorEastAsia" w:hAnsiTheme="minorEastAsia" w:cs="HGPｺﾞｼｯｸM" w:hint="eastAsia"/>
          <w:color w:val="000000"/>
          <w:kern w:val="24"/>
          <w:sz w:val="22"/>
          <w:lang w:val="ja-JP"/>
        </w:rPr>
        <w:t>に記載した取組</w:t>
      </w:r>
      <w:r w:rsidR="002D5C78">
        <w:rPr>
          <w:rFonts w:asciiTheme="minorEastAsia" w:hAnsiTheme="minorEastAsia" w:cs="HGPｺﾞｼｯｸM" w:hint="eastAsia"/>
          <w:color w:val="000000"/>
          <w:kern w:val="24"/>
          <w:sz w:val="22"/>
          <w:lang w:val="ja-JP"/>
        </w:rPr>
        <w:t>内容</w:t>
      </w:r>
      <w:r w:rsidR="00854FA7">
        <w:rPr>
          <w:rFonts w:asciiTheme="minorEastAsia" w:hAnsiTheme="minorEastAsia" w:cs="HGPｺﾞｼｯｸM" w:hint="eastAsia"/>
          <w:color w:val="000000"/>
          <w:kern w:val="24"/>
          <w:sz w:val="22"/>
          <w:lang w:val="ja-JP"/>
        </w:rPr>
        <w:t>、課題、対応例</w:t>
      </w:r>
      <w:r>
        <w:rPr>
          <w:rFonts w:asciiTheme="minorEastAsia" w:hAnsiTheme="minorEastAsia" w:cs="HGPｺﾞｼｯｸM" w:hint="eastAsia"/>
          <w:color w:val="000000"/>
          <w:kern w:val="24"/>
          <w:sz w:val="22"/>
          <w:lang w:val="ja-JP"/>
        </w:rPr>
        <w:t>の概要を次頁以降に示す。</w:t>
      </w:r>
    </w:p>
    <w:p w14:paraId="7C0A5DAA" w14:textId="77777777" w:rsidR="007D3B7B" w:rsidRDefault="007D3B7B">
      <w:pPr>
        <w:widowControl/>
        <w:jc w:val="left"/>
        <w:rPr>
          <w:rFonts w:ascii="HGPｺﾞｼｯｸM" w:eastAsia="HGPｺﾞｼｯｸM"/>
          <w:sz w:val="22"/>
        </w:rPr>
      </w:pPr>
    </w:p>
    <w:p w14:paraId="34B8456F" w14:textId="77777777" w:rsidR="00BC2BA6" w:rsidRDefault="00BC2BA6">
      <w:pPr>
        <w:widowControl/>
        <w:jc w:val="left"/>
        <w:rPr>
          <w:rFonts w:ascii="HGPｺﾞｼｯｸM" w:eastAsia="HGPｺﾞｼｯｸM"/>
          <w:sz w:val="22"/>
        </w:rPr>
        <w:sectPr w:rsidR="00BC2BA6" w:rsidSect="003D67AD">
          <w:footerReference w:type="default" r:id="rId9"/>
          <w:type w:val="continuous"/>
          <w:pgSz w:w="11906" w:h="16838"/>
          <w:pgMar w:top="1985" w:right="1701" w:bottom="1701" w:left="1701" w:header="851" w:footer="850" w:gutter="0"/>
          <w:pgNumType w:start="1"/>
          <w:cols w:space="425"/>
          <w:docGrid w:type="linesAndChars" w:linePitch="290" w:charSpace="-2566"/>
        </w:sectPr>
      </w:pPr>
    </w:p>
    <w:p w14:paraId="1C4C84C6" w14:textId="0541E815" w:rsidR="00BB1F29" w:rsidRDefault="000B1177">
      <w:pPr>
        <w:widowControl/>
        <w:jc w:val="left"/>
        <w:rPr>
          <w:rFonts w:ascii="HGPｺﾞｼｯｸM" w:eastAsia="HGPｺﾞｼｯｸM"/>
          <w:sz w:val="22"/>
        </w:rPr>
      </w:pPr>
      <w:r w:rsidRPr="000B1177">
        <w:rPr>
          <w:rFonts w:ascii="HGPｺﾞｼｯｸM" w:eastAsia="HGPｺﾞｼｯｸM" w:hint="eastAsia"/>
          <w:sz w:val="22"/>
        </w:rPr>
        <w:lastRenderedPageBreak/>
        <w:t>取組</w:t>
      </w:r>
      <w:r w:rsidR="002D5C78">
        <w:rPr>
          <w:rFonts w:ascii="HGPｺﾞｼｯｸM" w:eastAsia="HGPｺﾞｼｯｸM" w:hint="eastAsia"/>
          <w:sz w:val="22"/>
        </w:rPr>
        <w:t>内容</w:t>
      </w:r>
      <w:r w:rsidRPr="000B1177">
        <w:rPr>
          <w:rFonts w:ascii="HGPｺﾞｼｯｸM" w:eastAsia="HGPｺﾞｼｯｸM" w:hint="eastAsia"/>
          <w:sz w:val="22"/>
        </w:rPr>
        <w:t>、課題、対</w:t>
      </w:r>
      <w:r w:rsidR="000A26C0">
        <w:rPr>
          <w:rFonts w:ascii="HGPｺﾞｼｯｸM" w:eastAsia="HGPｺﾞｼｯｸM" w:hint="eastAsia"/>
          <w:sz w:val="22"/>
        </w:rPr>
        <w:t>応</w:t>
      </w:r>
      <w:r w:rsidRPr="000B1177">
        <w:rPr>
          <w:rFonts w:ascii="HGPｺﾞｼｯｸM" w:eastAsia="HGPｺﾞｼｯｸM" w:hint="eastAsia"/>
          <w:sz w:val="22"/>
        </w:rPr>
        <w:t>例の概要</w:t>
      </w:r>
      <w:r>
        <w:rPr>
          <w:rFonts w:ascii="HGPｺﾞｼｯｸM" w:eastAsia="HGPｺﾞｼｯｸM" w:hint="eastAsia"/>
          <w:sz w:val="22"/>
        </w:rPr>
        <w:t>１／３</w:t>
      </w:r>
    </w:p>
    <w:p w14:paraId="3E8E646A" w14:textId="4C710F1F" w:rsidR="00BB1F29" w:rsidRDefault="00D4353D">
      <w:pPr>
        <w:widowControl/>
        <w:jc w:val="left"/>
        <w:rPr>
          <w:rFonts w:ascii="HGPｺﾞｼｯｸM" w:eastAsia="HGPｺﾞｼｯｸM"/>
          <w:sz w:val="22"/>
        </w:rPr>
      </w:pPr>
      <w:r w:rsidRPr="00D4353D">
        <w:t xml:space="preserve"> </w:t>
      </w:r>
      <w:r w:rsidR="004E6341" w:rsidRPr="004E6341">
        <w:rPr>
          <w:noProof/>
        </w:rPr>
        <w:drawing>
          <wp:inline distT="0" distB="0" distL="0" distR="0" wp14:anchorId="2929B1C3" wp14:editId="482206BE">
            <wp:extent cx="13447522" cy="9072000"/>
            <wp:effectExtent l="0" t="0" r="1905" b="0"/>
            <wp:docPr id="469" name="図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447522" cy="9072000"/>
                    </a:xfrm>
                    <a:prstGeom prst="rect">
                      <a:avLst/>
                    </a:prstGeom>
                    <a:noFill/>
                    <a:ln>
                      <a:noFill/>
                    </a:ln>
                  </pic:spPr>
                </pic:pic>
              </a:graphicData>
            </a:graphic>
          </wp:inline>
        </w:drawing>
      </w:r>
      <w:r w:rsidR="00BB1F29">
        <w:rPr>
          <w:rFonts w:ascii="HGPｺﾞｼｯｸM" w:eastAsia="HGPｺﾞｼｯｸM"/>
          <w:sz w:val="22"/>
        </w:rPr>
        <w:br w:type="page"/>
      </w:r>
    </w:p>
    <w:p w14:paraId="77AF1118" w14:textId="656AEEED" w:rsidR="000B1177" w:rsidRDefault="000B1177" w:rsidP="000B1177">
      <w:pPr>
        <w:widowControl/>
        <w:jc w:val="left"/>
        <w:rPr>
          <w:rFonts w:ascii="HGPｺﾞｼｯｸM" w:eastAsia="HGPｺﾞｼｯｸM"/>
          <w:sz w:val="22"/>
        </w:rPr>
      </w:pPr>
      <w:r w:rsidRPr="000B1177">
        <w:rPr>
          <w:rFonts w:ascii="HGPｺﾞｼｯｸM" w:eastAsia="HGPｺﾞｼｯｸM" w:hint="eastAsia"/>
          <w:sz w:val="22"/>
        </w:rPr>
        <w:lastRenderedPageBreak/>
        <w:t>取組</w:t>
      </w:r>
      <w:r w:rsidR="002D5C78">
        <w:rPr>
          <w:rFonts w:ascii="HGPｺﾞｼｯｸM" w:eastAsia="HGPｺﾞｼｯｸM" w:hint="eastAsia"/>
          <w:sz w:val="22"/>
        </w:rPr>
        <w:t>内容</w:t>
      </w:r>
      <w:r w:rsidRPr="000B1177">
        <w:rPr>
          <w:rFonts w:ascii="HGPｺﾞｼｯｸM" w:eastAsia="HGPｺﾞｼｯｸM" w:hint="eastAsia"/>
          <w:sz w:val="22"/>
        </w:rPr>
        <w:t>、課題、対</w:t>
      </w:r>
      <w:r w:rsidR="000A26C0">
        <w:rPr>
          <w:rFonts w:ascii="HGPｺﾞｼｯｸM" w:eastAsia="HGPｺﾞｼｯｸM" w:hint="eastAsia"/>
          <w:sz w:val="22"/>
        </w:rPr>
        <w:t>応</w:t>
      </w:r>
      <w:r w:rsidRPr="000B1177">
        <w:rPr>
          <w:rFonts w:ascii="HGPｺﾞｼｯｸM" w:eastAsia="HGPｺﾞｼｯｸM" w:hint="eastAsia"/>
          <w:sz w:val="22"/>
        </w:rPr>
        <w:t>例の概要</w:t>
      </w:r>
      <w:r>
        <w:rPr>
          <w:rFonts w:ascii="HGPｺﾞｼｯｸM" w:eastAsia="HGPｺﾞｼｯｸM" w:hint="eastAsia"/>
          <w:sz w:val="22"/>
        </w:rPr>
        <w:t>２／３</w:t>
      </w:r>
    </w:p>
    <w:p w14:paraId="122FB6B7" w14:textId="62A3EE1E" w:rsidR="00BB1F29" w:rsidRPr="000B1177" w:rsidRDefault="004E6341">
      <w:pPr>
        <w:widowControl/>
        <w:jc w:val="left"/>
        <w:rPr>
          <w:rFonts w:ascii="HGPｺﾞｼｯｸM" w:eastAsia="HGPｺﾞｼｯｸM"/>
          <w:sz w:val="22"/>
        </w:rPr>
      </w:pPr>
      <w:r w:rsidRPr="004E6341">
        <w:rPr>
          <w:noProof/>
        </w:rPr>
        <w:drawing>
          <wp:inline distT="0" distB="0" distL="0" distR="0" wp14:anchorId="633E1553" wp14:editId="57BAC1DC">
            <wp:extent cx="13608000" cy="7832721"/>
            <wp:effectExtent l="0" t="0" r="0" b="0"/>
            <wp:docPr id="470" name="図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608000" cy="7832721"/>
                    </a:xfrm>
                    <a:prstGeom prst="rect">
                      <a:avLst/>
                    </a:prstGeom>
                    <a:noFill/>
                    <a:ln>
                      <a:noFill/>
                    </a:ln>
                  </pic:spPr>
                </pic:pic>
              </a:graphicData>
            </a:graphic>
          </wp:inline>
        </w:drawing>
      </w:r>
    </w:p>
    <w:p w14:paraId="4B813AA9" w14:textId="77777777" w:rsidR="00BB1F29" w:rsidRDefault="00BB1F29">
      <w:pPr>
        <w:widowControl/>
        <w:jc w:val="left"/>
        <w:rPr>
          <w:rFonts w:ascii="HGPｺﾞｼｯｸM" w:eastAsia="HGPｺﾞｼｯｸM"/>
          <w:sz w:val="22"/>
        </w:rPr>
      </w:pPr>
    </w:p>
    <w:p w14:paraId="37B4375E" w14:textId="77777777" w:rsidR="00BB1F29" w:rsidRDefault="00BB1F29">
      <w:pPr>
        <w:widowControl/>
        <w:jc w:val="left"/>
        <w:rPr>
          <w:rFonts w:ascii="HGPｺﾞｼｯｸM" w:eastAsia="HGPｺﾞｼｯｸM"/>
          <w:sz w:val="22"/>
        </w:rPr>
      </w:pPr>
      <w:r>
        <w:rPr>
          <w:rFonts w:ascii="HGPｺﾞｼｯｸM" w:eastAsia="HGPｺﾞｼｯｸM"/>
          <w:sz w:val="22"/>
        </w:rPr>
        <w:br w:type="page"/>
      </w:r>
    </w:p>
    <w:p w14:paraId="17BCE00D" w14:textId="03BF3862" w:rsidR="000B1177" w:rsidRDefault="000B1177" w:rsidP="000B1177">
      <w:pPr>
        <w:widowControl/>
        <w:jc w:val="left"/>
        <w:rPr>
          <w:rFonts w:ascii="HGPｺﾞｼｯｸM" w:eastAsia="HGPｺﾞｼｯｸM"/>
          <w:sz w:val="22"/>
        </w:rPr>
      </w:pPr>
      <w:r w:rsidRPr="000B1177">
        <w:rPr>
          <w:rFonts w:ascii="HGPｺﾞｼｯｸM" w:eastAsia="HGPｺﾞｼｯｸM" w:hint="eastAsia"/>
          <w:sz w:val="22"/>
        </w:rPr>
        <w:lastRenderedPageBreak/>
        <w:t>取組</w:t>
      </w:r>
      <w:r w:rsidR="002D5C78">
        <w:rPr>
          <w:rFonts w:ascii="HGPｺﾞｼｯｸM" w:eastAsia="HGPｺﾞｼｯｸM" w:hint="eastAsia"/>
          <w:sz w:val="22"/>
        </w:rPr>
        <w:t>内容</w:t>
      </w:r>
      <w:r w:rsidRPr="000B1177">
        <w:rPr>
          <w:rFonts w:ascii="HGPｺﾞｼｯｸM" w:eastAsia="HGPｺﾞｼｯｸM" w:hint="eastAsia"/>
          <w:sz w:val="22"/>
        </w:rPr>
        <w:t>、課題、対</w:t>
      </w:r>
      <w:r w:rsidR="000A26C0">
        <w:rPr>
          <w:rFonts w:ascii="HGPｺﾞｼｯｸM" w:eastAsia="HGPｺﾞｼｯｸM" w:hint="eastAsia"/>
          <w:sz w:val="22"/>
        </w:rPr>
        <w:t>応</w:t>
      </w:r>
      <w:r w:rsidRPr="000B1177">
        <w:rPr>
          <w:rFonts w:ascii="HGPｺﾞｼｯｸM" w:eastAsia="HGPｺﾞｼｯｸM" w:hint="eastAsia"/>
          <w:sz w:val="22"/>
        </w:rPr>
        <w:t>例の概要</w:t>
      </w:r>
      <w:r>
        <w:rPr>
          <w:rFonts w:ascii="HGPｺﾞｼｯｸM" w:eastAsia="HGPｺﾞｼｯｸM" w:hint="eastAsia"/>
          <w:sz w:val="22"/>
        </w:rPr>
        <w:t>３／３</w:t>
      </w:r>
    </w:p>
    <w:p w14:paraId="43EC1077" w14:textId="18978535" w:rsidR="00BB1F29" w:rsidRDefault="004E6341">
      <w:pPr>
        <w:widowControl/>
        <w:jc w:val="left"/>
        <w:rPr>
          <w:rFonts w:ascii="HGPｺﾞｼｯｸM" w:eastAsia="HGPｺﾞｼｯｸM"/>
          <w:sz w:val="22"/>
        </w:rPr>
      </w:pPr>
      <w:r w:rsidRPr="004E6341">
        <w:rPr>
          <w:noProof/>
        </w:rPr>
        <w:drawing>
          <wp:inline distT="0" distB="0" distL="0" distR="0" wp14:anchorId="4B85B15F" wp14:editId="0A8E8E06">
            <wp:extent cx="13392000" cy="7364979"/>
            <wp:effectExtent l="0" t="0" r="635" b="7620"/>
            <wp:docPr id="471" name="図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392000" cy="7364979"/>
                    </a:xfrm>
                    <a:prstGeom prst="rect">
                      <a:avLst/>
                    </a:prstGeom>
                    <a:noFill/>
                    <a:ln>
                      <a:noFill/>
                    </a:ln>
                  </pic:spPr>
                </pic:pic>
              </a:graphicData>
            </a:graphic>
          </wp:inline>
        </w:drawing>
      </w:r>
    </w:p>
    <w:p w14:paraId="5240727B" w14:textId="77777777" w:rsidR="00BB1F29" w:rsidRDefault="00BB1F29">
      <w:pPr>
        <w:widowControl/>
        <w:jc w:val="left"/>
        <w:rPr>
          <w:rFonts w:ascii="HGPｺﾞｼｯｸM" w:eastAsia="HGPｺﾞｼｯｸM"/>
          <w:sz w:val="22"/>
        </w:rPr>
      </w:pPr>
      <w:r>
        <w:rPr>
          <w:rFonts w:ascii="HGPｺﾞｼｯｸM" w:eastAsia="HGPｺﾞｼｯｸM"/>
          <w:sz w:val="22"/>
        </w:rPr>
        <w:br w:type="page"/>
      </w:r>
    </w:p>
    <w:p w14:paraId="0D74BCF1" w14:textId="77777777" w:rsidR="00BC2BA6" w:rsidRDefault="00BC2BA6">
      <w:pPr>
        <w:widowControl/>
        <w:jc w:val="left"/>
        <w:rPr>
          <w:rFonts w:ascii="HGPｺﾞｼｯｸM" w:eastAsia="HGPｺﾞｼｯｸM"/>
          <w:sz w:val="22"/>
        </w:rPr>
        <w:sectPr w:rsidR="00BC2BA6" w:rsidSect="003D67AD">
          <w:pgSz w:w="23814" w:h="16839" w:orient="landscape" w:code="8"/>
          <w:pgMar w:top="720" w:right="720" w:bottom="720" w:left="720" w:header="851" w:footer="850" w:gutter="0"/>
          <w:cols w:space="425"/>
          <w:docGrid w:type="linesAndChars" w:linePitch="290" w:charSpace="-2566"/>
        </w:sectPr>
      </w:pPr>
    </w:p>
    <w:p w14:paraId="52811E60" w14:textId="77777777" w:rsidR="001F7D01" w:rsidRPr="000B1177" w:rsidRDefault="008A6DE9" w:rsidP="008A6DE9">
      <w:pPr>
        <w:pStyle w:val="1"/>
        <w:rPr>
          <w:lang w:val="ja-JP"/>
        </w:rPr>
      </w:pPr>
      <w:bookmarkStart w:id="49" w:name="_Toc407370001"/>
      <w:bookmarkStart w:id="50" w:name="_Toc413246316"/>
      <w:r>
        <w:rPr>
          <w:rFonts w:hint="eastAsia"/>
          <w:lang w:val="ja-JP"/>
        </w:rPr>
        <w:lastRenderedPageBreak/>
        <w:t xml:space="preserve">第４章　</w:t>
      </w:r>
      <w:r w:rsidR="001F7D01" w:rsidRPr="000B1177">
        <w:rPr>
          <w:rFonts w:hint="eastAsia"/>
          <w:lang w:val="ja-JP"/>
        </w:rPr>
        <w:t>助成団体における取組内容</w:t>
      </w:r>
      <w:bookmarkEnd w:id="49"/>
      <w:bookmarkEnd w:id="50"/>
    </w:p>
    <w:p w14:paraId="3E7724E3" w14:textId="77777777" w:rsidR="001F7D01" w:rsidRPr="000B1177" w:rsidRDefault="008A6DE9" w:rsidP="008A6DE9">
      <w:pPr>
        <w:pStyle w:val="2"/>
        <w:rPr>
          <w:lang w:val="ja-JP"/>
        </w:rPr>
      </w:pPr>
      <w:bookmarkStart w:id="51" w:name="_Toc407370002"/>
      <w:bookmarkStart w:id="52" w:name="_Toc413246317"/>
      <w:r>
        <w:rPr>
          <w:rFonts w:hint="eastAsia"/>
          <w:lang w:val="ja-JP"/>
        </w:rPr>
        <w:t xml:space="preserve">第１節　</w:t>
      </w:r>
      <w:r w:rsidR="001F7D01" w:rsidRPr="000B1177">
        <w:rPr>
          <w:rFonts w:hint="eastAsia"/>
          <w:lang w:val="ja-JP"/>
        </w:rPr>
        <w:t>青森県弘前市</w:t>
      </w:r>
      <w:bookmarkEnd w:id="51"/>
      <w:bookmarkEnd w:id="52"/>
    </w:p>
    <w:p w14:paraId="7BCEF466" w14:textId="11D34AF0" w:rsidR="001F7D01" w:rsidRPr="000B1177" w:rsidRDefault="0000138C" w:rsidP="008A6DE9">
      <w:pPr>
        <w:pStyle w:val="3"/>
      </w:pPr>
      <w:bookmarkStart w:id="53" w:name="_Toc407370003"/>
      <w:bookmarkStart w:id="54" w:name="_Toc413246318"/>
      <w:r>
        <w:rPr>
          <w:rFonts w:hint="eastAsia"/>
        </w:rPr>
        <w:t>１</w:t>
      </w:r>
      <w:r w:rsidR="0061434E">
        <w:rPr>
          <w:rFonts w:hint="eastAsia"/>
        </w:rPr>
        <w:t xml:space="preserve">　</w:t>
      </w:r>
      <w:bookmarkEnd w:id="53"/>
      <w:r w:rsidR="0061434E" w:rsidRPr="0061434E">
        <w:rPr>
          <w:rFonts w:hint="eastAsia"/>
        </w:rPr>
        <w:t>事業</w:t>
      </w:r>
      <w:r w:rsidR="00B265DB">
        <w:rPr>
          <w:rFonts w:hint="eastAsia"/>
        </w:rPr>
        <w:t>の背景と目的</w:t>
      </w:r>
      <w:bookmarkEnd w:id="54"/>
    </w:p>
    <w:p w14:paraId="4D82E863" w14:textId="70EB57A5" w:rsidR="00B265DB" w:rsidRPr="00B265DB" w:rsidRDefault="00B265DB" w:rsidP="00856DE8">
      <w:pPr>
        <w:widowControl/>
        <w:ind w:leftChars="127" w:left="267" w:firstLineChars="100" w:firstLine="220"/>
        <w:jc w:val="left"/>
        <w:rPr>
          <w:rFonts w:asciiTheme="minorEastAsia" w:hAnsiTheme="minorEastAsia"/>
          <w:sz w:val="22"/>
          <w:lang w:val="ja-JP"/>
        </w:rPr>
      </w:pPr>
      <w:r w:rsidRPr="00B265DB">
        <w:rPr>
          <w:rFonts w:asciiTheme="minorEastAsia" w:hAnsiTheme="minorEastAsia" w:hint="eastAsia"/>
          <w:sz w:val="22"/>
          <w:lang w:val="ja-JP"/>
        </w:rPr>
        <w:t>弘前市経営計画において、重点システムに「ビッグデータ・オープンデータを活用した地域経営」の構築を掲げており、市保有情報のオープンデータ化を進めていく計画</w:t>
      </w:r>
      <w:r w:rsidR="000A26C0">
        <w:rPr>
          <w:rFonts w:asciiTheme="minorEastAsia" w:hAnsiTheme="minorEastAsia" w:hint="eastAsia"/>
          <w:sz w:val="22"/>
          <w:lang w:val="ja-JP"/>
        </w:rPr>
        <w:t>がある。そのため、</w:t>
      </w:r>
      <w:r w:rsidRPr="00B265DB">
        <w:rPr>
          <w:rFonts w:asciiTheme="minorEastAsia" w:hAnsiTheme="minorEastAsia" w:hint="eastAsia"/>
          <w:sz w:val="22"/>
          <w:lang w:val="ja-JP"/>
        </w:rPr>
        <w:t>ビッグデータ・オープンデータ推進へどのように取り組んでいくべきなのか戦略を検討し、推進していくこととしている。</w:t>
      </w:r>
    </w:p>
    <w:p w14:paraId="3219F735" w14:textId="77777777" w:rsidR="00B265DB" w:rsidRDefault="00B265DB" w:rsidP="00856DE8">
      <w:pPr>
        <w:widowControl/>
        <w:ind w:leftChars="127" w:left="267"/>
        <w:jc w:val="left"/>
        <w:rPr>
          <w:rFonts w:asciiTheme="minorEastAsia" w:hAnsiTheme="minorEastAsia"/>
          <w:sz w:val="22"/>
          <w:lang w:val="ja-JP"/>
        </w:rPr>
      </w:pPr>
    </w:p>
    <w:p w14:paraId="292D6C8B" w14:textId="0F8E4244" w:rsidR="00B265DB" w:rsidRPr="00B265DB" w:rsidRDefault="00B7614B" w:rsidP="008973CA">
      <w:pPr>
        <w:widowControl/>
        <w:ind w:leftChars="128" w:left="568" w:hangingChars="136" w:hanging="299"/>
        <w:jc w:val="left"/>
        <w:rPr>
          <w:rFonts w:asciiTheme="minorEastAsia" w:hAnsiTheme="minorEastAsia"/>
          <w:sz w:val="22"/>
          <w:lang w:val="ja-JP"/>
        </w:rPr>
      </w:pPr>
      <w:r>
        <w:rPr>
          <w:rFonts w:asciiTheme="minorEastAsia" w:hAnsiTheme="minorEastAsia" w:hint="eastAsia"/>
          <w:sz w:val="22"/>
          <w:lang w:val="ja-JP"/>
        </w:rPr>
        <w:t>（１）</w:t>
      </w:r>
      <w:r w:rsidR="00B265DB" w:rsidRPr="00B265DB">
        <w:rPr>
          <w:rFonts w:asciiTheme="minorEastAsia" w:hAnsiTheme="minorEastAsia" w:hint="eastAsia"/>
          <w:sz w:val="22"/>
          <w:lang w:val="ja-JP"/>
        </w:rPr>
        <w:t xml:space="preserve">　本事業の創出するサービスのテーマとして「くらしと防災（雪対策）」と「観光」を掲げ、活用基盤の構築（アプリ等）や公開すべきデータに関する検討を行う。</w:t>
      </w:r>
    </w:p>
    <w:p w14:paraId="4EA9E47D" w14:textId="5F90DEC7" w:rsidR="005E5FF0" w:rsidRDefault="00B7614B" w:rsidP="008973CA">
      <w:pPr>
        <w:widowControl/>
        <w:ind w:leftChars="128" w:left="568" w:hangingChars="136" w:hanging="299"/>
        <w:jc w:val="left"/>
        <w:rPr>
          <w:rFonts w:asciiTheme="minorEastAsia" w:hAnsiTheme="minorEastAsia"/>
          <w:sz w:val="22"/>
          <w:lang w:val="ja-JP"/>
        </w:rPr>
      </w:pPr>
      <w:r>
        <w:rPr>
          <w:rFonts w:asciiTheme="minorEastAsia" w:hAnsiTheme="minorEastAsia" w:hint="eastAsia"/>
          <w:sz w:val="22"/>
          <w:lang w:val="ja-JP"/>
        </w:rPr>
        <w:t>（２）</w:t>
      </w:r>
      <w:r w:rsidR="00B265DB" w:rsidRPr="00B265DB">
        <w:rPr>
          <w:rFonts w:asciiTheme="minorEastAsia" w:hAnsiTheme="minorEastAsia" w:hint="eastAsia"/>
          <w:sz w:val="22"/>
          <w:lang w:val="ja-JP"/>
        </w:rPr>
        <w:t xml:space="preserve">　研究会の成果として開示されたデータを活用した各種イベントを開催して、市民向けの新たなサービスの創出を目指す。</w:t>
      </w:r>
    </w:p>
    <w:p w14:paraId="66AF8100" w14:textId="77777777" w:rsidR="005E5FF0" w:rsidRDefault="005E5FF0" w:rsidP="00856DE8">
      <w:pPr>
        <w:widowControl/>
        <w:ind w:leftChars="127" w:left="267"/>
        <w:jc w:val="left"/>
        <w:rPr>
          <w:rFonts w:asciiTheme="minorEastAsia" w:hAnsiTheme="minorEastAsia"/>
          <w:sz w:val="22"/>
          <w:lang w:val="ja-JP"/>
        </w:rPr>
      </w:pPr>
    </w:p>
    <w:p w14:paraId="75F4C4EC" w14:textId="77777777" w:rsidR="001F7D01" w:rsidRPr="000B1177" w:rsidRDefault="008A6DE9" w:rsidP="008A6DE9">
      <w:pPr>
        <w:pStyle w:val="3"/>
      </w:pPr>
      <w:bookmarkStart w:id="55" w:name="_Toc407370004"/>
      <w:bookmarkStart w:id="56" w:name="_Toc413246319"/>
      <w:r>
        <w:rPr>
          <w:rFonts w:hint="eastAsia"/>
        </w:rPr>
        <w:t>２</w:t>
      </w:r>
      <w:r w:rsidR="0061434E">
        <w:rPr>
          <w:rFonts w:hint="eastAsia"/>
        </w:rPr>
        <w:t xml:space="preserve">　</w:t>
      </w:r>
      <w:bookmarkEnd w:id="55"/>
      <w:r w:rsidR="00B265DB">
        <w:rPr>
          <w:rFonts w:hint="eastAsia"/>
        </w:rPr>
        <w:t>実施内容</w:t>
      </w:r>
      <w:bookmarkEnd w:id="56"/>
    </w:p>
    <w:p w14:paraId="4A338F77" w14:textId="77777777" w:rsidR="00B265DB" w:rsidRDefault="00B265DB" w:rsidP="00856DE8">
      <w:pPr>
        <w:spacing w:line="340" w:lineRule="exact"/>
        <w:ind w:left="480" w:hangingChars="200" w:hanging="480"/>
        <w:rPr>
          <w:rFonts w:asciiTheme="majorEastAsia" w:eastAsiaTheme="majorEastAsia" w:hAnsiTheme="majorEastAsia"/>
          <w:sz w:val="24"/>
          <w:szCs w:val="24"/>
        </w:rPr>
      </w:pPr>
      <w:r>
        <w:rPr>
          <w:rFonts w:asciiTheme="majorEastAsia" w:eastAsiaTheme="majorEastAsia" w:hAnsiTheme="majorEastAsia" w:hint="eastAsia"/>
          <w:sz w:val="24"/>
          <w:szCs w:val="24"/>
        </w:rPr>
        <w:t>（１</w:t>
      </w:r>
      <w:r w:rsidRPr="00727BDB">
        <w:rPr>
          <w:rFonts w:asciiTheme="majorEastAsia" w:eastAsiaTheme="majorEastAsia" w:hAnsiTheme="majorEastAsia" w:hint="eastAsia"/>
          <w:sz w:val="24"/>
          <w:szCs w:val="24"/>
        </w:rPr>
        <w:t>）</w:t>
      </w:r>
      <w:r>
        <w:rPr>
          <w:rFonts w:asciiTheme="majorEastAsia" w:eastAsiaTheme="majorEastAsia" w:hAnsiTheme="majorEastAsia" w:hint="eastAsia"/>
          <w:sz w:val="24"/>
          <w:szCs w:val="24"/>
        </w:rPr>
        <w:t>取組テーマ</w:t>
      </w:r>
    </w:p>
    <w:p w14:paraId="37139A47" w14:textId="77777777" w:rsidR="005E5FF0" w:rsidRPr="00B265DB" w:rsidRDefault="00B265DB" w:rsidP="00856DE8">
      <w:pPr>
        <w:widowControl/>
        <w:ind w:leftChars="127" w:left="267" w:firstLineChars="100" w:firstLine="220"/>
        <w:jc w:val="left"/>
        <w:rPr>
          <w:rFonts w:asciiTheme="minorEastAsia" w:hAnsiTheme="minorEastAsia"/>
          <w:sz w:val="22"/>
        </w:rPr>
      </w:pPr>
      <w:r w:rsidRPr="00B265DB">
        <w:rPr>
          <w:rFonts w:asciiTheme="minorEastAsia" w:hAnsiTheme="minorEastAsia" w:hint="eastAsia"/>
          <w:sz w:val="22"/>
        </w:rPr>
        <w:t>本事業の創出するサービスのテーマとして「くらしと防災（雪対策）」と「観光」を掲げ、活用基盤の構築（アプリ等）や公開すべきデータに関する検討を行う。</w:t>
      </w:r>
    </w:p>
    <w:p w14:paraId="06126BAA" w14:textId="77777777" w:rsidR="001F7D01" w:rsidRDefault="001F7D01" w:rsidP="001F7D01"/>
    <w:p w14:paraId="0BB91262" w14:textId="77777777" w:rsidR="00B265DB" w:rsidRDefault="00B265DB" w:rsidP="00856DE8">
      <w:pPr>
        <w:spacing w:line="340" w:lineRule="exact"/>
        <w:ind w:left="480" w:hangingChars="200" w:hanging="480"/>
        <w:rPr>
          <w:rFonts w:asciiTheme="majorEastAsia" w:eastAsiaTheme="majorEastAsia" w:hAnsiTheme="majorEastAsia"/>
          <w:sz w:val="24"/>
          <w:szCs w:val="24"/>
        </w:rPr>
      </w:pPr>
      <w:bookmarkStart w:id="57" w:name="_Toc407370005"/>
      <w:r>
        <w:rPr>
          <w:rFonts w:asciiTheme="majorEastAsia" w:eastAsiaTheme="majorEastAsia" w:hAnsiTheme="majorEastAsia" w:hint="eastAsia"/>
          <w:sz w:val="24"/>
          <w:szCs w:val="24"/>
        </w:rPr>
        <w:t>（２</w:t>
      </w:r>
      <w:r w:rsidRPr="00727BDB">
        <w:rPr>
          <w:rFonts w:asciiTheme="majorEastAsia" w:eastAsiaTheme="majorEastAsia" w:hAnsiTheme="majorEastAsia" w:hint="eastAsia"/>
          <w:sz w:val="24"/>
          <w:szCs w:val="24"/>
        </w:rPr>
        <w:t>）</w:t>
      </w:r>
      <w:r w:rsidRPr="00B265DB">
        <w:rPr>
          <w:rFonts w:asciiTheme="majorEastAsia" w:eastAsiaTheme="majorEastAsia" w:hAnsiTheme="majorEastAsia" w:hint="eastAsia"/>
          <w:sz w:val="24"/>
          <w:szCs w:val="24"/>
        </w:rPr>
        <w:t>実施内容</w:t>
      </w:r>
    </w:p>
    <w:p w14:paraId="163F0967" w14:textId="51B142A2" w:rsidR="00010324" w:rsidRDefault="00B7614B" w:rsidP="00856DE8">
      <w:pPr>
        <w:spacing w:line="340" w:lineRule="exact"/>
        <w:ind w:leftChars="127" w:left="267"/>
        <w:rPr>
          <w:rFonts w:asciiTheme="majorEastAsia" w:eastAsiaTheme="majorEastAsia" w:hAnsiTheme="majorEastAsia"/>
          <w:sz w:val="24"/>
          <w:szCs w:val="24"/>
        </w:rPr>
      </w:pPr>
      <w:r>
        <w:rPr>
          <w:rFonts w:asciiTheme="majorEastAsia" w:eastAsiaTheme="majorEastAsia" w:hAnsiTheme="majorEastAsia" w:hint="eastAsia"/>
          <w:sz w:val="24"/>
          <w:szCs w:val="24"/>
        </w:rPr>
        <w:t>ア</w:t>
      </w:r>
      <w:r w:rsidR="00010324" w:rsidRPr="00E46B2D">
        <w:rPr>
          <w:rFonts w:asciiTheme="majorEastAsia" w:eastAsiaTheme="majorEastAsia" w:hAnsiTheme="majorEastAsia" w:hint="eastAsia"/>
          <w:sz w:val="24"/>
          <w:szCs w:val="24"/>
        </w:rPr>
        <w:t xml:space="preserve">　</w:t>
      </w:r>
      <w:r w:rsidR="00010324" w:rsidRPr="00010324">
        <w:rPr>
          <w:rFonts w:asciiTheme="majorEastAsia" w:eastAsiaTheme="majorEastAsia" w:hAnsiTheme="majorEastAsia" w:hint="eastAsia"/>
          <w:sz w:val="24"/>
          <w:szCs w:val="24"/>
        </w:rPr>
        <w:t>くらしと防災（雪対策）</w:t>
      </w:r>
    </w:p>
    <w:p w14:paraId="0B586BF2" w14:textId="77777777" w:rsidR="00B265DB" w:rsidRDefault="00B265DB" w:rsidP="00856DE8">
      <w:pPr>
        <w:widowControl/>
        <w:ind w:leftChars="127" w:left="267" w:firstLineChars="100" w:firstLine="220"/>
        <w:jc w:val="left"/>
        <w:rPr>
          <w:rFonts w:asciiTheme="minorEastAsia" w:hAnsiTheme="minorEastAsia"/>
          <w:sz w:val="22"/>
        </w:rPr>
      </w:pPr>
      <w:r w:rsidRPr="00B265DB">
        <w:rPr>
          <w:rFonts w:asciiTheme="minorEastAsia" w:hAnsiTheme="minorEastAsia" w:hint="eastAsia"/>
          <w:sz w:val="22"/>
        </w:rPr>
        <w:t>弘前市において雪害の解消は市民生活の利便性向上だけでなく、冬季の住民の外出を促進することで地域の賑わい創出につながることも期待されることから、</w:t>
      </w:r>
      <w:r w:rsidR="000164BE">
        <w:rPr>
          <w:rFonts w:asciiTheme="minorEastAsia" w:hAnsiTheme="minorEastAsia" w:hint="eastAsia"/>
          <w:sz w:val="22"/>
        </w:rPr>
        <w:t>弘前市</w:t>
      </w:r>
      <w:r w:rsidRPr="00B265DB">
        <w:rPr>
          <w:rFonts w:asciiTheme="minorEastAsia" w:hAnsiTheme="minorEastAsia" w:hint="eastAsia"/>
          <w:sz w:val="22"/>
        </w:rPr>
        <w:t>における喫緊の課題の一つである。</w:t>
      </w:r>
    </w:p>
    <w:p w14:paraId="5A31C6E1" w14:textId="77777777" w:rsidR="00010324" w:rsidRDefault="00010324" w:rsidP="00856DE8">
      <w:pPr>
        <w:widowControl/>
        <w:ind w:leftChars="127" w:left="267" w:firstLineChars="100" w:firstLine="220"/>
        <w:jc w:val="left"/>
        <w:rPr>
          <w:rFonts w:asciiTheme="minorEastAsia" w:hAnsiTheme="minorEastAsia"/>
          <w:sz w:val="22"/>
        </w:rPr>
      </w:pPr>
      <w:r>
        <w:rPr>
          <w:rFonts w:asciiTheme="minorEastAsia" w:hAnsiTheme="minorEastAsia" w:hint="eastAsia"/>
          <w:sz w:val="22"/>
        </w:rPr>
        <w:t>そこで、課題解決の一助とするため、以下のアプリを企画し、試行サービスを構築した。</w:t>
      </w:r>
    </w:p>
    <w:p w14:paraId="42A786C5" w14:textId="77777777" w:rsidR="00A813DE" w:rsidRDefault="00A813DE" w:rsidP="00856DE8">
      <w:pPr>
        <w:widowControl/>
        <w:ind w:leftChars="127" w:left="267" w:firstLineChars="100" w:firstLine="220"/>
        <w:jc w:val="left"/>
        <w:rPr>
          <w:rFonts w:asciiTheme="minorEastAsia" w:hAnsiTheme="minorEastAsia"/>
          <w:sz w:val="22"/>
        </w:rPr>
      </w:pPr>
      <w:r>
        <w:rPr>
          <w:rFonts w:asciiTheme="minorEastAsia" w:hAnsiTheme="minorEastAsia"/>
          <w:sz w:val="22"/>
        </w:rPr>
        <w:br w:type="page"/>
      </w:r>
    </w:p>
    <w:tbl>
      <w:tblPr>
        <w:tblStyle w:val="a9"/>
        <w:tblW w:w="0" w:type="auto"/>
        <w:tblInd w:w="251" w:type="dxa"/>
        <w:tblLook w:val="04A0" w:firstRow="1" w:lastRow="0" w:firstColumn="1" w:lastColumn="0" w:noHBand="0" w:noVBand="1"/>
      </w:tblPr>
      <w:tblGrid>
        <w:gridCol w:w="8469"/>
      </w:tblGrid>
      <w:tr w:rsidR="00010324" w14:paraId="684C6FDC" w14:textId="77777777" w:rsidTr="00EE19C5">
        <w:tc>
          <w:tcPr>
            <w:tcW w:w="8469" w:type="dxa"/>
          </w:tcPr>
          <w:p w14:paraId="425BB195" w14:textId="77777777" w:rsidR="00010324" w:rsidRDefault="00010324" w:rsidP="00856DE8">
            <w:pPr>
              <w:ind w:firstLineChars="500" w:firstLine="1050"/>
            </w:pPr>
            <w:r>
              <w:rPr>
                <w:rFonts w:hint="eastAsia"/>
              </w:rPr>
              <w:lastRenderedPageBreak/>
              <w:t>・（仮称）くらしひろさき</w:t>
            </w:r>
          </w:p>
          <w:p w14:paraId="52B86CF5" w14:textId="77777777" w:rsidR="00010324" w:rsidRDefault="00010324" w:rsidP="00856DE8">
            <w:pPr>
              <w:ind w:firstLineChars="500" w:firstLine="1050"/>
            </w:pPr>
            <w:r>
              <w:rPr>
                <w:rFonts w:hint="eastAsia"/>
              </w:rPr>
              <w:t>・形態：スマホ、タブレット用アプリ</w:t>
            </w:r>
          </w:p>
          <w:p w14:paraId="0838C5F4" w14:textId="77777777" w:rsidR="00010324" w:rsidRDefault="00010324" w:rsidP="00856DE8">
            <w:pPr>
              <w:ind w:firstLineChars="500" w:firstLine="1050"/>
            </w:pPr>
            <w:r>
              <w:rPr>
                <w:rFonts w:hint="eastAsia"/>
              </w:rPr>
              <w:t>・コンセプト：あなたの街をナビゲート</w:t>
            </w:r>
          </w:p>
          <w:p w14:paraId="050ED80B" w14:textId="54001D15" w:rsidR="00010324" w:rsidRDefault="00010324" w:rsidP="00856DE8">
            <w:pPr>
              <w:ind w:leftChars="500" w:left="2835" w:hangingChars="850" w:hanging="1785"/>
            </w:pPr>
            <w:r>
              <w:rPr>
                <w:rFonts w:hint="eastAsia"/>
              </w:rPr>
              <w:t>・ソリューション：オープンデータをもとに、「○○したい」という欲求から、オープンデータから情報</w:t>
            </w:r>
            <w:r w:rsidRPr="008973CA">
              <w:rPr>
                <w:rFonts w:asciiTheme="minorEastAsia" w:hAnsiTheme="minorEastAsia" w:hint="eastAsia"/>
              </w:rPr>
              <w:t>提示、</w:t>
            </w:r>
            <w:r w:rsidR="00DF4A99">
              <w:rPr>
                <w:rFonts w:asciiTheme="minorEastAsia" w:hAnsiTheme="minorEastAsia" w:hint="eastAsia"/>
              </w:rPr>
              <w:t>ＨＰ</w:t>
            </w:r>
            <w:r w:rsidRPr="008973CA">
              <w:rPr>
                <w:rFonts w:asciiTheme="minorEastAsia" w:hAnsiTheme="minorEastAsia" w:hint="eastAsia"/>
              </w:rPr>
              <w:t>等へナビする</w:t>
            </w:r>
            <w:r>
              <w:rPr>
                <w:rFonts w:hint="eastAsia"/>
              </w:rPr>
              <w:t>アプリ</w:t>
            </w:r>
          </w:p>
          <w:p w14:paraId="2582CC87" w14:textId="77777777" w:rsidR="00010324" w:rsidRDefault="00010324" w:rsidP="00856DE8">
            <w:pPr>
              <w:ind w:leftChars="400" w:left="840" w:firstLineChars="100" w:firstLine="210"/>
            </w:pPr>
            <w:r>
              <w:rPr>
                <w:rFonts w:hint="eastAsia"/>
              </w:rPr>
              <w:t xml:space="preserve">　　　●</w:t>
            </w:r>
            <w:r>
              <w:rPr>
                <w:rFonts w:hint="eastAsia"/>
              </w:rPr>
              <w:t xml:space="preserve"> </w:t>
            </w:r>
            <w:r>
              <w:rPr>
                <w:rFonts w:hint="eastAsia"/>
              </w:rPr>
              <w:t>雪</w:t>
            </w:r>
            <w:r>
              <w:rPr>
                <w:rFonts w:hint="eastAsia"/>
              </w:rPr>
              <w:t xml:space="preserve">  </w:t>
            </w:r>
            <w:r>
              <w:rPr>
                <w:rFonts w:hint="eastAsia"/>
              </w:rPr>
              <w:t>…</w:t>
            </w:r>
            <w:r>
              <w:rPr>
                <w:rFonts w:hint="eastAsia"/>
              </w:rPr>
              <w:t xml:space="preserve"> </w:t>
            </w:r>
            <w:r>
              <w:rPr>
                <w:rFonts w:hint="eastAsia"/>
              </w:rPr>
              <w:t>①</w:t>
            </w:r>
            <w:r>
              <w:rPr>
                <w:rFonts w:hint="eastAsia"/>
              </w:rPr>
              <w:t xml:space="preserve"> </w:t>
            </w:r>
            <w:r>
              <w:rPr>
                <w:rFonts w:hint="eastAsia"/>
              </w:rPr>
              <w:t>除雪されてるか確認したい</w:t>
            </w:r>
          </w:p>
          <w:p w14:paraId="25ED292B" w14:textId="3A34349E" w:rsidR="00010324" w:rsidRDefault="00010324" w:rsidP="00856DE8">
            <w:pPr>
              <w:ind w:leftChars="400" w:left="840" w:firstLineChars="900" w:firstLine="1890"/>
            </w:pPr>
            <w:r>
              <w:rPr>
                <w:rFonts w:hint="eastAsia"/>
              </w:rPr>
              <w:t>②</w:t>
            </w:r>
            <w:r>
              <w:rPr>
                <w:rFonts w:hint="eastAsia"/>
              </w:rPr>
              <w:t xml:space="preserve"> </w:t>
            </w:r>
            <w:r w:rsidRPr="008973CA">
              <w:rPr>
                <w:rFonts w:asciiTheme="minorEastAsia" w:hAnsiTheme="minorEastAsia" w:hint="eastAsia"/>
              </w:rPr>
              <w:t>ひろさき</w:t>
            </w:r>
            <w:r w:rsidR="00DF4A99">
              <w:rPr>
                <w:rFonts w:asciiTheme="minorEastAsia" w:hAnsiTheme="minorEastAsia" w:hint="eastAsia"/>
              </w:rPr>
              <w:t>ＩＣＴ</w:t>
            </w:r>
            <w:r w:rsidRPr="008973CA">
              <w:rPr>
                <w:rFonts w:asciiTheme="minorEastAsia" w:hAnsiTheme="minorEastAsia" w:hint="eastAsia"/>
              </w:rPr>
              <w:t>ポータルの</w:t>
            </w:r>
            <w:r>
              <w:rPr>
                <w:rFonts w:hint="eastAsia"/>
              </w:rPr>
              <w:t>除雪確認サービスへ</w:t>
            </w:r>
          </w:p>
          <w:p w14:paraId="16510D19" w14:textId="77777777" w:rsidR="00010324" w:rsidRDefault="00010324" w:rsidP="00856DE8">
            <w:pPr>
              <w:ind w:leftChars="400" w:left="840" w:firstLineChars="1000" w:firstLine="2100"/>
            </w:pPr>
            <w:r>
              <w:rPr>
                <w:rFonts w:hint="eastAsia"/>
              </w:rPr>
              <w:t>（※既存のウェブサービスを有効活用）</w:t>
            </w:r>
          </w:p>
          <w:p w14:paraId="3E702D95" w14:textId="77777777" w:rsidR="00010324" w:rsidRDefault="00010324" w:rsidP="00856DE8">
            <w:pPr>
              <w:ind w:leftChars="400" w:left="840" w:firstLineChars="900" w:firstLine="1890"/>
            </w:pPr>
            <w:r>
              <w:rPr>
                <w:rFonts w:hint="eastAsia"/>
              </w:rPr>
              <w:t>③</w:t>
            </w:r>
            <w:r>
              <w:rPr>
                <w:rFonts w:hint="eastAsia"/>
              </w:rPr>
              <w:t xml:space="preserve"> </w:t>
            </w:r>
            <w:r>
              <w:rPr>
                <w:rFonts w:hint="eastAsia"/>
              </w:rPr>
              <w:t>除雪ボランティアに参加したい</w:t>
            </w:r>
          </w:p>
          <w:p w14:paraId="70917B20" w14:textId="77777777" w:rsidR="00010324" w:rsidRDefault="00010324" w:rsidP="00856DE8">
            <w:pPr>
              <w:ind w:leftChars="400" w:left="840" w:firstLineChars="400" w:firstLine="840"/>
            </w:pPr>
            <w:r>
              <w:rPr>
                <w:rFonts w:hint="eastAsia"/>
              </w:rPr>
              <w:t>●ごみ</w:t>
            </w:r>
            <w:r>
              <w:rPr>
                <w:rFonts w:hint="eastAsia"/>
              </w:rPr>
              <w:t xml:space="preserve"> </w:t>
            </w:r>
            <w:r>
              <w:rPr>
                <w:rFonts w:hint="eastAsia"/>
              </w:rPr>
              <w:t>…</w:t>
            </w:r>
            <w:r>
              <w:rPr>
                <w:rFonts w:hint="eastAsia"/>
              </w:rPr>
              <w:t xml:space="preserve"> </w:t>
            </w:r>
            <w:r>
              <w:rPr>
                <w:rFonts w:hint="eastAsia"/>
              </w:rPr>
              <w:t>①ごみを出したい</w:t>
            </w:r>
          </w:p>
          <w:p w14:paraId="182D7E34" w14:textId="77777777" w:rsidR="00010324" w:rsidRDefault="00010324" w:rsidP="00856DE8">
            <w:pPr>
              <w:ind w:leftChars="400" w:left="840" w:firstLineChars="100" w:firstLine="210"/>
            </w:pPr>
            <w:r>
              <w:rPr>
                <w:rFonts w:hint="eastAsia"/>
              </w:rPr>
              <w:t xml:space="preserve">　　　●健康</w:t>
            </w:r>
            <w:r>
              <w:rPr>
                <w:rFonts w:hint="eastAsia"/>
              </w:rPr>
              <w:t xml:space="preserve"> </w:t>
            </w:r>
            <w:r>
              <w:rPr>
                <w:rFonts w:hint="eastAsia"/>
              </w:rPr>
              <w:t>…</w:t>
            </w:r>
            <w:r>
              <w:rPr>
                <w:rFonts w:hint="eastAsia"/>
              </w:rPr>
              <w:t xml:space="preserve"> </w:t>
            </w:r>
            <w:r>
              <w:rPr>
                <w:rFonts w:hint="eastAsia"/>
              </w:rPr>
              <w:t>①</w:t>
            </w:r>
            <w:r w:rsidRPr="003F4D71">
              <w:rPr>
                <w:rFonts w:hint="eastAsia"/>
              </w:rPr>
              <w:t>風邪引いたらどこに行けばいいの？</w:t>
            </w:r>
          </w:p>
          <w:p w14:paraId="244F42DF" w14:textId="77777777" w:rsidR="00010324" w:rsidRDefault="00010324" w:rsidP="00856DE8">
            <w:pPr>
              <w:ind w:leftChars="400" w:left="840" w:firstLineChars="1000" w:firstLine="2100"/>
            </w:pPr>
            <w:r w:rsidRPr="003F4D71">
              <w:rPr>
                <w:rFonts w:hint="eastAsia"/>
              </w:rPr>
              <w:t>（</w:t>
            </w:r>
            <w:r>
              <w:rPr>
                <w:rFonts w:hint="eastAsia"/>
              </w:rPr>
              <w:t>※</w:t>
            </w:r>
            <w:r w:rsidRPr="003F4D71">
              <w:rPr>
                <w:rFonts w:hint="eastAsia"/>
              </w:rPr>
              <w:t>医師会の病院リストから）</w:t>
            </w:r>
          </w:p>
          <w:p w14:paraId="0FC51E69" w14:textId="77777777" w:rsidR="00010324" w:rsidRDefault="00010324" w:rsidP="00856DE8">
            <w:pPr>
              <w:ind w:firstLineChars="1300" w:firstLine="2730"/>
            </w:pPr>
            <w:r>
              <w:rPr>
                <w:rFonts w:hint="eastAsia"/>
              </w:rPr>
              <w:t>②歯が痛い</w:t>
            </w:r>
          </w:p>
          <w:p w14:paraId="182C5ADE" w14:textId="77777777" w:rsidR="00010324" w:rsidRDefault="00010324" w:rsidP="00856DE8">
            <w:pPr>
              <w:ind w:leftChars="400" w:left="840" w:firstLineChars="1000" w:firstLine="2100"/>
            </w:pPr>
            <w:r>
              <w:rPr>
                <w:rFonts w:hint="eastAsia"/>
              </w:rPr>
              <w:t>（※歯医者歯科医会の歯科医リストから）</w:t>
            </w:r>
          </w:p>
          <w:p w14:paraId="78A6BD61" w14:textId="77777777" w:rsidR="00010324" w:rsidRDefault="00010324" w:rsidP="00856DE8">
            <w:pPr>
              <w:ind w:leftChars="400" w:left="840" w:firstLineChars="900" w:firstLine="1890"/>
            </w:pPr>
            <w:r>
              <w:rPr>
                <w:rFonts w:hint="eastAsia"/>
              </w:rPr>
              <w:t>③予防接種したい</w:t>
            </w:r>
          </w:p>
          <w:p w14:paraId="2FBC1E10" w14:textId="77777777" w:rsidR="00010324" w:rsidRDefault="000164BE" w:rsidP="00856DE8">
            <w:pPr>
              <w:ind w:leftChars="400" w:left="840" w:firstLineChars="1000" w:firstLine="2100"/>
            </w:pPr>
            <w:r>
              <w:rPr>
                <w:noProof/>
              </w:rPr>
              <w:drawing>
                <wp:anchor distT="0" distB="0" distL="114300" distR="114300" simplePos="0" relativeHeight="251744768" behindDoc="0" locked="0" layoutInCell="1" allowOverlap="1" wp14:anchorId="542683D2" wp14:editId="6C6B0A67">
                  <wp:simplePos x="0" y="0"/>
                  <wp:positionH relativeFrom="margin">
                    <wp:posOffset>238760</wp:posOffset>
                  </wp:positionH>
                  <wp:positionV relativeFrom="margin">
                    <wp:posOffset>3979545</wp:posOffset>
                  </wp:positionV>
                  <wp:extent cx="4714875" cy="2271395"/>
                  <wp:effectExtent l="0" t="0" r="9525" b="0"/>
                  <wp:wrapSquare wrapText="bothSides"/>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1"/>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14875" cy="2271395"/>
                          </a:xfrm>
                          <a:prstGeom prst="rect">
                            <a:avLst/>
                          </a:prstGeom>
                          <a:noFill/>
                          <a:ln>
                            <a:noFill/>
                          </a:ln>
                        </pic:spPr>
                      </pic:pic>
                    </a:graphicData>
                  </a:graphic>
                  <wp14:sizeRelH relativeFrom="page">
                    <wp14:pctWidth>0</wp14:pctWidth>
                  </wp14:sizeRelH>
                  <wp14:sizeRelV relativeFrom="page">
                    <wp14:pctHeight>0</wp14:pctHeight>
                  </wp14:sizeRelV>
                </wp:anchor>
              </w:drawing>
            </w:r>
            <w:r w:rsidR="00010324">
              <w:rPr>
                <w:rFonts w:hint="eastAsia"/>
              </w:rPr>
              <w:t>（※医師会の病院リストから）</w:t>
            </w:r>
          </w:p>
          <w:p w14:paraId="5EDA0DF9" w14:textId="77777777" w:rsidR="00010324" w:rsidRDefault="00A813DE" w:rsidP="00B265DB">
            <w:pPr>
              <w:widowControl/>
              <w:jc w:val="left"/>
            </w:pPr>
            <w:r>
              <w:rPr>
                <w:rFonts w:hint="eastAsia"/>
              </w:rPr>
              <w:t>〔アプリイメージ図〕</w:t>
            </w:r>
          </w:p>
          <w:p w14:paraId="6E56F234" w14:textId="77777777" w:rsidR="00A813DE" w:rsidRDefault="00A813DE" w:rsidP="00B265DB">
            <w:pPr>
              <w:widowControl/>
              <w:jc w:val="left"/>
            </w:pPr>
          </w:p>
          <w:p w14:paraId="1896B28C" w14:textId="77777777" w:rsidR="00A813DE" w:rsidRDefault="00A813DE" w:rsidP="00B265DB">
            <w:pPr>
              <w:widowControl/>
              <w:jc w:val="left"/>
              <w:rPr>
                <w:rFonts w:asciiTheme="minorEastAsia" w:hAnsiTheme="minorEastAsia"/>
                <w:sz w:val="22"/>
              </w:rPr>
            </w:pPr>
          </w:p>
        </w:tc>
      </w:tr>
    </w:tbl>
    <w:p w14:paraId="576C444E" w14:textId="77777777" w:rsidR="00010324" w:rsidRDefault="00010324" w:rsidP="00856DE8">
      <w:pPr>
        <w:widowControl/>
        <w:ind w:leftChars="127" w:left="267" w:firstLineChars="100" w:firstLine="220"/>
        <w:jc w:val="left"/>
        <w:rPr>
          <w:rFonts w:asciiTheme="minorEastAsia" w:hAnsiTheme="minorEastAsia"/>
          <w:sz w:val="22"/>
        </w:rPr>
      </w:pPr>
    </w:p>
    <w:p w14:paraId="6F854810" w14:textId="42ACE7DD" w:rsidR="00A813DE" w:rsidRDefault="00B7614B" w:rsidP="00856DE8">
      <w:pPr>
        <w:spacing w:line="340" w:lineRule="exact"/>
        <w:ind w:leftChars="127" w:left="267"/>
        <w:rPr>
          <w:rFonts w:asciiTheme="majorEastAsia" w:eastAsiaTheme="majorEastAsia" w:hAnsiTheme="majorEastAsia"/>
          <w:sz w:val="24"/>
          <w:szCs w:val="24"/>
        </w:rPr>
      </w:pPr>
      <w:r>
        <w:rPr>
          <w:rFonts w:asciiTheme="majorEastAsia" w:eastAsiaTheme="majorEastAsia" w:hAnsiTheme="majorEastAsia" w:hint="eastAsia"/>
          <w:sz w:val="24"/>
          <w:szCs w:val="24"/>
        </w:rPr>
        <w:t>イ</w:t>
      </w:r>
      <w:r w:rsidR="00A813DE" w:rsidRPr="00E46B2D">
        <w:rPr>
          <w:rFonts w:asciiTheme="majorEastAsia" w:eastAsiaTheme="majorEastAsia" w:hAnsiTheme="majorEastAsia" w:hint="eastAsia"/>
          <w:sz w:val="24"/>
          <w:szCs w:val="24"/>
        </w:rPr>
        <w:t xml:space="preserve">　</w:t>
      </w:r>
      <w:r w:rsidR="00323530">
        <w:rPr>
          <w:rFonts w:asciiTheme="majorEastAsia" w:eastAsiaTheme="majorEastAsia" w:hAnsiTheme="majorEastAsia" w:hint="eastAsia"/>
          <w:sz w:val="24"/>
          <w:szCs w:val="24"/>
        </w:rPr>
        <w:t>観光</w:t>
      </w:r>
    </w:p>
    <w:p w14:paraId="672A84F2" w14:textId="77777777" w:rsidR="00A813DE" w:rsidRPr="00A813DE" w:rsidRDefault="00A813DE" w:rsidP="00856DE8">
      <w:pPr>
        <w:widowControl/>
        <w:ind w:leftChars="127" w:left="267" w:firstLineChars="100" w:firstLine="220"/>
        <w:jc w:val="left"/>
        <w:rPr>
          <w:rFonts w:asciiTheme="minorEastAsia" w:hAnsiTheme="minorEastAsia"/>
          <w:sz w:val="22"/>
        </w:rPr>
      </w:pPr>
      <w:r w:rsidRPr="00A813DE">
        <w:rPr>
          <w:rFonts w:asciiTheme="minorEastAsia" w:hAnsiTheme="minorEastAsia" w:hint="eastAsia"/>
          <w:sz w:val="22"/>
        </w:rPr>
        <w:t>弘前さくらまつりや日本一の桜の名所である弘前城といった全国的に有名な観光資源を抱える弘前市にとって、観光振興は重要な政策課題である。</w:t>
      </w:r>
    </w:p>
    <w:p w14:paraId="653B30EC" w14:textId="77777777" w:rsidR="00010324" w:rsidRDefault="00A813DE" w:rsidP="00856DE8">
      <w:pPr>
        <w:widowControl/>
        <w:ind w:leftChars="127" w:left="267" w:firstLineChars="100" w:firstLine="220"/>
        <w:jc w:val="left"/>
        <w:rPr>
          <w:rFonts w:asciiTheme="minorEastAsia" w:hAnsiTheme="minorEastAsia"/>
          <w:sz w:val="22"/>
        </w:rPr>
      </w:pPr>
      <w:r w:rsidRPr="00A813DE">
        <w:rPr>
          <w:rFonts w:asciiTheme="minorEastAsia" w:hAnsiTheme="minorEastAsia" w:hint="eastAsia"/>
          <w:sz w:val="22"/>
        </w:rPr>
        <w:t xml:space="preserve"> 弘前市では観光入込客増加を目指して、様々な施策を行っており、インターネットを通じた情報発信も積極的に行っている。そこで制作されたデータをオープンデータとしても活用することを検討していく。</w:t>
      </w:r>
    </w:p>
    <w:p w14:paraId="2AD0B4FD" w14:textId="77777777" w:rsidR="00A813DE" w:rsidRDefault="00A813DE" w:rsidP="00856DE8">
      <w:pPr>
        <w:widowControl/>
        <w:ind w:leftChars="127" w:left="267" w:firstLineChars="100" w:firstLine="220"/>
        <w:jc w:val="left"/>
        <w:rPr>
          <w:rFonts w:asciiTheme="minorEastAsia" w:hAnsiTheme="minorEastAsia"/>
          <w:sz w:val="22"/>
        </w:rPr>
      </w:pPr>
      <w:r>
        <w:rPr>
          <w:rFonts w:asciiTheme="minorEastAsia" w:hAnsiTheme="minorEastAsia" w:hint="eastAsia"/>
          <w:sz w:val="22"/>
        </w:rPr>
        <w:lastRenderedPageBreak/>
        <w:t>そのため、課題解決の一助とするため、以下のアプリを企画し、試行サービスを構築した。</w:t>
      </w:r>
    </w:p>
    <w:p w14:paraId="0048B0BA" w14:textId="77777777" w:rsidR="00010324" w:rsidRDefault="00010324" w:rsidP="00856DE8">
      <w:pPr>
        <w:ind w:leftChars="400" w:left="840" w:firstLineChars="1000" w:firstLine="2100"/>
      </w:pPr>
    </w:p>
    <w:tbl>
      <w:tblPr>
        <w:tblStyle w:val="a9"/>
        <w:tblW w:w="0" w:type="auto"/>
        <w:tblInd w:w="-34" w:type="dxa"/>
        <w:tblLook w:val="04A0" w:firstRow="1" w:lastRow="0" w:firstColumn="1" w:lastColumn="0" w:noHBand="0" w:noVBand="1"/>
      </w:tblPr>
      <w:tblGrid>
        <w:gridCol w:w="8754"/>
      </w:tblGrid>
      <w:tr w:rsidR="00A813DE" w14:paraId="3ECEAE87" w14:textId="77777777" w:rsidTr="000164BE">
        <w:tc>
          <w:tcPr>
            <w:tcW w:w="8754" w:type="dxa"/>
          </w:tcPr>
          <w:p w14:paraId="7FB06DC3" w14:textId="77777777" w:rsidR="00A813DE" w:rsidRDefault="00A813DE" w:rsidP="00856DE8">
            <w:pPr>
              <w:ind w:firstLineChars="400" w:firstLine="840"/>
            </w:pPr>
            <w:r>
              <w:rPr>
                <w:rFonts w:hint="eastAsia"/>
              </w:rPr>
              <w:t>～『アプリ』作成～</w:t>
            </w:r>
          </w:p>
          <w:p w14:paraId="2E6FD9C3" w14:textId="77777777" w:rsidR="00A813DE" w:rsidRDefault="00A813DE" w:rsidP="00856DE8">
            <w:pPr>
              <w:ind w:firstLineChars="500" w:firstLine="1050"/>
            </w:pPr>
            <w:r>
              <w:rPr>
                <w:rFonts w:hint="eastAsia"/>
              </w:rPr>
              <w:t>・（仮称）観光ナビ</w:t>
            </w:r>
          </w:p>
          <w:p w14:paraId="1401E2BD" w14:textId="77777777" w:rsidR="00A813DE" w:rsidRDefault="00A813DE" w:rsidP="00856DE8">
            <w:pPr>
              <w:ind w:firstLineChars="500" w:firstLine="1050"/>
            </w:pPr>
            <w:r>
              <w:rPr>
                <w:rFonts w:hint="eastAsia"/>
              </w:rPr>
              <w:t>・形態：スマホ、タブレット用アプリ</w:t>
            </w:r>
          </w:p>
          <w:p w14:paraId="2764186C" w14:textId="77777777" w:rsidR="00A813DE" w:rsidRDefault="00A813DE" w:rsidP="00856DE8">
            <w:pPr>
              <w:ind w:firstLineChars="500" w:firstLine="1050"/>
            </w:pPr>
            <w:r>
              <w:rPr>
                <w:rFonts w:hint="eastAsia"/>
              </w:rPr>
              <w:t>・コンセプト：（観光客の）○○したい！にナビゲート</w:t>
            </w:r>
          </w:p>
          <w:p w14:paraId="46099DB5" w14:textId="7E96140C" w:rsidR="00A813DE" w:rsidRDefault="00A813DE" w:rsidP="00856DE8">
            <w:pPr>
              <w:ind w:leftChars="500" w:left="2835" w:hangingChars="850" w:hanging="1785"/>
            </w:pPr>
            <w:r>
              <w:rPr>
                <w:rFonts w:hint="eastAsia"/>
              </w:rPr>
              <w:t>・ソリューション：オープンデータをもとに、「○○したい」という欲求から、オープンデータか</w:t>
            </w:r>
            <w:r w:rsidRPr="008973CA">
              <w:rPr>
                <w:rFonts w:asciiTheme="minorEastAsia" w:hAnsiTheme="minorEastAsia" w:hint="eastAsia"/>
              </w:rPr>
              <w:t>ら情報提示、</w:t>
            </w:r>
            <w:r w:rsidR="00E610B0">
              <w:rPr>
                <w:rFonts w:asciiTheme="minorEastAsia" w:hAnsiTheme="minorEastAsia" w:hint="eastAsia"/>
              </w:rPr>
              <w:t>ＨＰ</w:t>
            </w:r>
            <w:r w:rsidRPr="008973CA">
              <w:rPr>
                <w:rFonts w:asciiTheme="minorEastAsia" w:hAnsiTheme="minorEastAsia" w:hint="eastAsia"/>
              </w:rPr>
              <w:t>等へナビす</w:t>
            </w:r>
            <w:r>
              <w:rPr>
                <w:rFonts w:hint="eastAsia"/>
              </w:rPr>
              <w:t>るアプリ</w:t>
            </w:r>
          </w:p>
          <w:p w14:paraId="79F4049D" w14:textId="77777777" w:rsidR="00A813DE" w:rsidRDefault="00A813DE" w:rsidP="00856DE8">
            <w:pPr>
              <w:ind w:leftChars="400" w:left="840" w:firstLineChars="100" w:firstLine="210"/>
            </w:pPr>
            <w:r>
              <w:rPr>
                <w:rFonts w:hint="eastAsia"/>
              </w:rPr>
              <w:t xml:space="preserve">　　　●</w:t>
            </w:r>
            <w:r>
              <w:rPr>
                <w:rFonts w:hint="eastAsia"/>
              </w:rPr>
              <w:t xml:space="preserve"> </w:t>
            </w:r>
            <w:r>
              <w:rPr>
                <w:rFonts w:hint="eastAsia"/>
              </w:rPr>
              <w:t>弘前に来る前</w:t>
            </w:r>
          </w:p>
          <w:p w14:paraId="2161EF67" w14:textId="77777777" w:rsidR="00A813DE" w:rsidRDefault="00A813DE" w:rsidP="00856DE8">
            <w:pPr>
              <w:ind w:firstLineChars="1000" w:firstLine="2100"/>
            </w:pPr>
            <w:r>
              <w:rPr>
                <w:rFonts w:hint="eastAsia"/>
              </w:rPr>
              <w:t>○○が有名　⇒　有名スポットをピックアップ</w:t>
            </w:r>
          </w:p>
          <w:p w14:paraId="4529F957" w14:textId="752EC76C" w:rsidR="00A813DE" w:rsidRDefault="00A813DE" w:rsidP="00856DE8">
            <w:pPr>
              <w:ind w:firstLineChars="1800" w:firstLine="3780"/>
            </w:pPr>
            <w:r>
              <w:rPr>
                <w:rFonts w:hint="eastAsia"/>
              </w:rPr>
              <w:t>（名産、食事、歴史</w:t>
            </w:r>
            <w:r w:rsidR="00B97CBD">
              <w:rPr>
                <w:rFonts w:hint="eastAsia"/>
              </w:rPr>
              <w:t>等</w:t>
            </w:r>
            <w:r>
              <w:rPr>
                <w:rFonts w:hint="eastAsia"/>
              </w:rPr>
              <w:t>）</w:t>
            </w:r>
          </w:p>
          <w:p w14:paraId="764F5DE9" w14:textId="77777777" w:rsidR="00A813DE" w:rsidRDefault="00A813DE" w:rsidP="00856DE8">
            <w:pPr>
              <w:ind w:leftChars="400" w:left="840" w:firstLineChars="100" w:firstLine="210"/>
            </w:pPr>
          </w:p>
          <w:p w14:paraId="5DD2B5A5" w14:textId="77777777" w:rsidR="00A813DE" w:rsidRDefault="00A813DE" w:rsidP="00856DE8">
            <w:pPr>
              <w:ind w:leftChars="400" w:left="840" w:firstLineChars="400" w:firstLine="840"/>
            </w:pPr>
            <w:r>
              <w:rPr>
                <w:rFonts w:hint="eastAsia"/>
              </w:rPr>
              <w:t>●</w:t>
            </w:r>
            <w:r>
              <w:rPr>
                <w:rFonts w:hint="eastAsia"/>
              </w:rPr>
              <w:t xml:space="preserve"> </w:t>
            </w:r>
            <w:r>
              <w:rPr>
                <w:rFonts w:hint="eastAsia"/>
              </w:rPr>
              <w:t>弘前に到着後</w:t>
            </w:r>
          </w:p>
          <w:p w14:paraId="06B73E74" w14:textId="77777777" w:rsidR="00DF4A99" w:rsidRDefault="00A813DE" w:rsidP="00856DE8">
            <w:pPr>
              <w:ind w:leftChars="400" w:left="840" w:firstLineChars="600" w:firstLine="1260"/>
              <w:rPr>
                <w:rFonts w:asciiTheme="minorEastAsia" w:hAnsiTheme="minorEastAsia"/>
              </w:rPr>
            </w:pPr>
            <w:r>
              <w:rPr>
                <w:rFonts w:hint="eastAsia"/>
              </w:rPr>
              <w:t xml:space="preserve">○○ってなんで建てたの？　⇒　</w:t>
            </w:r>
            <w:r w:rsidR="00DF4A99">
              <w:rPr>
                <w:rFonts w:asciiTheme="minorEastAsia" w:hAnsiTheme="minorEastAsia" w:hint="eastAsia"/>
              </w:rPr>
              <w:t>Ｗｉｋｉ</w:t>
            </w:r>
            <w:r w:rsidRPr="008973CA">
              <w:rPr>
                <w:rFonts w:asciiTheme="minorEastAsia" w:hAnsiTheme="minorEastAsia" w:hint="eastAsia"/>
              </w:rPr>
              <w:t>と連携</w:t>
            </w:r>
          </w:p>
          <w:p w14:paraId="778F5A79" w14:textId="3EE39553" w:rsidR="00A813DE" w:rsidRDefault="00A813DE" w:rsidP="00DF4A99">
            <w:pPr>
              <w:ind w:leftChars="400" w:left="840" w:firstLineChars="2100" w:firstLine="4410"/>
            </w:pPr>
            <w:r w:rsidRPr="008973CA">
              <w:rPr>
                <w:rFonts w:asciiTheme="minorEastAsia" w:hAnsiTheme="minorEastAsia" w:hint="eastAsia"/>
              </w:rPr>
              <w:t>（うんち</w:t>
            </w:r>
            <w:r>
              <w:rPr>
                <w:rFonts w:hint="eastAsia"/>
              </w:rPr>
              <w:t>くが知りたい）</w:t>
            </w:r>
          </w:p>
          <w:p w14:paraId="518EC480" w14:textId="77777777" w:rsidR="00A813DE" w:rsidRDefault="00A813DE" w:rsidP="00856DE8">
            <w:pPr>
              <w:ind w:leftChars="400" w:left="840" w:firstLineChars="600" w:firstLine="1260"/>
            </w:pPr>
            <w:r>
              <w:rPr>
                <w:rFonts w:hint="eastAsia"/>
              </w:rPr>
              <w:t>小腹が減った　⇒　アップルパイを堪能できる店舗情報の提供</w:t>
            </w:r>
          </w:p>
          <w:p w14:paraId="6D1535BE" w14:textId="77777777" w:rsidR="00A813DE" w:rsidRDefault="00A813DE" w:rsidP="00856DE8">
            <w:pPr>
              <w:ind w:leftChars="400" w:left="840" w:firstLineChars="600" w:firstLine="1260"/>
            </w:pPr>
            <w:r>
              <w:rPr>
                <w:rFonts w:hint="eastAsia"/>
              </w:rPr>
              <w:t>疲れた、休憩したい　⇒　喫茶店情報提供（古き良き喫茶）</w:t>
            </w:r>
          </w:p>
          <w:p w14:paraId="61BBB2A8" w14:textId="77777777" w:rsidR="00A813DE" w:rsidRDefault="00A813DE" w:rsidP="00856DE8">
            <w:pPr>
              <w:ind w:leftChars="400" w:left="840" w:firstLineChars="100" w:firstLine="210"/>
            </w:pPr>
            <w:r>
              <w:rPr>
                <w:rFonts w:hint="eastAsia"/>
              </w:rPr>
              <w:t xml:space="preserve">　　　●</w:t>
            </w:r>
            <w:r>
              <w:rPr>
                <w:rFonts w:hint="eastAsia"/>
              </w:rPr>
              <w:t xml:space="preserve"> </w:t>
            </w:r>
            <w:r>
              <w:rPr>
                <w:rFonts w:hint="eastAsia"/>
              </w:rPr>
              <w:t>弘前から帰る</w:t>
            </w:r>
          </w:p>
          <w:p w14:paraId="78C1C1F3" w14:textId="77777777" w:rsidR="00A813DE" w:rsidRDefault="00A813DE" w:rsidP="00856DE8">
            <w:pPr>
              <w:ind w:leftChars="400" w:left="840" w:firstLineChars="600" w:firstLine="1260"/>
            </w:pPr>
            <w:r>
              <w:rPr>
                <w:rFonts w:hint="eastAsia"/>
              </w:rPr>
              <w:t>お土産買いたい　⇒　名産品情報の提供</w:t>
            </w:r>
          </w:p>
          <w:p w14:paraId="3C3A8F33" w14:textId="77777777" w:rsidR="00A813DE" w:rsidRDefault="00A813DE" w:rsidP="00010324"/>
          <w:p w14:paraId="2D945E30" w14:textId="77777777" w:rsidR="00A813DE" w:rsidRDefault="00A813DE" w:rsidP="00856DE8">
            <w:pPr>
              <w:ind w:firstLineChars="100" w:firstLine="210"/>
            </w:pPr>
            <w:r>
              <w:rPr>
                <w:rFonts w:hint="eastAsia"/>
              </w:rPr>
              <w:t>〔アプリイメージ図〕</w:t>
            </w:r>
          </w:p>
          <w:p w14:paraId="2FEE15EE" w14:textId="77777777" w:rsidR="00A813DE" w:rsidRDefault="00A813DE" w:rsidP="00010324"/>
          <w:p w14:paraId="5BCC11AB" w14:textId="77777777" w:rsidR="00A813DE" w:rsidRPr="00A813DE" w:rsidRDefault="000164BE" w:rsidP="00010324">
            <w:r>
              <w:rPr>
                <w:rFonts w:hint="eastAsia"/>
                <w:noProof/>
              </w:rPr>
              <w:drawing>
                <wp:anchor distT="0" distB="0" distL="114300" distR="114300" simplePos="0" relativeHeight="251750912" behindDoc="0" locked="0" layoutInCell="1" allowOverlap="1" wp14:anchorId="4E762FB3" wp14:editId="617AFEA9">
                  <wp:simplePos x="0" y="0"/>
                  <wp:positionH relativeFrom="margin">
                    <wp:posOffset>318770</wp:posOffset>
                  </wp:positionH>
                  <wp:positionV relativeFrom="margin">
                    <wp:posOffset>4483100</wp:posOffset>
                  </wp:positionV>
                  <wp:extent cx="4817745" cy="2416810"/>
                  <wp:effectExtent l="0" t="0" r="1905" b="2540"/>
                  <wp:wrapSquare wrapText="bothSides"/>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2"/>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17745" cy="241681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1A0A4FFB" w14:textId="77777777" w:rsidR="00010324" w:rsidRPr="00A813DE" w:rsidRDefault="00010324" w:rsidP="00856DE8">
      <w:pPr>
        <w:ind w:leftChars="400" w:left="840" w:firstLineChars="1000" w:firstLine="2100"/>
      </w:pPr>
    </w:p>
    <w:p w14:paraId="18AB08FB" w14:textId="77777777" w:rsidR="00010324" w:rsidRDefault="00010324" w:rsidP="00856DE8">
      <w:pPr>
        <w:ind w:leftChars="400" w:left="840" w:firstLineChars="1000" w:firstLine="2100"/>
      </w:pPr>
    </w:p>
    <w:p w14:paraId="748452E2" w14:textId="77777777" w:rsidR="00010324" w:rsidRPr="00010324" w:rsidRDefault="00010324" w:rsidP="00856DE8">
      <w:pPr>
        <w:widowControl/>
        <w:ind w:leftChars="127" w:left="267" w:firstLineChars="100" w:firstLine="220"/>
        <w:jc w:val="left"/>
        <w:rPr>
          <w:rFonts w:asciiTheme="minorEastAsia" w:hAnsiTheme="minorEastAsia"/>
          <w:sz w:val="22"/>
        </w:rPr>
      </w:pPr>
    </w:p>
    <w:p w14:paraId="136C8FCE" w14:textId="77777777" w:rsidR="001F7D01" w:rsidRPr="000B1177" w:rsidRDefault="008A6DE9" w:rsidP="008A6DE9">
      <w:pPr>
        <w:pStyle w:val="3"/>
      </w:pPr>
      <w:bookmarkStart w:id="58" w:name="_Toc413246320"/>
      <w:r>
        <w:rPr>
          <w:rFonts w:hint="eastAsia"/>
        </w:rPr>
        <w:t>３</w:t>
      </w:r>
      <w:r w:rsidR="0061434E">
        <w:rPr>
          <w:rFonts w:hint="eastAsia"/>
        </w:rPr>
        <w:t xml:space="preserve">　</w:t>
      </w:r>
      <w:bookmarkEnd w:id="57"/>
      <w:r w:rsidR="00A813DE">
        <w:rPr>
          <w:rFonts w:hint="eastAsia"/>
        </w:rPr>
        <w:t>実施体制及びスケジュール</w:t>
      </w:r>
      <w:bookmarkEnd w:id="58"/>
    </w:p>
    <w:p w14:paraId="46D5944C" w14:textId="77777777" w:rsidR="00A813DE" w:rsidRDefault="00A813DE" w:rsidP="00856DE8">
      <w:pPr>
        <w:spacing w:line="340" w:lineRule="exact"/>
        <w:ind w:left="480" w:hangingChars="200" w:hanging="480"/>
        <w:rPr>
          <w:rFonts w:asciiTheme="majorEastAsia" w:eastAsiaTheme="majorEastAsia" w:hAnsiTheme="majorEastAsia"/>
          <w:sz w:val="24"/>
          <w:szCs w:val="24"/>
        </w:rPr>
      </w:pPr>
      <w:r>
        <w:rPr>
          <w:rFonts w:asciiTheme="majorEastAsia" w:eastAsiaTheme="majorEastAsia" w:hAnsiTheme="majorEastAsia" w:hint="eastAsia"/>
          <w:sz w:val="24"/>
          <w:szCs w:val="24"/>
        </w:rPr>
        <w:t>（１</w:t>
      </w:r>
      <w:r w:rsidRPr="00727BDB">
        <w:rPr>
          <w:rFonts w:asciiTheme="majorEastAsia" w:eastAsiaTheme="majorEastAsia" w:hAnsiTheme="majorEastAsia" w:hint="eastAsia"/>
          <w:sz w:val="24"/>
          <w:szCs w:val="24"/>
        </w:rPr>
        <w:t>）</w:t>
      </w:r>
      <w:r w:rsidRPr="00A813DE">
        <w:rPr>
          <w:rFonts w:asciiTheme="majorEastAsia" w:eastAsiaTheme="majorEastAsia" w:hAnsiTheme="majorEastAsia" w:hint="eastAsia"/>
          <w:sz w:val="24"/>
          <w:szCs w:val="24"/>
        </w:rPr>
        <w:t>本事業推進及びオープンデータ推進</w:t>
      </w:r>
    </w:p>
    <w:p w14:paraId="0AA705DF" w14:textId="77777777" w:rsidR="00A813DE" w:rsidRPr="00B265DB" w:rsidRDefault="00A813DE" w:rsidP="00856DE8">
      <w:pPr>
        <w:widowControl/>
        <w:ind w:leftChars="127" w:left="267" w:firstLineChars="100" w:firstLine="220"/>
        <w:jc w:val="left"/>
        <w:rPr>
          <w:rFonts w:asciiTheme="minorEastAsia" w:hAnsiTheme="minorEastAsia"/>
          <w:sz w:val="22"/>
        </w:rPr>
      </w:pPr>
      <w:r w:rsidRPr="00A813DE">
        <w:rPr>
          <w:rFonts w:asciiTheme="minorEastAsia" w:hAnsiTheme="minorEastAsia" w:hint="eastAsia"/>
          <w:sz w:val="22"/>
        </w:rPr>
        <w:t>担当部署：弘前市経営戦略部　行政経営課</w:t>
      </w:r>
    </w:p>
    <w:p w14:paraId="449902D2" w14:textId="77777777" w:rsidR="00DC4AB0" w:rsidRDefault="00DC4AB0" w:rsidP="00856DE8">
      <w:pPr>
        <w:widowControl/>
        <w:ind w:leftChars="342" w:left="984" w:hangingChars="121" w:hanging="266"/>
        <w:jc w:val="left"/>
        <w:rPr>
          <w:rFonts w:asciiTheme="minorEastAsia" w:hAnsiTheme="minorEastAsia"/>
          <w:sz w:val="22"/>
        </w:rPr>
      </w:pPr>
    </w:p>
    <w:p w14:paraId="3D0DFEB7" w14:textId="77777777" w:rsidR="00A813DE" w:rsidRDefault="00A813DE" w:rsidP="00856DE8">
      <w:pPr>
        <w:spacing w:line="340" w:lineRule="exact"/>
        <w:ind w:left="480" w:hangingChars="200" w:hanging="480"/>
        <w:rPr>
          <w:rFonts w:asciiTheme="majorEastAsia" w:eastAsiaTheme="majorEastAsia" w:hAnsiTheme="majorEastAsia"/>
          <w:sz w:val="24"/>
          <w:szCs w:val="24"/>
        </w:rPr>
      </w:pPr>
      <w:bookmarkStart w:id="59" w:name="_Toc407370006"/>
      <w:r>
        <w:rPr>
          <w:rFonts w:asciiTheme="majorEastAsia" w:eastAsiaTheme="majorEastAsia" w:hAnsiTheme="majorEastAsia" w:hint="eastAsia"/>
          <w:sz w:val="24"/>
          <w:szCs w:val="24"/>
        </w:rPr>
        <w:t>（２</w:t>
      </w:r>
      <w:r w:rsidRPr="00727BDB">
        <w:rPr>
          <w:rFonts w:asciiTheme="majorEastAsia" w:eastAsiaTheme="majorEastAsia" w:hAnsiTheme="majorEastAsia" w:hint="eastAsia"/>
          <w:sz w:val="24"/>
          <w:szCs w:val="24"/>
        </w:rPr>
        <w:t>）</w:t>
      </w:r>
      <w:r w:rsidRPr="00A813DE">
        <w:rPr>
          <w:rFonts w:asciiTheme="majorEastAsia" w:eastAsiaTheme="majorEastAsia" w:hAnsiTheme="majorEastAsia" w:hint="eastAsia"/>
          <w:sz w:val="24"/>
          <w:szCs w:val="24"/>
        </w:rPr>
        <w:t>課題テーマ別の実施体制</w:t>
      </w:r>
    </w:p>
    <w:p w14:paraId="5CF196CF" w14:textId="25A4E286" w:rsidR="00A813DE" w:rsidRPr="00A813DE" w:rsidRDefault="00A813DE" w:rsidP="00856DE8">
      <w:pPr>
        <w:spacing w:line="340" w:lineRule="exact"/>
        <w:ind w:leftChars="127" w:left="267"/>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ア　</w:t>
      </w:r>
      <w:r w:rsidRPr="00A813DE">
        <w:rPr>
          <w:rFonts w:asciiTheme="majorEastAsia" w:eastAsiaTheme="majorEastAsia" w:hAnsiTheme="majorEastAsia" w:hint="eastAsia"/>
          <w:sz w:val="24"/>
          <w:szCs w:val="24"/>
        </w:rPr>
        <w:t>くらしと防災（雪対策）</w:t>
      </w:r>
    </w:p>
    <w:p w14:paraId="3B33655B" w14:textId="77777777" w:rsidR="00A813DE" w:rsidRDefault="00A813DE" w:rsidP="00856DE8">
      <w:pPr>
        <w:ind w:leftChars="400" w:left="840"/>
      </w:pPr>
      <w:r>
        <w:rPr>
          <w:rFonts w:hint="eastAsia"/>
        </w:rPr>
        <w:t>・</w:t>
      </w:r>
      <w:r>
        <w:rPr>
          <w:rFonts w:hint="eastAsia"/>
        </w:rPr>
        <w:t xml:space="preserve"> </w:t>
      </w:r>
      <w:r>
        <w:rPr>
          <w:rFonts w:hint="eastAsia"/>
        </w:rPr>
        <w:t>雪対策を行う部署</w:t>
      </w:r>
      <w:r>
        <w:rPr>
          <w:rFonts w:hint="eastAsia"/>
        </w:rPr>
        <w:t xml:space="preserve"> </w:t>
      </w:r>
      <w:r>
        <w:rPr>
          <w:rFonts w:hint="eastAsia"/>
        </w:rPr>
        <w:t>…</w:t>
      </w:r>
      <w:r>
        <w:rPr>
          <w:rFonts w:hint="eastAsia"/>
        </w:rPr>
        <w:t xml:space="preserve"> </w:t>
      </w:r>
      <w:r>
        <w:rPr>
          <w:rFonts w:hint="eastAsia"/>
        </w:rPr>
        <w:t>道路維持課</w:t>
      </w:r>
    </w:p>
    <w:p w14:paraId="3DC42BF3" w14:textId="77777777" w:rsidR="00A813DE" w:rsidRPr="00C67218" w:rsidRDefault="00A813DE" w:rsidP="00856DE8">
      <w:pPr>
        <w:ind w:leftChars="400" w:left="840"/>
      </w:pPr>
      <w:r>
        <w:rPr>
          <w:rFonts w:hint="eastAsia"/>
        </w:rPr>
        <w:t>・</w:t>
      </w:r>
      <w:r>
        <w:rPr>
          <w:rFonts w:hint="eastAsia"/>
        </w:rPr>
        <w:t xml:space="preserve"> </w:t>
      </w:r>
      <w:r>
        <w:rPr>
          <w:rFonts w:hint="eastAsia"/>
        </w:rPr>
        <w:t>ごみ関係部署</w:t>
      </w:r>
      <w:r>
        <w:rPr>
          <w:rFonts w:hint="eastAsia"/>
        </w:rPr>
        <w:t xml:space="preserve"> </w:t>
      </w:r>
      <w:r>
        <w:rPr>
          <w:rFonts w:hint="eastAsia"/>
        </w:rPr>
        <w:t>…</w:t>
      </w:r>
      <w:r>
        <w:rPr>
          <w:rFonts w:hint="eastAsia"/>
        </w:rPr>
        <w:t xml:space="preserve"> </w:t>
      </w:r>
      <w:r>
        <w:rPr>
          <w:rFonts w:hint="eastAsia"/>
        </w:rPr>
        <w:t>環境管理課</w:t>
      </w:r>
    </w:p>
    <w:p w14:paraId="29D6E597" w14:textId="77777777" w:rsidR="00A813DE" w:rsidRPr="00C67218" w:rsidRDefault="00A813DE" w:rsidP="00856DE8">
      <w:pPr>
        <w:ind w:leftChars="400" w:left="3990" w:hangingChars="1500" w:hanging="3150"/>
      </w:pPr>
      <w:r>
        <w:rPr>
          <w:rFonts w:hint="eastAsia"/>
        </w:rPr>
        <w:t>・</w:t>
      </w:r>
      <w:r>
        <w:rPr>
          <w:rFonts w:hint="eastAsia"/>
        </w:rPr>
        <w:t xml:space="preserve"> </w:t>
      </w:r>
      <w:r>
        <w:rPr>
          <w:rFonts w:hint="eastAsia"/>
        </w:rPr>
        <w:t>健康関係部署及び関係団体</w:t>
      </w:r>
      <w:r>
        <w:rPr>
          <w:rFonts w:hint="eastAsia"/>
        </w:rPr>
        <w:t xml:space="preserve"> </w:t>
      </w:r>
      <w:r>
        <w:rPr>
          <w:rFonts w:hint="eastAsia"/>
        </w:rPr>
        <w:t>…</w:t>
      </w:r>
      <w:r>
        <w:rPr>
          <w:rFonts w:hint="eastAsia"/>
        </w:rPr>
        <w:t xml:space="preserve"> </w:t>
      </w:r>
      <w:r>
        <w:rPr>
          <w:rFonts w:hint="eastAsia"/>
        </w:rPr>
        <w:t>健康づくり推進課、弘前市医師会、弘前市薬剤師会、弘前市歯科医師会</w:t>
      </w:r>
    </w:p>
    <w:p w14:paraId="3432A34E" w14:textId="3F9B34EC" w:rsidR="00A813DE" w:rsidRDefault="00A813DE" w:rsidP="00856DE8">
      <w:pPr>
        <w:spacing w:line="340" w:lineRule="exact"/>
        <w:ind w:leftChars="127" w:left="267"/>
        <w:rPr>
          <w:rFonts w:asciiTheme="majorEastAsia" w:eastAsiaTheme="majorEastAsia" w:hAnsiTheme="majorEastAsia"/>
          <w:sz w:val="24"/>
          <w:szCs w:val="24"/>
        </w:rPr>
      </w:pPr>
      <w:r>
        <w:rPr>
          <w:rFonts w:asciiTheme="majorEastAsia" w:eastAsiaTheme="majorEastAsia" w:hAnsiTheme="majorEastAsia" w:hint="eastAsia"/>
          <w:sz w:val="24"/>
          <w:szCs w:val="24"/>
        </w:rPr>
        <w:t>イ</w:t>
      </w:r>
      <w:r w:rsidRPr="00E46B2D">
        <w:rPr>
          <w:rFonts w:asciiTheme="majorEastAsia" w:eastAsiaTheme="majorEastAsia" w:hAnsiTheme="majorEastAsia" w:hint="eastAsia"/>
          <w:sz w:val="24"/>
          <w:szCs w:val="24"/>
        </w:rPr>
        <w:t xml:space="preserve">　</w:t>
      </w:r>
      <w:r w:rsidRPr="00A813DE">
        <w:rPr>
          <w:rFonts w:asciiTheme="majorEastAsia" w:eastAsiaTheme="majorEastAsia" w:hAnsiTheme="majorEastAsia" w:hint="eastAsia"/>
          <w:sz w:val="24"/>
          <w:szCs w:val="24"/>
        </w:rPr>
        <w:t>観光</w:t>
      </w:r>
    </w:p>
    <w:p w14:paraId="15AFABD3" w14:textId="77777777" w:rsidR="00A813DE" w:rsidRDefault="00A813DE" w:rsidP="00856DE8">
      <w:pPr>
        <w:ind w:leftChars="400" w:left="4620" w:hangingChars="1800" w:hanging="3780"/>
      </w:pPr>
      <w:r>
        <w:rPr>
          <w:rFonts w:hint="eastAsia"/>
        </w:rPr>
        <w:t>・</w:t>
      </w:r>
      <w:r>
        <w:rPr>
          <w:rFonts w:hint="eastAsia"/>
        </w:rPr>
        <w:t xml:space="preserve"> </w:t>
      </w:r>
      <w:r>
        <w:rPr>
          <w:rFonts w:hint="eastAsia"/>
        </w:rPr>
        <w:t>観光政策を行う部署及び関係団体</w:t>
      </w:r>
      <w:r>
        <w:rPr>
          <w:rFonts w:hint="eastAsia"/>
        </w:rPr>
        <w:t xml:space="preserve"> </w:t>
      </w:r>
      <w:r>
        <w:rPr>
          <w:rFonts w:hint="eastAsia"/>
        </w:rPr>
        <w:t>…</w:t>
      </w:r>
      <w:r>
        <w:rPr>
          <w:rFonts w:hint="eastAsia"/>
        </w:rPr>
        <w:t xml:space="preserve"> </w:t>
      </w:r>
      <w:r>
        <w:rPr>
          <w:rFonts w:hint="eastAsia"/>
        </w:rPr>
        <w:t>観光政策課、国際広域観光課、観光コンベンション協会</w:t>
      </w:r>
    </w:p>
    <w:p w14:paraId="0F5F71E1" w14:textId="77777777" w:rsidR="00A813DE" w:rsidRDefault="00A813DE" w:rsidP="00856DE8">
      <w:pPr>
        <w:ind w:leftChars="400" w:left="4620" w:hangingChars="1800" w:hanging="3780"/>
      </w:pPr>
    </w:p>
    <w:p w14:paraId="5BA08F5E" w14:textId="77777777" w:rsidR="00A813DE" w:rsidRPr="00A813DE" w:rsidRDefault="00A813DE" w:rsidP="00856DE8">
      <w:pPr>
        <w:spacing w:line="340" w:lineRule="exact"/>
        <w:ind w:left="480" w:hangingChars="200" w:hanging="480"/>
        <w:rPr>
          <w:rFonts w:asciiTheme="majorEastAsia" w:eastAsiaTheme="majorEastAsia" w:hAnsiTheme="majorEastAsia"/>
          <w:sz w:val="24"/>
          <w:szCs w:val="24"/>
        </w:rPr>
      </w:pPr>
      <w:r w:rsidRPr="00A813DE">
        <w:rPr>
          <w:rFonts w:asciiTheme="majorEastAsia" w:eastAsiaTheme="majorEastAsia" w:hAnsiTheme="majorEastAsia" w:hint="eastAsia"/>
          <w:sz w:val="24"/>
          <w:szCs w:val="24"/>
        </w:rPr>
        <w:t>（３）スケジュール</w:t>
      </w:r>
    </w:p>
    <w:p w14:paraId="39A8DFB1" w14:textId="77777777" w:rsidR="00A813DE" w:rsidRDefault="00A813DE" w:rsidP="00856DE8">
      <w:pPr>
        <w:ind w:firstLineChars="200" w:firstLine="420"/>
      </w:pPr>
      <w:r>
        <w:rPr>
          <w:rFonts w:hint="eastAsia"/>
          <w:noProof/>
        </w:rPr>
        <w:drawing>
          <wp:inline distT="0" distB="0" distL="0" distR="0" wp14:anchorId="4A160861" wp14:editId="4688934E">
            <wp:extent cx="5400675" cy="2590800"/>
            <wp:effectExtent l="0" t="0" r="9525" b="0"/>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00675" cy="2590800"/>
                    </a:xfrm>
                    <a:prstGeom prst="rect">
                      <a:avLst/>
                    </a:prstGeom>
                    <a:noFill/>
                    <a:ln>
                      <a:noFill/>
                    </a:ln>
                  </pic:spPr>
                </pic:pic>
              </a:graphicData>
            </a:graphic>
          </wp:inline>
        </w:drawing>
      </w:r>
    </w:p>
    <w:p w14:paraId="1E9A5B46" w14:textId="77777777" w:rsidR="00A813DE" w:rsidRDefault="00A813DE" w:rsidP="00856DE8">
      <w:pPr>
        <w:ind w:firstLineChars="200" w:firstLine="420"/>
      </w:pPr>
    </w:p>
    <w:p w14:paraId="4938899F" w14:textId="71EE986D" w:rsidR="001F7D01" w:rsidRPr="000B1177" w:rsidRDefault="008A6DE9" w:rsidP="008A6DE9">
      <w:pPr>
        <w:pStyle w:val="3"/>
      </w:pPr>
      <w:bookmarkStart w:id="60" w:name="_Toc413246321"/>
      <w:r>
        <w:rPr>
          <w:rFonts w:hint="eastAsia"/>
        </w:rPr>
        <w:t>４</w:t>
      </w:r>
      <w:r w:rsidR="0061434E">
        <w:rPr>
          <w:rFonts w:hint="eastAsia"/>
        </w:rPr>
        <w:t xml:space="preserve">　</w:t>
      </w:r>
      <w:bookmarkEnd w:id="59"/>
      <w:r w:rsidR="00A813DE" w:rsidRPr="00A813DE">
        <w:rPr>
          <w:rFonts w:hint="eastAsia"/>
        </w:rPr>
        <w:t>事業の成果</w:t>
      </w:r>
      <w:bookmarkEnd w:id="60"/>
    </w:p>
    <w:p w14:paraId="19046604" w14:textId="7BC91A96" w:rsidR="00A813DE" w:rsidRPr="00A813DE" w:rsidRDefault="00A813DE" w:rsidP="008E6AAA">
      <w:pPr>
        <w:widowControl/>
        <w:ind w:leftChars="127" w:left="267" w:firstLineChars="100" w:firstLine="220"/>
        <w:jc w:val="left"/>
        <w:rPr>
          <w:rFonts w:asciiTheme="minorEastAsia" w:hAnsiTheme="minorEastAsia"/>
          <w:sz w:val="22"/>
          <w:lang w:val="ja-JP"/>
        </w:rPr>
      </w:pPr>
      <w:r w:rsidRPr="00A813DE">
        <w:rPr>
          <w:rFonts w:asciiTheme="minorEastAsia" w:hAnsiTheme="minorEastAsia" w:hint="eastAsia"/>
          <w:sz w:val="22"/>
          <w:lang w:val="ja-JP"/>
        </w:rPr>
        <w:t xml:space="preserve"> 公共データを活用しやすい形式に変換を行う。変換に</w:t>
      </w:r>
      <w:r w:rsidR="00323530">
        <w:rPr>
          <w:rFonts w:asciiTheme="minorEastAsia" w:hAnsiTheme="minorEastAsia" w:hint="eastAsia"/>
          <w:sz w:val="22"/>
          <w:lang w:val="ja-JP"/>
        </w:rPr>
        <w:t>当たっては</w:t>
      </w:r>
      <w:r w:rsidRPr="00A813DE">
        <w:rPr>
          <w:rFonts w:asciiTheme="minorEastAsia" w:hAnsiTheme="minorEastAsia" w:hint="eastAsia"/>
          <w:sz w:val="22"/>
          <w:lang w:val="ja-JP"/>
        </w:rPr>
        <w:t>、国の先進事例</w:t>
      </w:r>
    </w:p>
    <w:p w14:paraId="58CA6558" w14:textId="77777777" w:rsidR="00A813DE" w:rsidRPr="00A813DE" w:rsidRDefault="00A813DE" w:rsidP="008E6AAA">
      <w:pPr>
        <w:widowControl/>
        <w:ind w:leftChars="127" w:left="267" w:firstLineChars="100" w:firstLine="220"/>
        <w:jc w:val="left"/>
        <w:rPr>
          <w:rFonts w:asciiTheme="minorEastAsia" w:hAnsiTheme="minorEastAsia"/>
          <w:sz w:val="22"/>
          <w:lang w:val="ja-JP"/>
        </w:rPr>
      </w:pPr>
      <w:r w:rsidRPr="00A813DE">
        <w:rPr>
          <w:rFonts w:asciiTheme="minorEastAsia" w:hAnsiTheme="minorEastAsia" w:hint="eastAsia"/>
          <w:sz w:val="22"/>
          <w:lang w:val="ja-JP"/>
        </w:rPr>
        <w:t>（ＩＰＡ「共通語彙基盤プロジェクト」や総務省「情報流通連携基盤共通ＡＰＩ等）を活用する。</w:t>
      </w:r>
    </w:p>
    <w:p w14:paraId="679EBC28" w14:textId="5BA99EE6" w:rsidR="00A813DE" w:rsidRPr="00A813DE" w:rsidRDefault="00A813DE" w:rsidP="008E6AAA">
      <w:pPr>
        <w:widowControl/>
        <w:ind w:leftChars="127" w:left="267" w:firstLineChars="100" w:firstLine="220"/>
        <w:jc w:val="left"/>
        <w:rPr>
          <w:rFonts w:asciiTheme="minorEastAsia" w:hAnsiTheme="minorEastAsia"/>
          <w:sz w:val="22"/>
          <w:lang w:val="ja-JP"/>
        </w:rPr>
      </w:pPr>
      <w:r w:rsidRPr="00A813DE">
        <w:rPr>
          <w:rFonts w:asciiTheme="minorEastAsia" w:hAnsiTheme="minorEastAsia" w:hint="eastAsia"/>
          <w:sz w:val="22"/>
          <w:lang w:val="ja-JP"/>
        </w:rPr>
        <w:t>データは、ＲＤＦや</w:t>
      </w:r>
      <w:r w:rsidR="008E6AAA">
        <w:rPr>
          <w:rFonts w:asciiTheme="minorEastAsia" w:hAnsiTheme="minorEastAsia" w:hint="eastAsia"/>
          <w:sz w:val="22"/>
          <w:lang w:val="ja-JP"/>
        </w:rPr>
        <w:t>ＸＭＬ</w:t>
      </w:r>
      <w:r w:rsidR="00B97CBD">
        <w:rPr>
          <w:rFonts w:asciiTheme="minorEastAsia" w:hAnsiTheme="minorEastAsia" w:hint="eastAsia"/>
          <w:sz w:val="22"/>
          <w:lang w:val="ja-JP"/>
        </w:rPr>
        <w:t>等、</w:t>
      </w:r>
      <w:r w:rsidRPr="00A813DE">
        <w:rPr>
          <w:rFonts w:asciiTheme="minorEastAsia" w:hAnsiTheme="minorEastAsia" w:hint="eastAsia"/>
          <w:sz w:val="22"/>
          <w:lang w:val="ja-JP"/>
        </w:rPr>
        <w:t>コンピュータが判別しやすい形式で提供していく。</w:t>
      </w:r>
    </w:p>
    <w:p w14:paraId="4FA5268B" w14:textId="77777777" w:rsidR="00A813DE" w:rsidRPr="00A813DE" w:rsidRDefault="00A813DE" w:rsidP="008E6AAA">
      <w:pPr>
        <w:widowControl/>
        <w:ind w:leftChars="127" w:left="267" w:firstLineChars="100" w:firstLine="220"/>
        <w:jc w:val="left"/>
        <w:rPr>
          <w:rFonts w:asciiTheme="minorEastAsia" w:hAnsiTheme="minorEastAsia"/>
          <w:sz w:val="22"/>
          <w:lang w:val="ja-JP"/>
        </w:rPr>
      </w:pPr>
      <w:r w:rsidRPr="00A813DE">
        <w:rPr>
          <w:rFonts w:asciiTheme="minorEastAsia" w:hAnsiTheme="minorEastAsia" w:hint="eastAsia"/>
          <w:sz w:val="22"/>
          <w:lang w:val="ja-JP"/>
        </w:rPr>
        <w:t>データを公開する基盤として、データカタログサイトを整備・構築する。</w:t>
      </w:r>
    </w:p>
    <w:p w14:paraId="0DC47E70" w14:textId="77777777" w:rsidR="00DC4AB0" w:rsidRDefault="00A813DE" w:rsidP="008E6AAA">
      <w:pPr>
        <w:widowControl/>
        <w:ind w:leftChars="127" w:left="267" w:firstLineChars="100" w:firstLine="220"/>
        <w:jc w:val="left"/>
        <w:rPr>
          <w:rFonts w:asciiTheme="minorEastAsia" w:hAnsiTheme="minorEastAsia"/>
          <w:sz w:val="22"/>
          <w:lang w:val="ja-JP"/>
        </w:rPr>
      </w:pPr>
      <w:r w:rsidRPr="00A813DE">
        <w:rPr>
          <w:rFonts w:asciiTheme="minorEastAsia" w:hAnsiTheme="minorEastAsia" w:hint="eastAsia"/>
          <w:sz w:val="22"/>
          <w:lang w:val="ja-JP"/>
        </w:rPr>
        <w:t xml:space="preserve">　</w:t>
      </w:r>
    </w:p>
    <w:p w14:paraId="46333D4B" w14:textId="77777777" w:rsidR="00DC4AB0" w:rsidRDefault="00DC4AB0" w:rsidP="00856DE8">
      <w:pPr>
        <w:widowControl/>
        <w:ind w:leftChars="127" w:left="267"/>
        <w:jc w:val="left"/>
        <w:rPr>
          <w:rFonts w:asciiTheme="minorEastAsia" w:hAnsiTheme="minorEastAsia"/>
          <w:sz w:val="22"/>
          <w:lang w:val="ja-JP"/>
        </w:rPr>
      </w:pPr>
    </w:p>
    <w:p w14:paraId="36C33F56" w14:textId="77777777" w:rsidR="00DC4AB0" w:rsidRPr="00DC4AB0" w:rsidRDefault="00DC4AB0" w:rsidP="00856DE8">
      <w:pPr>
        <w:widowControl/>
        <w:ind w:leftChars="342" w:left="984" w:hangingChars="121" w:hanging="266"/>
        <w:jc w:val="left"/>
        <w:rPr>
          <w:rFonts w:asciiTheme="minorEastAsia" w:hAnsiTheme="minorEastAsia"/>
          <w:sz w:val="22"/>
          <w:lang w:val="ja-JP"/>
        </w:rPr>
      </w:pPr>
    </w:p>
    <w:p w14:paraId="7B619EF4" w14:textId="77777777" w:rsidR="0061434E" w:rsidRDefault="0061434E" w:rsidP="0061434E">
      <w:pPr>
        <w:pStyle w:val="3"/>
      </w:pPr>
      <w:bookmarkStart w:id="61" w:name="_Toc413246322"/>
      <w:r w:rsidRPr="0061434E">
        <w:rPr>
          <w:rFonts w:hint="eastAsia"/>
        </w:rPr>
        <w:lastRenderedPageBreak/>
        <w:t>５</w:t>
      </w:r>
      <w:r>
        <w:rPr>
          <w:rFonts w:hint="eastAsia"/>
        </w:rPr>
        <w:t xml:space="preserve">　</w:t>
      </w:r>
      <w:r w:rsidR="00A813DE">
        <w:rPr>
          <w:rFonts w:hint="eastAsia"/>
        </w:rPr>
        <w:t>課題、展望</w:t>
      </w:r>
      <w:bookmarkEnd w:id="61"/>
    </w:p>
    <w:p w14:paraId="6B1BF93D" w14:textId="77777777" w:rsidR="00A813DE" w:rsidRPr="00A813DE" w:rsidRDefault="00A813DE" w:rsidP="00856DE8">
      <w:pPr>
        <w:spacing w:line="340" w:lineRule="exact"/>
        <w:ind w:left="480" w:hangingChars="200" w:hanging="480"/>
        <w:rPr>
          <w:rFonts w:asciiTheme="majorEastAsia" w:eastAsiaTheme="majorEastAsia" w:hAnsiTheme="majorEastAsia"/>
          <w:sz w:val="24"/>
          <w:szCs w:val="24"/>
        </w:rPr>
      </w:pPr>
      <w:r w:rsidRPr="00A813DE">
        <w:rPr>
          <w:rFonts w:asciiTheme="majorEastAsia" w:eastAsiaTheme="majorEastAsia" w:hAnsiTheme="majorEastAsia" w:hint="eastAsia"/>
          <w:sz w:val="24"/>
          <w:szCs w:val="24"/>
        </w:rPr>
        <w:t>（１）課題</w:t>
      </w:r>
    </w:p>
    <w:p w14:paraId="2B358A14" w14:textId="77777777" w:rsidR="00A813DE" w:rsidRDefault="00A813DE" w:rsidP="00856DE8">
      <w:pPr>
        <w:widowControl/>
        <w:ind w:leftChars="127" w:left="267"/>
        <w:jc w:val="left"/>
        <w:rPr>
          <w:rFonts w:asciiTheme="minorEastAsia" w:hAnsiTheme="minorEastAsia"/>
          <w:sz w:val="22"/>
          <w:lang w:val="ja-JP"/>
        </w:rPr>
      </w:pPr>
      <w:r>
        <w:rPr>
          <w:rFonts w:asciiTheme="minorEastAsia" w:hAnsiTheme="minorEastAsia" w:hint="eastAsia"/>
          <w:sz w:val="22"/>
          <w:lang w:val="ja-JP"/>
        </w:rPr>
        <w:t xml:space="preserve">　課題として、以下の点が挙げられる。</w:t>
      </w:r>
    </w:p>
    <w:p w14:paraId="326D1E12" w14:textId="2E01547A" w:rsidR="00A813DE" w:rsidRPr="00A813DE" w:rsidRDefault="00A813DE" w:rsidP="008973CA">
      <w:pPr>
        <w:widowControl/>
        <w:ind w:leftChars="128" w:left="568" w:hangingChars="136" w:hanging="299"/>
        <w:jc w:val="left"/>
        <w:rPr>
          <w:rFonts w:asciiTheme="minorEastAsia" w:hAnsiTheme="minorEastAsia"/>
          <w:sz w:val="22"/>
          <w:lang w:val="ja-JP"/>
        </w:rPr>
      </w:pPr>
      <w:r w:rsidRPr="00A813DE">
        <w:rPr>
          <w:rFonts w:asciiTheme="minorEastAsia" w:hAnsiTheme="minorEastAsia" w:hint="eastAsia"/>
          <w:sz w:val="22"/>
          <w:lang w:val="ja-JP"/>
        </w:rPr>
        <w:t>・ データ作成・変換等を行う人員、予算確保、公開後の</w:t>
      </w:r>
      <w:r w:rsidR="000D4968">
        <w:rPr>
          <w:rFonts w:asciiTheme="minorEastAsia" w:hAnsiTheme="minorEastAsia" w:hint="eastAsia"/>
          <w:sz w:val="22"/>
          <w:lang w:val="ja-JP"/>
        </w:rPr>
        <w:t>問合せ</w:t>
      </w:r>
      <w:r w:rsidRPr="00A813DE">
        <w:rPr>
          <w:rFonts w:asciiTheme="minorEastAsia" w:hAnsiTheme="minorEastAsia" w:hint="eastAsia"/>
          <w:sz w:val="22"/>
          <w:lang w:val="ja-JP"/>
        </w:rPr>
        <w:t>や要望等への対応</w:t>
      </w:r>
    </w:p>
    <w:p w14:paraId="1F2762F2" w14:textId="38EE048A" w:rsidR="00A813DE" w:rsidRPr="00A813DE" w:rsidRDefault="00A813DE" w:rsidP="00856DE8">
      <w:pPr>
        <w:widowControl/>
        <w:ind w:leftChars="127" w:left="267"/>
        <w:jc w:val="left"/>
        <w:rPr>
          <w:rFonts w:asciiTheme="minorEastAsia" w:hAnsiTheme="minorEastAsia"/>
          <w:sz w:val="22"/>
          <w:lang w:val="ja-JP"/>
        </w:rPr>
      </w:pPr>
      <w:r w:rsidRPr="00A813DE">
        <w:rPr>
          <w:rFonts w:asciiTheme="minorEastAsia" w:hAnsiTheme="minorEastAsia" w:hint="eastAsia"/>
          <w:sz w:val="22"/>
          <w:lang w:val="ja-JP"/>
        </w:rPr>
        <w:t>・ セキュリティやプライバシーに関する対応</w:t>
      </w:r>
    </w:p>
    <w:p w14:paraId="450B9F8D" w14:textId="1E30EA4B" w:rsidR="00A813DE" w:rsidRPr="00A813DE" w:rsidRDefault="00A813DE" w:rsidP="00856DE8">
      <w:pPr>
        <w:widowControl/>
        <w:ind w:leftChars="127" w:left="267"/>
        <w:jc w:val="left"/>
        <w:rPr>
          <w:rFonts w:asciiTheme="minorEastAsia" w:hAnsiTheme="minorEastAsia"/>
          <w:sz w:val="22"/>
          <w:lang w:val="ja-JP"/>
        </w:rPr>
      </w:pPr>
      <w:r w:rsidRPr="00A813DE">
        <w:rPr>
          <w:rFonts w:asciiTheme="minorEastAsia" w:hAnsiTheme="minorEastAsia" w:hint="eastAsia"/>
          <w:sz w:val="22"/>
          <w:lang w:val="ja-JP"/>
        </w:rPr>
        <w:t>・ オープンデータの成果・効果測定の方法等</w:t>
      </w:r>
    </w:p>
    <w:p w14:paraId="69F4C28E" w14:textId="77777777" w:rsidR="00A813DE" w:rsidRDefault="00A813DE" w:rsidP="00856DE8">
      <w:pPr>
        <w:spacing w:line="340" w:lineRule="exact"/>
        <w:ind w:left="440" w:hangingChars="200" w:hanging="440"/>
        <w:rPr>
          <w:rFonts w:asciiTheme="minorEastAsia" w:hAnsiTheme="minorEastAsia"/>
          <w:sz w:val="22"/>
          <w:lang w:val="ja-JP"/>
        </w:rPr>
      </w:pPr>
      <w:r w:rsidRPr="00A813DE">
        <w:rPr>
          <w:rFonts w:asciiTheme="minorEastAsia" w:hAnsiTheme="minorEastAsia" w:hint="eastAsia"/>
          <w:sz w:val="22"/>
          <w:lang w:val="ja-JP"/>
        </w:rPr>
        <w:t xml:space="preserve">　</w:t>
      </w:r>
    </w:p>
    <w:p w14:paraId="6DD8B5B9" w14:textId="77777777" w:rsidR="00A813DE" w:rsidRPr="00A813DE" w:rsidRDefault="00A813DE" w:rsidP="00856DE8">
      <w:pPr>
        <w:spacing w:line="340" w:lineRule="exact"/>
        <w:ind w:left="480" w:hangingChars="200" w:hanging="480"/>
        <w:rPr>
          <w:rFonts w:asciiTheme="majorEastAsia" w:eastAsiaTheme="majorEastAsia" w:hAnsiTheme="majorEastAsia"/>
          <w:sz w:val="24"/>
          <w:szCs w:val="24"/>
        </w:rPr>
      </w:pPr>
      <w:r w:rsidRPr="00A813DE">
        <w:rPr>
          <w:rFonts w:asciiTheme="majorEastAsia" w:eastAsiaTheme="majorEastAsia" w:hAnsiTheme="majorEastAsia" w:hint="eastAsia"/>
          <w:sz w:val="24"/>
          <w:szCs w:val="24"/>
        </w:rPr>
        <w:t>（２）今後の展望・展開</w:t>
      </w:r>
    </w:p>
    <w:p w14:paraId="2DC068E1" w14:textId="77777777" w:rsidR="00A813DE" w:rsidRDefault="00A813DE" w:rsidP="00856DE8">
      <w:pPr>
        <w:spacing w:line="340" w:lineRule="exact"/>
        <w:ind w:leftChars="127" w:left="267"/>
        <w:rPr>
          <w:rFonts w:asciiTheme="majorEastAsia" w:eastAsiaTheme="majorEastAsia" w:hAnsiTheme="majorEastAsia"/>
          <w:sz w:val="24"/>
          <w:szCs w:val="24"/>
        </w:rPr>
      </w:pPr>
      <w:r>
        <w:rPr>
          <w:rFonts w:asciiTheme="majorEastAsia" w:eastAsiaTheme="majorEastAsia" w:hAnsiTheme="majorEastAsia" w:hint="eastAsia"/>
          <w:sz w:val="24"/>
          <w:szCs w:val="24"/>
        </w:rPr>
        <w:t>ア</w:t>
      </w:r>
      <w:r w:rsidRPr="00E46B2D">
        <w:rPr>
          <w:rFonts w:asciiTheme="majorEastAsia" w:eastAsiaTheme="majorEastAsia" w:hAnsiTheme="majorEastAsia" w:hint="eastAsia"/>
          <w:sz w:val="24"/>
          <w:szCs w:val="24"/>
        </w:rPr>
        <w:t xml:space="preserve">　</w:t>
      </w:r>
      <w:r w:rsidRPr="00A813DE">
        <w:rPr>
          <w:rFonts w:asciiTheme="majorEastAsia" w:eastAsiaTheme="majorEastAsia" w:hAnsiTheme="majorEastAsia" w:hint="eastAsia"/>
          <w:sz w:val="24"/>
          <w:szCs w:val="24"/>
        </w:rPr>
        <w:t>公開データの充実</w:t>
      </w:r>
    </w:p>
    <w:p w14:paraId="49843E27" w14:textId="77777777" w:rsidR="00A813DE" w:rsidRPr="00A813DE" w:rsidRDefault="00A813DE" w:rsidP="00856DE8">
      <w:pPr>
        <w:widowControl/>
        <w:ind w:leftChars="127" w:left="267"/>
        <w:jc w:val="left"/>
        <w:rPr>
          <w:rFonts w:asciiTheme="minorEastAsia" w:hAnsiTheme="minorEastAsia"/>
          <w:sz w:val="22"/>
          <w:lang w:val="ja-JP"/>
        </w:rPr>
      </w:pPr>
      <w:r w:rsidRPr="00A813DE">
        <w:rPr>
          <w:rFonts w:asciiTheme="minorEastAsia" w:hAnsiTheme="minorEastAsia" w:hint="eastAsia"/>
          <w:sz w:val="22"/>
          <w:lang w:val="ja-JP"/>
        </w:rPr>
        <w:t xml:space="preserve">　公開データの更なる充実を図るほか、他の分野のデータも公開していきオープンデータ推進を加速させていく。</w:t>
      </w:r>
    </w:p>
    <w:p w14:paraId="715143C5" w14:textId="77777777" w:rsidR="00A813DE" w:rsidRPr="00A813DE" w:rsidRDefault="00A813DE" w:rsidP="00856DE8">
      <w:pPr>
        <w:spacing w:line="340" w:lineRule="exact"/>
        <w:ind w:leftChars="127" w:left="267"/>
        <w:rPr>
          <w:rFonts w:asciiTheme="majorEastAsia" w:eastAsiaTheme="majorEastAsia" w:hAnsiTheme="majorEastAsia"/>
          <w:sz w:val="24"/>
          <w:szCs w:val="24"/>
        </w:rPr>
      </w:pPr>
    </w:p>
    <w:p w14:paraId="55A1C218" w14:textId="77777777" w:rsidR="00A813DE" w:rsidRPr="00A813DE" w:rsidRDefault="00A813DE" w:rsidP="00856DE8">
      <w:pPr>
        <w:spacing w:line="340" w:lineRule="exact"/>
        <w:ind w:leftChars="127" w:left="267"/>
        <w:rPr>
          <w:rFonts w:asciiTheme="majorEastAsia" w:eastAsiaTheme="majorEastAsia" w:hAnsiTheme="majorEastAsia"/>
          <w:sz w:val="24"/>
          <w:szCs w:val="24"/>
        </w:rPr>
      </w:pPr>
      <w:r w:rsidRPr="00A813DE">
        <w:rPr>
          <w:rFonts w:asciiTheme="majorEastAsia" w:eastAsiaTheme="majorEastAsia" w:hAnsiTheme="majorEastAsia" w:hint="eastAsia"/>
          <w:sz w:val="24"/>
          <w:szCs w:val="24"/>
        </w:rPr>
        <w:t>イ</w:t>
      </w:r>
      <w:r w:rsidR="003D67AD">
        <w:rPr>
          <w:rFonts w:asciiTheme="majorEastAsia" w:eastAsiaTheme="majorEastAsia" w:hAnsiTheme="majorEastAsia" w:hint="eastAsia"/>
          <w:sz w:val="24"/>
          <w:szCs w:val="24"/>
        </w:rPr>
        <w:t xml:space="preserve">　</w:t>
      </w:r>
      <w:r w:rsidRPr="00A813DE">
        <w:rPr>
          <w:rFonts w:asciiTheme="majorEastAsia" w:eastAsiaTheme="majorEastAsia" w:hAnsiTheme="majorEastAsia" w:hint="eastAsia"/>
          <w:sz w:val="24"/>
          <w:szCs w:val="24"/>
        </w:rPr>
        <w:t>ハッカソン、アイディアソンの開催</w:t>
      </w:r>
    </w:p>
    <w:p w14:paraId="399FF15B" w14:textId="0B7E0F22" w:rsidR="00A813DE" w:rsidRPr="00A813DE" w:rsidRDefault="00A813DE" w:rsidP="00856DE8">
      <w:pPr>
        <w:widowControl/>
        <w:ind w:leftChars="127" w:left="267" w:firstLineChars="100" w:firstLine="220"/>
        <w:jc w:val="left"/>
        <w:rPr>
          <w:rFonts w:asciiTheme="minorEastAsia" w:hAnsiTheme="minorEastAsia"/>
          <w:sz w:val="22"/>
          <w:lang w:val="ja-JP"/>
        </w:rPr>
      </w:pPr>
      <w:r w:rsidRPr="00A813DE">
        <w:rPr>
          <w:rFonts w:asciiTheme="minorEastAsia" w:hAnsiTheme="minorEastAsia" w:hint="eastAsia"/>
          <w:sz w:val="22"/>
          <w:lang w:val="ja-JP"/>
        </w:rPr>
        <w:t>地域課題に対するＩＴ技術の活用を促進し、ビジネスチャンスを活かしたデータの利活用による地域産業の活性化を図ることを目的に開催する</w:t>
      </w:r>
      <w:r w:rsidR="000D4968">
        <w:rPr>
          <w:rFonts w:asciiTheme="minorEastAsia" w:hAnsiTheme="minorEastAsia" w:hint="eastAsia"/>
          <w:sz w:val="22"/>
          <w:lang w:val="ja-JP"/>
        </w:rPr>
        <w:t>。</w:t>
      </w:r>
    </w:p>
    <w:p w14:paraId="01565528" w14:textId="01DDBF9D" w:rsidR="00A813DE" w:rsidRDefault="00A813DE" w:rsidP="008973CA">
      <w:pPr>
        <w:widowControl/>
        <w:ind w:leftChars="232" w:left="707" w:hangingChars="100" w:hanging="220"/>
        <w:jc w:val="left"/>
        <w:rPr>
          <w:rFonts w:asciiTheme="minorEastAsia" w:hAnsiTheme="minorEastAsia"/>
          <w:sz w:val="22"/>
          <w:lang w:val="ja-JP"/>
        </w:rPr>
      </w:pPr>
      <w:r w:rsidRPr="00A813DE">
        <w:rPr>
          <w:rFonts w:asciiTheme="minorEastAsia" w:hAnsiTheme="minorEastAsia" w:hint="eastAsia"/>
          <w:sz w:val="22"/>
          <w:lang w:val="ja-JP"/>
        </w:rPr>
        <w:t>※ＩＴ事業者には地域課題をビジネス機会と捉える意識の啓発、ＩＴソリューションに関する企画力や提案力の向上が急務であり、ＩＴ技術の有効性を認識することで、活用促進が期待される。また、事業者のみならず市民や学生（高校生、大学生）の参加も募り、地域課題をテーマとしたワークショップを開催し、ＩＴを活用した課題解決策（ソリューション）の提案を行うことにより地域を活性化させていく。</w:t>
      </w:r>
    </w:p>
    <w:p w14:paraId="680D9F5E" w14:textId="77777777" w:rsidR="00A813DE" w:rsidRPr="00A813DE" w:rsidRDefault="00A813DE" w:rsidP="00856DE8">
      <w:pPr>
        <w:widowControl/>
        <w:ind w:leftChars="127" w:left="267"/>
        <w:jc w:val="left"/>
        <w:rPr>
          <w:rFonts w:asciiTheme="minorEastAsia" w:hAnsiTheme="minorEastAsia"/>
          <w:sz w:val="22"/>
          <w:lang w:val="ja-JP"/>
        </w:rPr>
      </w:pPr>
    </w:p>
    <w:p w14:paraId="6DA7D00F" w14:textId="77777777" w:rsidR="00A813DE" w:rsidRPr="00A813DE" w:rsidRDefault="00A813DE" w:rsidP="00856DE8">
      <w:pPr>
        <w:spacing w:line="340" w:lineRule="exact"/>
        <w:ind w:leftChars="127" w:left="267"/>
        <w:rPr>
          <w:rFonts w:asciiTheme="majorEastAsia" w:eastAsiaTheme="majorEastAsia" w:hAnsiTheme="majorEastAsia"/>
          <w:sz w:val="24"/>
          <w:szCs w:val="24"/>
        </w:rPr>
      </w:pPr>
      <w:r w:rsidRPr="008E6AAA">
        <w:rPr>
          <w:rFonts w:asciiTheme="majorEastAsia" w:eastAsiaTheme="majorEastAsia" w:hAnsiTheme="majorEastAsia" w:hint="eastAsia"/>
          <w:sz w:val="24"/>
          <w:szCs w:val="24"/>
        </w:rPr>
        <w:t xml:space="preserve">ウ　</w:t>
      </w:r>
      <w:r w:rsidRPr="00A813DE">
        <w:rPr>
          <w:rFonts w:asciiTheme="majorEastAsia" w:eastAsiaTheme="majorEastAsia" w:hAnsiTheme="majorEastAsia" w:hint="eastAsia"/>
          <w:sz w:val="24"/>
          <w:szCs w:val="24"/>
        </w:rPr>
        <w:t>公開アプリのバージョンアップ</w:t>
      </w:r>
    </w:p>
    <w:p w14:paraId="59E5BEDE" w14:textId="330CA8E7" w:rsidR="00DC4AB0" w:rsidRDefault="00A813DE" w:rsidP="008973CA">
      <w:pPr>
        <w:widowControl/>
        <w:ind w:leftChars="135" w:left="283" w:firstLineChars="92" w:firstLine="202"/>
        <w:jc w:val="left"/>
        <w:rPr>
          <w:rFonts w:asciiTheme="minorEastAsia" w:hAnsiTheme="minorEastAsia"/>
          <w:sz w:val="22"/>
          <w:lang w:val="ja-JP"/>
        </w:rPr>
      </w:pPr>
      <w:r w:rsidRPr="00A813DE">
        <w:rPr>
          <w:rFonts w:asciiTheme="minorEastAsia" w:hAnsiTheme="minorEastAsia" w:hint="eastAsia"/>
          <w:sz w:val="22"/>
          <w:lang w:val="ja-JP"/>
        </w:rPr>
        <w:t>「ひろさき」を</w:t>
      </w:r>
      <w:r w:rsidR="00B7614B">
        <w:rPr>
          <w:rFonts w:asciiTheme="minorEastAsia" w:hAnsiTheme="minorEastAsia" w:hint="eastAsia"/>
          <w:sz w:val="22"/>
          <w:lang w:val="ja-JP"/>
        </w:rPr>
        <w:t>100</w:t>
      </w:r>
      <w:r w:rsidRPr="00A813DE">
        <w:rPr>
          <w:rFonts w:asciiTheme="minorEastAsia" w:hAnsiTheme="minorEastAsia" w:hint="eastAsia"/>
          <w:sz w:val="22"/>
          <w:lang w:val="ja-JP"/>
        </w:rPr>
        <w:t>％満喫及び便利に生活することのできるアプリの提供をめざし、最終的には利用者自身が独自にパーソナライズされた情報を選択し活用していくアプリとする。</w:t>
      </w:r>
    </w:p>
    <w:p w14:paraId="5DD82862" w14:textId="77777777" w:rsidR="00DC4AB0" w:rsidRDefault="00DC4AB0" w:rsidP="00856DE8">
      <w:pPr>
        <w:widowControl/>
        <w:ind w:leftChars="127" w:left="267"/>
        <w:jc w:val="left"/>
        <w:rPr>
          <w:rFonts w:asciiTheme="minorEastAsia" w:hAnsiTheme="minorEastAsia"/>
          <w:sz w:val="22"/>
          <w:lang w:val="ja-JP"/>
        </w:rPr>
      </w:pPr>
    </w:p>
    <w:p w14:paraId="48921A5B" w14:textId="77777777" w:rsidR="00DC4AB0" w:rsidRDefault="00DC4AB0" w:rsidP="00856DE8">
      <w:pPr>
        <w:widowControl/>
        <w:ind w:leftChars="127" w:left="267"/>
        <w:jc w:val="left"/>
        <w:rPr>
          <w:rFonts w:asciiTheme="minorEastAsia" w:hAnsiTheme="minorEastAsia"/>
          <w:sz w:val="22"/>
          <w:lang w:val="ja-JP"/>
        </w:rPr>
      </w:pPr>
      <w:bookmarkStart w:id="62" w:name="_Toc407370007"/>
    </w:p>
    <w:p w14:paraId="2809FE56" w14:textId="77777777" w:rsidR="00DC4AB0" w:rsidRDefault="00DC4AB0" w:rsidP="00856DE8">
      <w:pPr>
        <w:widowControl/>
        <w:ind w:leftChars="127" w:left="267"/>
        <w:jc w:val="left"/>
        <w:rPr>
          <w:rFonts w:asciiTheme="minorEastAsia" w:hAnsiTheme="minorEastAsia"/>
          <w:sz w:val="22"/>
          <w:lang w:val="ja-JP"/>
        </w:rPr>
      </w:pPr>
    </w:p>
    <w:p w14:paraId="226EE496" w14:textId="77777777" w:rsidR="005E5FF0" w:rsidRDefault="005E5FF0">
      <w:pPr>
        <w:widowControl/>
        <w:jc w:val="left"/>
        <w:rPr>
          <w:rFonts w:asciiTheme="minorEastAsia" w:hAnsiTheme="minorEastAsia"/>
          <w:sz w:val="22"/>
          <w:lang w:val="ja-JP"/>
        </w:rPr>
      </w:pPr>
      <w:r>
        <w:rPr>
          <w:rFonts w:asciiTheme="minorEastAsia" w:hAnsiTheme="minorEastAsia"/>
          <w:sz w:val="22"/>
          <w:lang w:val="ja-JP"/>
        </w:rPr>
        <w:br w:type="page"/>
      </w:r>
    </w:p>
    <w:p w14:paraId="134422F0" w14:textId="77777777" w:rsidR="001F7D01" w:rsidRPr="000B1177" w:rsidRDefault="00AD3184" w:rsidP="00AD3184">
      <w:pPr>
        <w:pStyle w:val="2"/>
        <w:rPr>
          <w:lang w:val="ja-JP"/>
        </w:rPr>
      </w:pPr>
      <w:bookmarkStart w:id="63" w:name="_Toc413246323"/>
      <w:r>
        <w:rPr>
          <w:rFonts w:hint="eastAsia"/>
          <w:lang w:val="ja-JP"/>
        </w:rPr>
        <w:lastRenderedPageBreak/>
        <w:t>第</w:t>
      </w:r>
      <w:r w:rsidRPr="000B1177">
        <w:rPr>
          <w:rFonts w:hint="eastAsia"/>
          <w:lang w:val="ja-JP"/>
        </w:rPr>
        <w:t>２</w:t>
      </w:r>
      <w:r>
        <w:rPr>
          <w:rFonts w:hint="eastAsia"/>
          <w:lang w:val="ja-JP"/>
        </w:rPr>
        <w:t xml:space="preserve">節　</w:t>
      </w:r>
      <w:r w:rsidR="00774AED" w:rsidRPr="000B1177">
        <w:rPr>
          <w:rFonts w:hint="eastAsia"/>
          <w:lang w:val="ja-JP"/>
        </w:rPr>
        <w:t>茨城県水戸</w:t>
      </w:r>
      <w:r w:rsidR="001F7D01" w:rsidRPr="000B1177">
        <w:rPr>
          <w:rFonts w:hint="eastAsia"/>
          <w:lang w:val="ja-JP"/>
        </w:rPr>
        <w:t>市</w:t>
      </w:r>
      <w:bookmarkEnd w:id="62"/>
      <w:bookmarkEnd w:id="63"/>
    </w:p>
    <w:p w14:paraId="37FD1FDD" w14:textId="77777777" w:rsidR="00AD3184" w:rsidRPr="000B1177" w:rsidRDefault="00AD3184" w:rsidP="00AD3184">
      <w:pPr>
        <w:pStyle w:val="3"/>
      </w:pPr>
      <w:bookmarkStart w:id="64" w:name="_Toc407370008"/>
      <w:bookmarkStart w:id="65" w:name="_Toc413246324"/>
      <w:r>
        <w:rPr>
          <w:rFonts w:hint="eastAsia"/>
        </w:rPr>
        <w:t>１</w:t>
      </w:r>
      <w:r w:rsidR="0061434E">
        <w:rPr>
          <w:rFonts w:hint="eastAsia"/>
        </w:rPr>
        <w:t xml:space="preserve">　</w:t>
      </w:r>
      <w:bookmarkEnd w:id="64"/>
      <w:r w:rsidR="0061434E" w:rsidRPr="0061434E">
        <w:rPr>
          <w:rFonts w:hint="eastAsia"/>
        </w:rPr>
        <w:t>事業</w:t>
      </w:r>
      <w:r w:rsidR="00963D2F">
        <w:rPr>
          <w:rFonts w:hint="eastAsia"/>
        </w:rPr>
        <w:t>の背景と目的</w:t>
      </w:r>
      <w:bookmarkEnd w:id="65"/>
    </w:p>
    <w:p w14:paraId="04BC307D" w14:textId="77777777" w:rsidR="00963D2F" w:rsidRPr="00963D2F" w:rsidRDefault="00963D2F" w:rsidP="00856DE8">
      <w:pPr>
        <w:widowControl/>
        <w:ind w:leftChars="127" w:left="267" w:firstLineChars="100" w:firstLine="220"/>
        <w:jc w:val="left"/>
        <w:rPr>
          <w:rFonts w:asciiTheme="minorEastAsia" w:hAnsiTheme="minorEastAsia"/>
          <w:sz w:val="22"/>
          <w:lang w:val="ja-JP"/>
        </w:rPr>
      </w:pPr>
      <w:bookmarkStart w:id="66" w:name="_Toc407370009"/>
      <w:r w:rsidRPr="00963D2F">
        <w:rPr>
          <w:rFonts w:asciiTheme="minorEastAsia" w:hAnsiTheme="minorEastAsia" w:hint="eastAsia"/>
          <w:sz w:val="22"/>
          <w:lang w:val="ja-JP"/>
        </w:rPr>
        <w:t>オープンデータへの取組は</w:t>
      </w:r>
      <w:r w:rsidR="00883782">
        <w:rPr>
          <w:rFonts w:asciiTheme="minorEastAsia" w:hAnsiTheme="minorEastAsia" w:hint="eastAsia"/>
          <w:sz w:val="22"/>
          <w:lang w:val="ja-JP"/>
        </w:rPr>
        <w:t>、</w:t>
      </w:r>
      <w:r w:rsidRPr="00963D2F">
        <w:rPr>
          <w:rFonts w:asciiTheme="minorEastAsia" w:hAnsiTheme="minorEastAsia" w:hint="eastAsia"/>
          <w:sz w:val="22"/>
          <w:lang w:val="ja-JP"/>
        </w:rPr>
        <w:t>全国の一部の</w:t>
      </w:r>
      <w:r w:rsidR="008E6AAA">
        <w:rPr>
          <w:rFonts w:asciiTheme="minorEastAsia" w:hAnsiTheme="minorEastAsia" w:hint="eastAsia"/>
          <w:sz w:val="22"/>
          <w:lang w:val="ja-JP"/>
        </w:rPr>
        <w:t>地方公共団体</w:t>
      </w:r>
      <w:r w:rsidRPr="00963D2F">
        <w:rPr>
          <w:rFonts w:asciiTheme="minorEastAsia" w:hAnsiTheme="minorEastAsia" w:hint="eastAsia"/>
          <w:sz w:val="22"/>
          <w:lang w:val="ja-JP"/>
        </w:rPr>
        <w:t>において積極的に展開されている。しかし</w:t>
      </w:r>
      <w:r w:rsidR="00883782">
        <w:rPr>
          <w:rFonts w:asciiTheme="minorEastAsia" w:hAnsiTheme="minorEastAsia" w:hint="eastAsia"/>
          <w:sz w:val="22"/>
          <w:lang w:val="ja-JP"/>
        </w:rPr>
        <w:t>、</w:t>
      </w:r>
      <w:r w:rsidRPr="00963D2F">
        <w:rPr>
          <w:rFonts w:asciiTheme="minorEastAsia" w:hAnsiTheme="minorEastAsia" w:hint="eastAsia"/>
          <w:sz w:val="22"/>
          <w:lang w:val="ja-JP"/>
        </w:rPr>
        <w:t>一方で</w:t>
      </w:r>
      <w:r w:rsidR="00883782">
        <w:rPr>
          <w:rFonts w:asciiTheme="minorEastAsia" w:hAnsiTheme="minorEastAsia" w:hint="eastAsia"/>
          <w:sz w:val="22"/>
          <w:lang w:val="ja-JP"/>
        </w:rPr>
        <w:t>、</w:t>
      </w:r>
      <w:r w:rsidRPr="00963D2F">
        <w:rPr>
          <w:rFonts w:asciiTheme="minorEastAsia" w:hAnsiTheme="minorEastAsia" w:hint="eastAsia"/>
          <w:sz w:val="22"/>
          <w:lang w:val="ja-JP"/>
        </w:rPr>
        <w:t>地</w:t>
      </w:r>
      <w:r>
        <w:rPr>
          <w:rFonts w:asciiTheme="minorEastAsia" w:hAnsiTheme="minorEastAsia" w:hint="eastAsia"/>
          <w:sz w:val="22"/>
          <w:lang w:val="ja-JP"/>
        </w:rPr>
        <w:t>域によって温度差があることも現実であり</w:t>
      </w:r>
      <w:r w:rsidR="00883782">
        <w:rPr>
          <w:rFonts w:asciiTheme="minorEastAsia" w:hAnsiTheme="minorEastAsia" w:hint="eastAsia"/>
          <w:sz w:val="22"/>
          <w:lang w:val="ja-JP"/>
        </w:rPr>
        <w:t>、</w:t>
      </w:r>
      <w:r>
        <w:rPr>
          <w:rFonts w:asciiTheme="minorEastAsia" w:hAnsiTheme="minorEastAsia" w:hint="eastAsia"/>
          <w:sz w:val="22"/>
          <w:lang w:val="ja-JP"/>
        </w:rPr>
        <w:t>オープンデータへの取組</w:t>
      </w:r>
      <w:r w:rsidRPr="00963D2F">
        <w:rPr>
          <w:rFonts w:asciiTheme="minorEastAsia" w:hAnsiTheme="minorEastAsia" w:hint="eastAsia"/>
          <w:sz w:val="22"/>
          <w:lang w:val="ja-JP"/>
        </w:rPr>
        <w:t>がほとんど行われていない</w:t>
      </w:r>
      <w:r w:rsidR="008E6AAA">
        <w:rPr>
          <w:rFonts w:asciiTheme="minorEastAsia" w:hAnsiTheme="minorEastAsia" w:hint="eastAsia"/>
          <w:sz w:val="22"/>
          <w:lang w:val="ja-JP"/>
        </w:rPr>
        <w:t>地方公共団体</w:t>
      </w:r>
      <w:r w:rsidRPr="00963D2F">
        <w:rPr>
          <w:rFonts w:asciiTheme="minorEastAsia" w:hAnsiTheme="minorEastAsia" w:hint="eastAsia"/>
          <w:sz w:val="22"/>
          <w:lang w:val="ja-JP"/>
        </w:rPr>
        <w:t>も多い。</w:t>
      </w:r>
    </w:p>
    <w:p w14:paraId="429CDEA9" w14:textId="4A5B7F92" w:rsidR="00DC4AB0" w:rsidRDefault="00963D2F" w:rsidP="00856DE8">
      <w:pPr>
        <w:widowControl/>
        <w:ind w:leftChars="127" w:left="267"/>
        <w:jc w:val="left"/>
        <w:rPr>
          <w:rFonts w:asciiTheme="minorEastAsia" w:hAnsiTheme="minorEastAsia"/>
          <w:sz w:val="22"/>
          <w:lang w:val="ja-JP"/>
        </w:rPr>
      </w:pPr>
      <w:r>
        <w:rPr>
          <w:rFonts w:asciiTheme="minorEastAsia" w:hAnsiTheme="minorEastAsia" w:hint="eastAsia"/>
          <w:sz w:val="22"/>
          <w:lang w:val="ja-JP"/>
        </w:rPr>
        <w:t xml:space="preserve">　</w:t>
      </w:r>
      <w:r w:rsidR="00883782">
        <w:rPr>
          <w:rFonts w:asciiTheme="minorEastAsia" w:hAnsiTheme="minorEastAsia" w:hint="eastAsia"/>
          <w:sz w:val="22"/>
          <w:lang w:val="ja-JP"/>
        </w:rPr>
        <w:t>水戸市</w:t>
      </w:r>
      <w:r>
        <w:rPr>
          <w:rFonts w:asciiTheme="minorEastAsia" w:hAnsiTheme="minorEastAsia" w:hint="eastAsia"/>
          <w:sz w:val="22"/>
          <w:lang w:val="ja-JP"/>
        </w:rPr>
        <w:t>では</w:t>
      </w:r>
      <w:r w:rsidR="00883782">
        <w:rPr>
          <w:rFonts w:asciiTheme="minorEastAsia" w:hAnsiTheme="minorEastAsia" w:hint="eastAsia"/>
          <w:sz w:val="22"/>
          <w:lang w:val="ja-JP"/>
        </w:rPr>
        <w:t>、</w:t>
      </w:r>
      <w:r>
        <w:rPr>
          <w:rFonts w:asciiTheme="minorEastAsia" w:hAnsiTheme="minorEastAsia" w:hint="eastAsia"/>
          <w:sz w:val="22"/>
          <w:lang w:val="ja-JP"/>
        </w:rPr>
        <w:t>これまで</w:t>
      </w:r>
      <w:r w:rsidR="00883782">
        <w:rPr>
          <w:rFonts w:asciiTheme="minorEastAsia" w:hAnsiTheme="minorEastAsia" w:hint="eastAsia"/>
          <w:sz w:val="22"/>
          <w:lang w:val="ja-JP"/>
        </w:rPr>
        <w:t>、</w:t>
      </w:r>
      <w:r>
        <w:rPr>
          <w:rFonts w:asciiTheme="minorEastAsia" w:hAnsiTheme="minorEastAsia" w:hint="eastAsia"/>
          <w:sz w:val="22"/>
          <w:lang w:val="ja-JP"/>
        </w:rPr>
        <w:t>オープンデータに対する目立った取組</w:t>
      </w:r>
      <w:r w:rsidRPr="00963D2F">
        <w:rPr>
          <w:rFonts w:asciiTheme="minorEastAsia" w:hAnsiTheme="minorEastAsia" w:hint="eastAsia"/>
          <w:sz w:val="22"/>
          <w:lang w:val="ja-JP"/>
        </w:rPr>
        <w:t>は実施していなかったが</w:t>
      </w:r>
      <w:r w:rsidR="00883782">
        <w:rPr>
          <w:rFonts w:asciiTheme="minorEastAsia" w:hAnsiTheme="minorEastAsia" w:hint="eastAsia"/>
          <w:sz w:val="22"/>
          <w:lang w:val="ja-JP"/>
        </w:rPr>
        <w:t>、</w:t>
      </w:r>
      <w:r w:rsidRPr="00963D2F">
        <w:rPr>
          <w:rFonts w:asciiTheme="minorEastAsia" w:hAnsiTheme="minorEastAsia" w:hint="eastAsia"/>
          <w:sz w:val="22"/>
          <w:lang w:val="ja-JP"/>
        </w:rPr>
        <w:t>平成26年度に入って</w:t>
      </w:r>
      <w:r w:rsidR="00883782">
        <w:rPr>
          <w:rFonts w:asciiTheme="minorEastAsia" w:hAnsiTheme="minorEastAsia" w:hint="eastAsia"/>
          <w:sz w:val="22"/>
          <w:lang w:val="ja-JP"/>
        </w:rPr>
        <w:t>、</w:t>
      </w:r>
      <w:r w:rsidRPr="00963D2F">
        <w:rPr>
          <w:rFonts w:asciiTheme="minorEastAsia" w:hAnsiTheme="minorEastAsia" w:hint="eastAsia"/>
          <w:sz w:val="22"/>
          <w:lang w:val="ja-JP"/>
        </w:rPr>
        <w:t>市長からオープンデータへの積極的な</w:t>
      </w:r>
      <w:r w:rsidR="00883782">
        <w:rPr>
          <w:rFonts w:asciiTheme="minorEastAsia" w:hAnsiTheme="minorEastAsia" w:hint="eastAsia"/>
          <w:sz w:val="22"/>
          <w:lang w:val="ja-JP"/>
        </w:rPr>
        <w:t>取組</w:t>
      </w:r>
      <w:r>
        <w:rPr>
          <w:rFonts w:asciiTheme="minorEastAsia" w:hAnsiTheme="minorEastAsia" w:hint="eastAsia"/>
          <w:sz w:val="22"/>
          <w:lang w:val="ja-JP"/>
        </w:rPr>
        <w:t>が指示され</w:t>
      </w:r>
      <w:r w:rsidR="00883782">
        <w:rPr>
          <w:rFonts w:asciiTheme="minorEastAsia" w:hAnsiTheme="minorEastAsia" w:hint="eastAsia"/>
          <w:sz w:val="22"/>
          <w:lang w:val="ja-JP"/>
        </w:rPr>
        <w:t>、</w:t>
      </w:r>
      <w:r>
        <w:rPr>
          <w:rFonts w:asciiTheme="minorEastAsia" w:hAnsiTheme="minorEastAsia" w:hint="eastAsia"/>
          <w:sz w:val="22"/>
          <w:lang w:val="ja-JP"/>
        </w:rPr>
        <w:t>本事業を通じて</w:t>
      </w:r>
      <w:r w:rsidR="00883782">
        <w:rPr>
          <w:rFonts w:asciiTheme="minorEastAsia" w:hAnsiTheme="minorEastAsia" w:hint="eastAsia"/>
          <w:sz w:val="22"/>
          <w:lang w:val="ja-JP"/>
        </w:rPr>
        <w:t>、</w:t>
      </w:r>
      <w:r>
        <w:rPr>
          <w:rFonts w:asciiTheme="minorEastAsia" w:hAnsiTheme="minorEastAsia" w:hint="eastAsia"/>
          <w:sz w:val="22"/>
          <w:lang w:val="ja-JP"/>
        </w:rPr>
        <w:t>初歩からオープンデータへの取組</w:t>
      </w:r>
      <w:r w:rsidR="000D4968">
        <w:rPr>
          <w:rFonts w:asciiTheme="minorEastAsia" w:hAnsiTheme="minorEastAsia" w:hint="eastAsia"/>
          <w:sz w:val="22"/>
          <w:lang w:val="ja-JP"/>
        </w:rPr>
        <w:t>を進めることとする</w:t>
      </w:r>
      <w:r w:rsidRPr="00963D2F">
        <w:rPr>
          <w:rFonts w:asciiTheme="minorEastAsia" w:hAnsiTheme="minorEastAsia" w:hint="eastAsia"/>
          <w:sz w:val="22"/>
          <w:lang w:val="ja-JP"/>
        </w:rPr>
        <w:t>。</w:t>
      </w:r>
    </w:p>
    <w:p w14:paraId="1716DC87" w14:textId="77777777" w:rsidR="00DC4AB0" w:rsidRDefault="00DC4AB0" w:rsidP="00856DE8">
      <w:pPr>
        <w:widowControl/>
        <w:ind w:leftChars="127" w:left="267"/>
        <w:jc w:val="left"/>
        <w:rPr>
          <w:rFonts w:asciiTheme="minorEastAsia" w:hAnsiTheme="minorEastAsia"/>
          <w:sz w:val="22"/>
          <w:lang w:val="ja-JP"/>
        </w:rPr>
      </w:pPr>
    </w:p>
    <w:p w14:paraId="6316E66E" w14:textId="77777777" w:rsidR="00AD3184" w:rsidRPr="000B1177" w:rsidRDefault="00AD3184" w:rsidP="00AD3184">
      <w:pPr>
        <w:pStyle w:val="3"/>
      </w:pPr>
      <w:bookmarkStart w:id="67" w:name="_Toc413246325"/>
      <w:r>
        <w:rPr>
          <w:rFonts w:hint="eastAsia"/>
        </w:rPr>
        <w:t>２</w:t>
      </w:r>
      <w:r w:rsidR="0061434E">
        <w:rPr>
          <w:rFonts w:hint="eastAsia"/>
        </w:rPr>
        <w:t xml:space="preserve">　</w:t>
      </w:r>
      <w:bookmarkEnd w:id="66"/>
      <w:r w:rsidR="00963D2F">
        <w:rPr>
          <w:rFonts w:hint="eastAsia"/>
        </w:rPr>
        <w:t>実施内容</w:t>
      </w:r>
      <w:bookmarkEnd w:id="67"/>
    </w:p>
    <w:p w14:paraId="0092FD6E" w14:textId="77777777" w:rsidR="00963D2F" w:rsidRDefault="00963D2F" w:rsidP="00856DE8">
      <w:pPr>
        <w:spacing w:line="340" w:lineRule="exact"/>
        <w:ind w:left="480" w:hangingChars="200" w:hanging="480"/>
        <w:rPr>
          <w:rFonts w:asciiTheme="majorEastAsia" w:eastAsiaTheme="majorEastAsia" w:hAnsiTheme="majorEastAsia"/>
          <w:sz w:val="24"/>
          <w:szCs w:val="24"/>
        </w:rPr>
      </w:pPr>
      <w:bookmarkStart w:id="68" w:name="_Toc407370010"/>
      <w:r>
        <w:rPr>
          <w:rFonts w:asciiTheme="majorEastAsia" w:eastAsiaTheme="majorEastAsia" w:hAnsiTheme="majorEastAsia" w:hint="eastAsia"/>
          <w:sz w:val="24"/>
          <w:szCs w:val="24"/>
        </w:rPr>
        <w:t>（１</w:t>
      </w:r>
      <w:r w:rsidRPr="00727BDB">
        <w:rPr>
          <w:rFonts w:asciiTheme="majorEastAsia" w:eastAsiaTheme="majorEastAsia" w:hAnsiTheme="majorEastAsia" w:hint="eastAsia"/>
          <w:sz w:val="24"/>
          <w:szCs w:val="24"/>
        </w:rPr>
        <w:t>）</w:t>
      </w:r>
      <w:r>
        <w:rPr>
          <w:rFonts w:asciiTheme="majorEastAsia" w:eastAsiaTheme="majorEastAsia" w:hAnsiTheme="majorEastAsia" w:hint="eastAsia"/>
          <w:sz w:val="24"/>
          <w:szCs w:val="24"/>
        </w:rPr>
        <w:t>取組テーマ</w:t>
      </w:r>
    </w:p>
    <w:p w14:paraId="221114EB" w14:textId="07B8689C" w:rsidR="00963D2F" w:rsidRPr="00963D2F" w:rsidRDefault="00812127" w:rsidP="00856DE8">
      <w:pPr>
        <w:widowControl/>
        <w:ind w:leftChars="127" w:left="267" w:firstLineChars="100" w:firstLine="220"/>
        <w:jc w:val="left"/>
        <w:rPr>
          <w:rFonts w:asciiTheme="minorEastAsia" w:hAnsiTheme="minorEastAsia"/>
          <w:sz w:val="22"/>
        </w:rPr>
      </w:pPr>
      <w:r>
        <w:rPr>
          <w:rFonts w:asciiTheme="minorEastAsia" w:hAnsiTheme="minorEastAsia" w:hint="eastAsia"/>
          <w:sz w:val="22"/>
        </w:rPr>
        <w:t>水戸</w:t>
      </w:r>
      <w:r w:rsidR="00963D2F" w:rsidRPr="00963D2F">
        <w:rPr>
          <w:rFonts w:asciiTheme="minorEastAsia" w:hAnsiTheme="minorEastAsia" w:hint="eastAsia"/>
          <w:sz w:val="22"/>
        </w:rPr>
        <w:t>市では</w:t>
      </w:r>
      <w:r w:rsidR="00883782">
        <w:rPr>
          <w:rFonts w:asciiTheme="minorEastAsia" w:hAnsiTheme="minorEastAsia" w:hint="eastAsia"/>
          <w:sz w:val="22"/>
        </w:rPr>
        <w:t>、</w:t>
      </w:r>
      <w:r w:rsidR="00963D2F" w:rsidRPr="00963D2F">
        <w:rPr>
          <w:rFonts w:asciiTheme="minorEastAsia" w:hAnsiTheme="minorEastAsia" w:hint="eastAsia"/>
          <w:sz w:val="22"/>
        </w:rPr>
        <w:t>平成26年３月</w:t>
      </w:r>
      <w:r w:rsidR="00883782">
        <w:rPr>
          <w:rFonts w:asciiTheme="minorEastAsia" w:hAnsiTheme="minorEastAsia" w:hint="eastAsia"/>
          <w:sz w:val="22"/>
        </w:rPr>
        <w:t>、</w:t>
      </w:r>
      <w:r w:rsidR="00963D2F" w:rsidRPr="00963D2F">
        <w:rPr>
          <w:rFonts w:asciiTheme="minorEastAsia" w:hAnsiTheme="minorEastAsia" w:hint="eastAsia"/>
          <w:sz w:val="22"/>
        </w:rPr>
        <w:t>平成26年度から平成35年度までの10年間のまちづくりの基本方針となる「水戸市第</w:t>
      </w:r>
      <w:r w:rsidR="00B7614B">
        <w:rPr>
          <w:rFonts w:asciiTheme="minorEastAsia" w:hAnsiTheme="minorEastAsia" w:hint="eastAsia"/>
          <w:sz w:val="22"/>
        </w:rPr>
        <w:t>６</w:t>
      </w:r>
      <w:r w:rsidR="00963D2F" w:rsidRPr="00963D2F">
        <w:rPr>
          <w:rFonts w:asciiTheme="minorEastAsia" w:hAnsiTheme="minorEastAsia" w:hint="eastAsia"/>
          <w:sz w:val="22"/>
        </w:rPr>
        <w:t>次総合計画　－みと魁プラン－」を策定した。この総合計画では</w:t>
      </w:r>
      <w:r w:rsidR="00883782">
        <w:rPr>
          <w:rFonts w:asciiTheme="minorEastAsia" w:hAnsiTheme="minorEastAsia" w:hint="eastAsia"/>
          <w:sz w:val="22"/>
        </w:rPr>
        <w:t>、</w:t>
      </w:r>
      <w:r w:rsidR="00963D2F" w:rsidRPr="00963D2F">
        <w:rPr>
          <w:rFonts w:asciiTheme="minorEastAsia" w:hAnsiTheme="minorEastAsia" w:hint="eastAsia"/>
          <w:sz w:val="22"/>
        </w:rPr>
        <w:t>多様化する市民ニーズや時代の課題等に的確に対応し</w:t>
      </w:r>
      <w:r w:rsidR="00883782">
        <w:rPr>
          <w:rFonts w:asciiTheme="minorEastAsia" w:hAnsiTheme="minorEastAsia" w:hint="eastAsia"/>
          <w:sz w:val="22"/>
        </w:rPr>
        <w:t>、</w:t>
      </w:r>
      <w:r w:rsidR="00963D2F" w:rsidRPr="00963D2F">
        <w:rPr>
          <w:rFonts w:asciiTheme="minorEastAsia" w:hAnsiTheme="minorEastAsia" w:hint="eastAsia"/>
          <w:sz w:val="22"/>
        </w:rPr>
        <w:t>「魁のまち・水戸」を実現していくため</w:t>
      </w:r>
      <w:r w:rsidR="00883782">
        <w:rPr>
          <w:rFonts w:asciiTheme="minorEastAsia" w:hAnsiTheme="minorEastAsia" w:hint="eastAsia"/>
          <w:sz w:val="22"/>
        </w:rPr>
        <w:t>、</w:t>
      </w:r>
      <w:r w:rsidR="00963D2F" w:rsidRPr="00963D2F">
        <w:rPr>
          <w:rFonts w:asciiTheme="minorEastAsia" w:hAnsiTheme="minorEastAsia" w:hint="eastAsia"/>
          <w:sz w:val="22"/>
        </w:rPr>
        <w:t>水戸ならではの特徴を生かし</w:t>
      </w:r>
      <w:r w:rsidR="00883782">
        <w:rPr>
          <w:rFonts w:asciiTheme="minorEastAsia" w:hAnsiTheme="minorEastAsia" w:hint="eastAsia"/>
          <w:sz w:val="22"/>
        </w:rPr>
        <w:t>、</w:t>
      </w:r>
      <w:r w:rsidR="00963D2F" w:rsidRPr="00963D2F">
        <w:rPr>
          <w:rFonts w:asciiTheme="minorEastAsia" w:hAnsiTheme="minorEastAsia" w:hint="eastAsia"/>
          <w:sz w:val="22"/>
        </w:rPr>
        <w:t>個性と魅力</w:t>
      </w:r>
      <w:r w:rsidR="00883782">
        <w:rPr>
          <w:rFonts w:asciiTheme="minorEastAsia" w:hAnsiTheme="minorEastAsia" w:hint="eastAsia"/>
          <w:sz w:val="22"/>
        </w:rPr>
        <w:t>、</w:t>
      </w:r>
      <w:r w:rsidR="00963D2F" w:rsidRPr="00963D2F">
        <w:rPr>
          <w:rFonts w:asciiTheme="minorEastAsia" w:hAnsiTheme="minorEastAsia" w:hint="eastAsia"/>
          <w:sz w:val="22"/>
        </w:rPr>
        <w:t>そして</w:t>
      </w:r>
      <w:r w:rsidR="00883782">
        <w:rPr>
          <w:rFonts w:asciiTheme="minorEastAsia" w:hAnsiTheme="minorEastAsia" w:hint="eastAsia"/>
          <w:sz w:val="22"/>
        </w:rPr>
        <w:t>、</w:t>
      </w:r>
      <w:r w:rsidR="00963D2F" w:rsidRPr="00963D2F">
        <w:rPr>
          <w:rFonts w:asciiTheme="minorEastAsia" w:hAnsiTheme="minorEastAsia" w:hint="eastAsia"/>
          <w:sz w:val="22"/>
        </w:rPr>
        <w:t>都市力を向上していく上で効果が高い政策・施策への重点化を図るものとして「重点プロジェクト」を定めている。</w:t>
      </w:r>
    </w:p>
    <w:p w14:paraId="045C3871" w14:textId="77777777" w:rsidR="00963D2F" w:rsidRPr="00963D2F" w:rsidRDefault="00812127" w:rsidP="00856DE8">
      <w:pPr>
        <w:widowControl/>
        <w:ind w:leftChars="127" w:left="267"/>
        <w:jc w:val="left"/>
        <w:rPr>
          <w:rFonts w:asciiTheme="minorEastAsia" w:hAnsiTheme="minorEastAsia"/>
          <w:sz w:val="22"/>
        </w:rPr>
      </w:pPr>
      <w:r>
        <w:rPr>
          <w:rFonts w:asciiTheme="minorEastAsia" w:hAnsiTheme="minorEastAsia" w:hint="eastAsia"/>
          <w:sz w:val="22"/>
        </w:rPr>
        <w:t xml:space="preserve">　</w:t>
      </w:r>
      <w:r w:rsidR="00963D2F" w:rsidRPr="00963D2F">
        <w:rPr>
          <w:rFonts w:asciiTheme="minorEastAsia" w:hAnsiTheme="minorEastAsia" w:hint="eastAsia"/>
          <w:sz w:val="22"/>
        </w:rPr>
        <w:t>オープンデータへの</w:t>
      </w:r>
      <w:r w:rsidR="00883782">
        <w:rPr>
          <w:rFonts w:asciiTheme="minorEastAsia" w:hAnsiTheme="minorEastAsia" w:hint="eastAsia"/>
          <w:sz w:val="22"/>
        </w:rPr>
        <w:t>取組</w:t>
      </w:r>
      <w:r w:rsidR="00963D2F" w:rsidRPr="00963D2F">
        <w:rPr>
          <w:rFonts w:asciiTheme="minorEastAsia" w:hAnsiTheme="minorEastAsia" w:hint="eastAsia"/>
          <w:sz w:val="22"/>
        </w:rPr>
        <w:t>は</w:t>
      </w:r>
      <w:r w:rsidR="00883782">
        <w:rPr>
          <w:rFonts w:asciiTheme="minorEastAsia" w:hAnsiTheme="minorEastAsia" w:hint="eastAsia"/>
          <w:sz w:val="22"/>
        </w:rPr>
        <w:t>、</w:t>
      </w:r>
      <w:r w:rsidR="00963D2F" w:rsidRPr="00963D2F">
        <w:rPr>
          <w:rFonts w:asciiTheme="minorEastAsia" w:hAnsiTheme="minorEastAsia" w:hint="eastAsia"/>
          <w:sz w:val="22"/>
        </w:rPr>
        <w:t>地域課題解決のための「手段」であるとの認識から</w:t>
      </w:r>
      <w:r w:rsidR="00883782">
        <w:rPr>
          <w:rFonts w:asciiTheme="minorEastAsia" w:hAnsiTheme="minorEastAsia" w:hint="eastAsia"/>
          <w:sz w:val="22"/>
        </w:rPr>
        <w:t>、</w:t>
      </w:r>
      <w:r>
        <w:rPr>
          <w:rFonts w:asciiTheme="minorEastAsia" w:hAnsiTheme="minorEastAsia" w:hint="eastAsia"/>
          <w:sz w:val="22"/>
        </w:rPr>
        <w:t>水戸</w:t>
      </w:r>
      <w:r w:rsidR="00963D2F" w:rsidRPr="00963D2F">
        <w:rPr>
          <w:rFonts w:asciiTheme="minorEastAsia" w:hAnsiTheme="minorEastAsia" w:hint="eastAsia"/>
          <w:sz w:val="22"/>
        </w:rPr>
        <w:t>市ではこれら重点プロジェクトに掲げられた地域課題二つを選定し</w:t>
      </w:r>
      <w:r w:rsidR="00883782">
        <w:rPr>
          <w:rFonts w:asciiTheme="minorEastAsia" w:hAnsiTheme="minorEastAsia" w:hint="eastAsia"/>
          <w:sz w:val="22"/>
        </w:rPr>
        <w:t>、</w:t>
      </w:r>
      <w:r w:rsidR="00963D2F" w:rsidRPr="00963D2F">
        <w:rPr>
          <w:rFonts w:asciiTheme="minorEastAsia" w:hAnsiTheme="minorEastAsia" w:hint="eastAsia"/>
          <w:sz w:val="22"/>
        </w:rPr>
        <w:t>オープンデータによる課題解決に向けた可能性を考察することとした。</w:t>
      </w:r>
    </w:p>
    <w:p w14:paraId="60EE0773" w14:textId="77777777" w:rsidR="00963D2F" w:rsidRDefault="00963D2F" w:rsidP="00856DE8">
      <w:pPr>
        <w:widowControl/>
        <w:ind w:leftChars="127" w:left="267"/>
        <w:jc w:val="left"/>
        <w:rPr>
          <w:rFonts w:asciiTheme="minorEastAsia" w:hAnsiTheme="minorEastAsia"/>
          <w:sz w:val="22"/>
          <w:lang w:val="ja-JP"/>
        </w:rPr>
      </w:pPr>
      <w:r>
        <w:rPr>
          <w:rFonts w:asciiTheme="minorEastAsia" w:hAnsiTheme="minorEastAsia" w:hint="eastAsia"/>
          <w:sz w:val="22"/>
          <w:lang w:val="ja-JP"/>
        </w:rPr>
        <w:t xml:space="preserve">　　</w:t>
      </w:r>
    </w:p>
    <w:p w14:paraId="26A0B868" w14:textId="77777777" w:rsidR="00963D2F" w:rsidRPr="00963D2F" w:rsidRDefault="00963D2F" w:rsidP="00856DE8">
      <w:pPr>
        <w:widowControl/>
        <w:ind w:leftChars="127" w:left="267"/>
        <w:jc w:val="center"/>
        <w:rPr>
          <w:rFonts w:ascii="ＭＳ ゴシック" w:eastAsia="ＭＳ ゴシック" w:hAnsi="ＭＳ ゴシック"/>
          <w:sz w:val="22"/>
          <w:lang w:val="ja-JP"/>
        </w:rPr>
      </w:pPr>
      <w:r w:rsidRPr="00963D2F">
        <w:rPr>
          <w:rFonts w:ascii="ＭＳ ゴシック" w:eastAsia="ＭＳ ゴシック" w:hAnsi="ＭＳ ゴシック" w:hint="eastAsia"/>
          <w:sz w:val="22"/>
          <w:lang w:val="ja-JP"/>
        </w:rPr>
        <w:t>取組テーマと想定する利活用イメージ</w:t>
      </w:r>
    </w:p>
    <w:tbl>
      <w:tblPr>
        <w:tblStyle w:val="a9"/>
        <w:tblW w:w="0" w:type="auto"/>
        <w:tblInd w:w="25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543"/>
        <w:gridCol w:w="4926"/>
      </w:tblGrid>
      <w:tr w:rsidR="00963D2F" w14:paraId="6D4E7C15" w14:textId="77777777" w:rsidTr="008E6AAA">
        <w:tc>
          <w:tcPr>
            <w:tcW w:w="3543" w:type="dxa"/>
            <w:tcBorders>
              <w:top w:val="single" w:sz="8" w:space="0" w:color="auto"/>
              <w:left w:val="single" w:sz="8" w:space="0" w:color="auto"/>
              <w:bottom w:val="single" w:sz="8" w:space="0" w:color="auto"/>
              <w:right w:val="single" w:sz="4" w:space="0" w:color="auto"/>
            </w:tcBorders>
          </w:tcPr>
          <w:p w14:paraId="7ECF460B" w14:textId="77777777" w:rsidR="00963D2F" w:rsidRDefault="00963D2F" w:rsidP="00963D2F">
            <w:pPr>
              <w:widowControl/>
              <w:jc w:val="center"/>
              <w:rPr>
                <w:rFonts w:asciiTheme="minorEastAsia" w:hAnsiTheme="minorEastAsia"/>
                <w:sz w:val="22"/>
                <w:lang w:val="ja-JP"/>
              </w:rPr>
            </w:pPr>
            <w:r w:rsidRPr="00963D2F">
              <w:rPr>
                <w:rFonts w:ascii="ＭＳ ゴシック" w:eastAsia="ＭＳ ゴシック" w:hAnsi="ＭＳ ゴシック" w:hint="eastAsia"/>
                <w:sz w:val="22"/>
                <w:lang w:val="ja-JP"/>
              </w:rPr>
              <w:t>取組テーマ</w:t>
            </w:r>
          </w:p>
        </w:tc>
        <w:tc>
          <w:tcPr>
            <w:tcW w:w="4926" w:type="dxa"/>
            <w:tcBorders>
              <w:top w:val="single" w:sz="8" w:space="0" w:color="auto"/>
              <w:left w:val="single" w:sz="4" w:space="0" w:color="auto"/>
              <w:bottom w:val="single" w:sz="8" w:space="0" w:color="auto"/>
              <w:right w:val="single" w:sz="8" w:space="0" w:color="auto"/>
            </w:tcBorders>
          </w:tcPr>
          <w:p w14:paraId="70BF1326" w14:textId="77777777" w:rsidR="00963D2F" w:rsidRDefault="00963D2F" w:rsidP="00963D2F">
            <w:pPr>
              <w:widowControl/>
              <w:jc w:val="center"/>
              <w:rPr>
                <w:rFonts w:asciiTheme="minorEastAsia" w:hAnsiTheme="minorEastAsia"/>
                <w:sz w:val="22"/>
                <w:lang w:val="ja-JP"/>
              </w:rPr>
            </w:pPr>
            <w:r w:rsidRPr="00963D2F">
              <w:rPr>
                <w:rFonts w:ascii="ＭＳ ゴシック" w:eastAsia="ＭＳ ゴシック" w:hAnsi="ＭＳ ゴシック" w:hint="eastAsia"/>
                <w:sz w:val="22"/>
                <w:lang w:val="ja-JP"/>
              </w:rPr>
              <w:t>想定する利活用イメージ</w:t>
            </w:r>
          </w:p>
        </w:tc>
      </w:tr>
      <w:tr w:rsidR="00963D2F" w14:paraId="0A1E2436" w14:textId="77777777" w:rsidTr="008E6AAA">
        <w:tc>
          <w:tcPr>
            <w:tcW w:w="3543" w:type="dxa"/>
            <w:tcBorders>
              <w:top w:val="single" w:sz="8" w:space="0" w:color="auto"/>
              <w:left w:val="single" w:sz="8" w:space="0" w:color="auto"/>
              <w:bottom w:val="single" w:sz="4" w:space="0" w:color="auto"/>
              <w:right w:val="single" w:sz="4" w:space="0" w:color="auto"/>
            </w:tcBorders>
          </w:tcPr>
          <w:p w14:paraId="76FB2564" w14:textId="77777777" w:rsidR="00963D2F" w:rsidRDefault="00963D2F" w:rsidP="00DC4AB0">
            <w:pPr>
              <w:widowControl/>
              <w:jc w:val="left"/>
              <w:rPr>
                <w:rFonts w:asciiTheme="minorEastAsia" w:hAnsiTheme="minorEastAsia"/>
                <w:sz w:val="22"/>
                <w:lang w:val="ja-JP"/>
              </w:rPr>
            </w:pPr>
            <w:r w:rsidRPr="00963D2F">
              <w:rPr>
                <w:rFonts w:asciiTheme="minorEastAsia" w:hAnsiTheme="minorEastAsia" w:hint="eastAsia"/>
                <w:sz w:val="22"/>
              </w:rPr>
              <w:t>観光集客力アッププロジェクト</w:t>
            </w:r>
          </w:p>
        </w:tc>
        <w:tc>
          <w:tcPr>
            <w:tcW w:w="4926" w:type="dxa"/>
            <w:tcBorders>
              <w:top w:val="single" w:sz="8" w:space="0" w:color="auto"/>
              <w:left w:val="single" w:sz="4" w:space="0" w:color="auto"/>
              <w:bottom w:val="single" w:sz="4" w:space="0" w:color="auto"/>
              <w:right w:val="single" w:sz="8" w:space="0" w:color="auto"/>
            </w:tcBorders>
          </w:tcPr>
          <w:p w14:paraId="1BD65F99" w14:textId="18C025DA" w:rsidR="00963D2F" w:rsidRDefault="00963D2F" w:rsidP="00DC4AB0">
            <w:pPr>
              <w:widowControl/>
              <w:jc w:val="left"/>
              <w:rPr>
                <w:rFonts w:asciiTheme="minorEastAsia" w:hAnsiTheme="minorEastAsia"/>
                <w:sz w:val="22"/>
                <w:lang w:val="ja-JP"/>
              </w:rPr>
            </w:pPr>
            <w:r w:rsidRPr="00963D2F">
              <w:rPr>
                <w:rFonts w:asciiTheme="minorEastAsia" w:hAnsiTheme="minorEastAsia" w:hint="eastAsia"/>
                <w:sz w:val="22"/>
              </w:rPr>
              <w:t>既存の観光資源（偕楽園</w:t>
            </w:r>
            <w:r w:rsidR="00883782">
              <w:rPr>
                <w:rFonts w:asciiTheme="minorEastAsia" w:hAnsiTheme="minorEastAsia" w:hint="eastAsia"/>
                <w:sz w:val="22"/>
              </w:rPr>
              <w:t>、</w:t>
            </w:r>
            <w:r w:rsidRPr="00963D2F">
              <w:rPr>
                <w:rFonts w:asciiTheme="minorEastAsia" w:hAnsiTheme="minorEastAsia" w:hint="eastAsia"/>
                <w:sz w:val="22"/>
              </w:rPr>
              <w:t>弘道館</w:t>
            </w:r>
            <w:r w:rsidR="00883782">
              <w:rPr>
                <w:rFonts w:asciiTheme="minorEastAsia" w:hAnsiTheme="minorEastAsia" w:hint="eastAsia"/>
                <w:sz w:val="22"/>
              </w:rPr>
              <w:t>、</w:t>
            </w:r>
            <w:r w:rsidRPr="00963D2F">
              <w:rPr>
                <w:rFonts w:asciiTheme="minorEastAsia" w:hAnsiTheme="minorEastAsia" w:hint="eastAsia"/>
                <w:sz w:val="22"/>
              </w:rPr>
              <w:t>千波湖等）の魅力アップ</w:t>
            </w:r>
            <w:r w:rsidR="00883782">
              <w:rPr>
                <w:rFonts w:asciiTheme="minorEastAsia" w:hAnsiTheme="minorEastAsia" w:hint="eastAsia"/>
                <w:sz w:val="22"/>
              </w:rPr>
              <w:t>、</w:t>
            </w:r>
            <w:r w:rsidRPr="00963D2F">
              <w:rPr>
                <w:rFonts w:asciiTheme="minorEastAsia" w:hAnsiTheme="minorEastAsia" w:hint="eastAsia"/>
                <w:sz w:val="22"/>
              </w:rPr>
              <w:t>水戸芸術館を中心とした文化の拠点づくり</w:t>
            </w:r>
            <w:r w:rsidR="00883782">
              <w:rPr>
                <w:rFonts w:asciiTheme="minorEastAsia" w:hAnsiTheme="minorEastAsia" w:hint="eastAsia"/>
                <w:sz w:val="22"/>
              </w:rPr>
              <w:t>、</w:t>
            </w:r>
            <w:r w:rsidRPr="00963D2F">
              <w:rPr>
                <w:rFonts w:asciiTheme="minorEastAsia" w:hAnsiTheme="minorEastAsia" w:hint="eastAsia"/>
                <w:sz w:val="22"/>
              </w:rPr>
              <w:t>観光</w:t>
            </w:r>
            <w:r w:rsidR="00B7614B">
              <w:rPr>
                <w:rFonts w:asciiTheme="minorEastAsia" w:hAnsiTheme="minorEastAsia" w:hint="eastAsia"/>
                <w:sz w:val="22"/>
              </w:rPr>
              <w:t>ＰＲ</w:t>
            </w:r>
            <w:r w:rsidR="00B97CBD">
              <w:rPr>
                <w:rFonts w:asciiTheme="minorEastAsia" w:hAnsiTheme="minorEastAsia" w:hint="eastAsia"/>
                <w:sz w:val="22"/>
              </w:rPr>
              <w:t>等</w:t>
            </w:r>
          </w:p>
        </w:tc>
      </w:tr>
      <w:tr w:rsidR="00963D2F" w14:paraId="07E5484D" w14:textId="77777777" w:rsidTr="008E6AAA">
        <w:tc>
          <w:tcPr>
            <w:tcW w:w="3543" w:type="dxa"/>
            <w:tcBorders>
              <w:top w:val="single" w:sz="4" w:space="0" w:color="auto"/>
              <w:left w:val="single" w:sz="8" w:space="0" w:color="auto"/>
              <w:right w:val="single" w:sz="4" w:space="0" w:color="auto"/>
            </w:tcBorders>
          </w:tcPr>
          <w:p w14:paraId="415FE4DD" w14:textId="77777777" w:rsidR="00963D2F" w:rsidRDefault="00963D2F" w:rsidP="00DC4AB0">
            <w:pPr>
              <w:widowControl/>
              <w:jc w:val="left"/>
              <w:rPr>
                <w:rFonts w:asciiTheme="minorEastAsia" w:hAnsiTheme="minorEastAsia"/>
                <w:sz w:val="22"/>
                <w:lang w:val="ja-JP"/>
              </w:rPr>
            </w:pPr>
            <w:r w:rsidRPr="00963D2F">
              <w:rPr>
                <w:rFonts w:asciiTheme="minorEastAsia" w:hAnsiTheme="minorEastAsia" w:hint="eastAsia"/>
                <w:sz w:val="22"/>
              </w:rPr>
              <w:t>まちなかにぎわい・活力創造</w:t>
            </w:r>
            <w:r>
              <w:rPr>
                <w:rFonts w:asciiTheme="minorEastAsia" w:hAnsiTheme="minorEastAsia"/>
                <w:sz w:val="22"/>
              </w:rPr>
              <w:br/>
            </w:r>
            <w:r w:rsidRPr="00963D2F">
              <w:rPr>
                <w:rFonts w:asciiTheme="minorEastAsia" w:hAnsiTheme="minorEastAsia" w:hint="eastAsia"/>
                <w:sz w:val="22"/>
              </w:rPr>
              <w:t>プロジェクト</w:t>
            </w:r>
          </w:p>
        </w:tc>
        <w:tc>
          <w:tcPr>
            <w:tcW w:w="4926" w:type="dxa"/>
            <w:tcBorders>
              <w:top w:val="single" w:sz="4" w:space="0" w:color="auto"/>
              <w:left w:val="single" w:sz="4" w:space="0" w:color="auto"/>
              <w:right w:val="single" w:sz="8" w:space="0" w:color="auto"/>
            </w:tcBorders>
          </w:tcPr>
          <w:p w14:paraId="16DBC36F" w14:textId="1EAC49AA" w:rsidR="00963D2F" w:rsidRDefault="00963D2F" w:rsidP="00DC4AB0">
            <w:pPr>
              <w:widowControl/>
              <w:jc w:val="left"/>
              <w:rPr>
                <w:rFonts w:asciiTheme="minorEastAsia" w:hAnsiTheme="minorEastAsia"/>
                <w:sz w:val="22"/>
                <w:lang w:val="ja-JP"/>
              </w:rPr>
            </w:pPr>
            <w:r w:rsidRPr="00963D2F">
              <w:rPr>
                <w:rFonts w:asciiTheme="minorEastAsia" w:hAnsiTheme="minorEastAsia" w:hint="eastAsia"/>
                <w:sz w:val="22"/>
              </w:rPr>
              <w:t>商業施設等の新たな誘致</w:t>
            </w:r>
            <w:r w:rsidR="00883782">
              <w:rPr>
                <w:rFonts w:asciiTheme="minorEastAsia" w:hAnsiTheme="minorEastAsia" w:hint="eastAsia"/>
                <w:sz w:val="22"/>
              </w:rPr>
              <w:t>、</w:t>
            </w:r>
            <w:r w:rsidRPr="00963D2F">
              <w:rPr>
                <w:rFonts w:asciiTheme="minorEastAsia" w:hAnsiTheme="minorEastAsia" w:hint="eastAsia"/>
                <w:sz w:val="22"/>
              </w:rPr>
              <w:t>中心市街地の活性化</w:t>
            </w:r>
            <w:r w:rsidR="00883782">
              <w:rPr>
                <w:rFonts w:asciiTheme="minorEastAsia" w:hAnsiTheme="minorEastAsia" w:hint="eastAsia"/>
                <w:sz w:val="22"/>
              </w:rPr>
              <w:t>、</w:t>
            </w:r>
            <w:r w:rsidRPr="00963D2F">
              <w:rPr>
                <w:rFonts w:asciiTheme="minorEastAsia" w:hAnsiTheme="minorEastAsia" w:hint="eastAsia"/>
                <w:sz w:val="22"/>
              </w:rPr>
              <w:t>起業支援</w:t>
            </w:r>
            <w:r w:rsidR="00883782">
              <w:rPr>
                <w:rFonts w:asciiTheme="minorEastAsia" w:hAnsiTheme="minorEastAsia" w:hint="eastAsia"/>
                <w:sz w:val="22"/>
              </w:rPr>
              <w:t>、</w:t>
            </w:r>
            <w:r w:rsidRPr="00963D2F">
              <w:rPr>
                <w:rFonts w:asciiTheme="minorEastAsia" w:hAnsiTheme="minorEastAsia" w:hint="eastAsia"/>
                <w:sz w:val="22"/>
              </w:rPr>
              <w:t>まちなか居住の促進</w:t>
            </w:r>
            <w:r w:rsidR="00B97CBD">
              <w:rPr>
                <w:rFonts w:asciiTheme="minorEastAsia" w:hAnsiTheme="minorEastAsia" w:hint="eastAsia"/>
                <w:sz w:val="22"/>
              </w:rPr>
              <w:t>等</w:t>
            </w:r>
          </w:p>
        </w:tc>
      </w:tr>
    </w:tbl>
    <w:p w14:paraId="021376B0" w14:textId="77777777" w:rsidR="00DC4AB0" w:rsidRDefault="00DC4AB0" w:rsidP="00856DE8">
      <w:pPr>
        <w:widowControl/>
        <w:ind w:leftChars="127" w:left="267"/>
        <w:jc w:val="left"/>
        <w:rPr>
          <w:rFonts w:asciiTheme="minorEastAsia" w:hAnsiTheme="minorEastAsia"/>
          <w:sz w:val="22"/>
          <w:lang w:val="ja-JP"/>
        </w:rPr>
      </w:pPr>
    </w:p>
    <w:p w14:paraId="4C053E05" w14:textId="77777777" w:rsidR="00963D2F" w:rsidRDefault="00963D2F" w:rsidP="00856DE8">
      <w:pPr>
        <w:spacing w:line="340" w:lineRule="exact"/>
        <w:ind w:left="480" w:hangingChars="200" w:hanging="480"/>
        <w:rPr>
          <w:rFonts w:asciiTheme="majorEastAsia" w:eastAsiaTheme="majorEastAsia" w:hAnsiTheme="majorEastAsia"/>
          <w:sz w:val="24"/>
          <w:szCs w:val="24"/>
        </w:rPr>
      </w:pPr>
      <w:r>
        <w:rPr>
          <w:rFonts w:asciiTheme="majorEastAsia" w:eastAsiaTheme="majorEastAsia" w:hAnsiTheme="majorEastAsia" w:hint="eastAsia"/>
          <w:sz w:val="24"/>
          <w:szCs w:val="24"/>
        </w:rPr>
        <w:t>（２</w:t>
      </w:r>
      <w:r w:rsidRPr="00727BDB">
        <w:rPr>
          <w:rFonts w:asciiTheme="majorEastAsia" w:eastAsiaTheme="majorEastAsia" w:hAnsiTheme="majorEastAsia" w:hint="eastAsia"/>
          <w:sz w:val="24"/>
          <w:szCs w:val="24"/>
        </w:rPr>
        <w:t>）</w:t>
      </w:r>
      <w:r>
        <w:rPr>
          <w:rFonts w:asciiTheme="majorEastAsia" w:eastAsiaTheme="majorEastAsia" w:hAnsiTheme="majorEastAsia" w:hint="eastAsia"/>
          <w:sz w:val="24"/>
          <w:szCs w:val="24"/>
        </w:rPr>
        <w:t>実施内容</w:t>
      </w:r>
    </w:p>
    <w:p w14:paraId="0029347D" w14:textId="61C0CE79" w:rsidR="00963D2F" w:rsidRDefault="00812127" w:rsidP="00856DE8">
      <w:pPr>
        <w:widowControl/>
        <w:ind w:leftChars="127" w:left="267" w:firstLineChars="100" w:firstLine="220"/>
        <w:jc w:val="left"/>
        <w:rPr>
          <w:rFonts w:asciiTheme="minorEastAsia" w:hAnsiTheme="minorEastAsia"/>
          <w:sz w:val="22"/>
          <w:lang w:val="ja-JP"/>
        </w:rPr>
      </w:pPr>
      <w:r>
        <w:rPr>
          <w:rFonts w:asciiTheme="minorEastAsia" w:hAnsiTheme="minorEastAsia"/>
          <w:sz w:val="22"/>
          <w:lang w:val="ja-JP"/>
        </w:rPr>
        <w:t>上記のテーマへの対応を図るため、庁内組織体制の整備やオープンデータ公開を行うとともに、外部のイベントへの参加や水戸市が主催するイベント開催</w:t>
      </w:r>
      <w:r w:rsidR="00B97CBD">
        <w:rPr>
          <w:rFonts w:asciiTheme="minorEastAsia" w:hAnsiTheme="minorEastAsia"/>
          <w:sz w:val="22"/>
          <w:lang w:val="ja-JP"/>
        </w:rPr>
        <w:t>等</w:t>
      </w:r>
      <w:r>
        <w:rPr>
          <w:rFonts w:asciiTheme="minorEastAsia" w:hAnsiTheme="minorEastAsia"/>
          <w:sz w:val="22"/>
          <w:lang w:val="ja-JP"/>
        </w:rPr>
        <w:t>を実施した。</w:t>
      </w:r>
    </w:p>
    <w:p w14:paraId="47CF5DC0" w14:textId="77777777" w:rsidR="00DC4AB0" w:rsidRDefault="00DC4AB0" w:rsidP="00856DE8">
      <w:pPr>
        <w:widowControl/>
        <w:ind w:leftChars="342" w:left="984" w:hangingChars="121" w:hanging="266"/>
        <w:jc w:val="left"/>
        <w:rPr>
          <w:rFonts w:asciiTheme="minorEastAsia" w:hAnsiTheme="minorEastAsia"/>
          <w:sz w:val="22"/>
          <w:lang w:val="ja-JP"/>
        </w:rPr>
      </w:pPr>
    </w:p>
    <w:p w14:paraId="3D682E50" w14:textId="77777777" w:rsidR="00EE19C5" w:rsidRPr="00DC4AB0" w:rsidRDefault="00EE19C5" w:rsidP="00856DE8">
      <w:pPr>
        <w:widowControl/>
        <w:ind w:leftChars="342" w:left="984" w:hangingChars="121" w:hanging="266"/>
        <w:jc w:val="left"/>
        <w:rPr>
          <w:rFonts w:asciiTheme="minorEastAsia" w:hAnsiTheme="minorEastAsia"/>
          <w:sz w:val="22"/>
          <w:lang w:val="ja-JP"/>
        </w:rPr>
      </w:pPr>
    </w:p>
    <w:p w14:paraId="794C6D62" w14:textId="77777777" w:rsidR="00AD3184" w:rsidRPr="000B1177" w:rsidRDefault="00AD3184" w:rsidP="00AD3184">
      <w:pPr>
        <w:pStyle w:val="3"/>
      </w:pPr>
      <w:bookmarkStart w:id="69" w:name="_Toc413246326"/>
      <w:r>
        <w:rPr>
          <w:rFonts w:hint="eastAsia"/>
        </w:rPr>
        <w:lastRenderedPageBreak/>
        <w:t>３</w:t>
      </w:r>
      <w:r w:rsidR="0061434E">
        <w:rPr>
          <w:rFonts w:hint="eastAsia"/>
        </w:rPr>
        <w:t xml:space="preserve">　</w:t>
      </w:r>
      <w:bookmarkEnd w:id="68"/>
      <w:r w:rsidR="00963D2F" w:rsidRPr="00963D2F">
        <w:rPr>
          <w:rFonts w:hint="eastAsia"/>
        </w:rPr>
        <w:t>実施体制及びスケジュール</w:t>
      </w:r>
      <w:bookmarkEnd w:id="69"/>
    </w:p>
    <w:p w14:paraId="040D40A4" w14:textId="77777777" w:rsidR="00E30DDA" w:rsidRPr="00E30DDA" w:rsidRDefault="00E30DDA" w:rsidP="00E30DDA">
      <w:pPr>
        <w:pStyle w:val="af0"/>
        <w:numPr>
          <w:ilvl w:val="0"/>
          <w:numId w:val="5"/>
        </w:numPr>
        <w:spacing w:line="340" w:lineRule="exact"/>
        <w:ind w:leftChars="0"/>
        <w:rPr>
          <w:rFonts w:asciiTheme="majorEastAsia" w:eastAsiaTheme="majorEastAsia" w:hAnsiTheme="majorEastAsia"/>
          <w:sz w:val="24"/>
          <w:szCs w:val="24"/>
        </w:rPr>
      </w:pPr>
      <w:bookmarkStart w:id="70" w:name="_Toc407370011"/>
      <w:r w:rsidRPr="00E30DDA">
        <w:rPr>
          <w:rFonts w:asciiTheme="majorEastAsia" w:eastAsiaTheme="majorEastAsia" w:hAnsiTheme="majorEastAsia" w:hint="eastAsia"/>
          <w:sz w:val="24"/>
          <w:szCs w:val="24"/>
        </w:rPr>
        <w:t>実施体制</w:t>
      </w:r>
    </w:p>
    <w:p w14:paraId="0B7586C2" w14:textId="77777777" w:rsidR="00E30DDA" w:rsidRDefault="00E30DDA" w:rsidP="00856DE8">
      <w:pPr>
        <w:spacing w:line="340" w:lineRule="exact"/>
        <w:ind w:leftChars="127" w:left="267"/>
        <w:rPr>
          <w:rFonts w:asciiTheme="majorEastAsia" w:eastAsiaTheme="majorEastAsia" w:hAnsiTheme="majorEastAsia"/>
          <w:sz w:val="24"/>
          <w:szCs w:val="24"/>
        </w:rPr>
      </w:pPr>
      <w:r w:rsidRPr="00E46B2D">
        <w:rPr>
          <w:rFonts w:asciiTheme="majorEastAsia" w:eastAsiaTheme="majorEastAsia" w:hAnsiTheme="majorEastAsia" w:hint="eastAsia"/>
          <w:sz w:val="24"/>
          <w:szCs w:val="24"/>
        </w:rPr>
        <w:t xml:space="preserve">ア　</w:t>
      </w:r>
      <w:r w:rsidRPr="00963D2F">
        <w:rPr>
          <w:rFonts w:asciiTheme="majorEastAsia" w:eastAsiaTheme="majorEastAsia" w:hAnsiTheme="majorEastAsia" w:hint="eastAsia"/>
          <w:sz w:val="24"/>
          <w:szCs w:val="24"/>
        </w:rPr>
        <w:t>内部組織の確立</w:t>
      </w:r>
    </w:p>
    <w:p w14:paraId="36BF7647" w14:textId="77777777" w:rsidR="00E30DDA" w:rsidRPr="00963D2F" w:rsidRDefault="00883782" w:rsidP="00856DE8">
      <w:pPr>
        <w:widowControl/>
        <w:ind w:leftChars="127" w:left="267" w:firstLineChars="100" w:firstLine="220"/>
        <w:jc w:val="left"/>
        <w:rPr>
          <w:rFonts w:asciiTheme="minorEastAsia" w:hAnsiTheme="minorEastAsia"/>
          <w:sz w:val="22"/>
        </w:rPr>
      </w:pPr>
      <w:r>
        <w:rPr>
          <w:rFonts w:asciiTheme="minorEastAsia" w:hAnsiTheme="minorEastAsia" w:hint="eastAsia"/>
          <w:sz w:val="22"/>
        </w:rPr>
        <w:t>水戸市</w:t>
      </w:r>
      <w:r w:rsidR="00E30DDA" w:rsidRPr="00963D2F">
        <w:rPr>
          <w:rFonts w:asciiTheme="minorEastAsia" w:hAnsiTheme="minorEastAsia" w:hint="eastAsia"/>
          <w:sz w:val="22"/>
        </w:rPr>
        <w:t>では</w:t>
      </w:r>
      <w:r w:rsidR="00812127">
        <w:rPr>
          <w:rFonts w:asciiTheme="minorEastAsia" w:hAnsiTheme="minorEastAsia" w:hint="eastAsia"/>
          <w:sz w:val="22"/>
        </w:rPr>
        <w:t>、</w:t>
      </w:r>
      <w:r w:rsidR="00E30DDA" w:rsidRPr="00963D2F">
        <w:rPr>
          <w:rFonts w:asciiTheme="minorEastAsia" w:hAnsiTheme="minorEastAsia" w:hint="eastAsia"/>
          <w:sz w:val="22"/>
        </w:rPr>
        <w:t>オープンデータに限らず情報化推進を戦略的に推進することを目的に</w:t>
      </w:r>
      <w:r w:rsidR="00812127">
        <w:rPr>
          <w:rFonts w:asciiTheme="minorEastAsia" w:hAnsiTheme="minorEastAsia" w:hint="eastAsia"/>
          <w:sz w:val="22"/>
        </w:rPr>
        <w:t>、</w:t>
      </w:r>
      <w:r w:rsidR="00E30DDA" w:rsidRPr="00963D2F">
        <w:rPr>
          <w:rFonts w:asciiTheme="minorEastAsia" w:hAnsiTheme="minorEastAsia" w:hint="eastAsia"/>
          <w:sz w:val="22"/>
        </w:rPr>
        <w:t>「水戸市情報化推進に関する規則」を定めた。この規則において</w:t>
      </w:r>
      <w:r w:rsidR="00812127">
        <w:rPr>
          <w:rFonts w:asciiTheme="minorEastAsia" w:hAnsiTheme="minorEastAsia" w:hint="eastAsia"/>
          <w:sz w:val="22"/>
        </w:rPr>
        <w:t>、</w:t>
      </w:r>
      <w:r w:rsidR="00E30DDA" w:rsidRPr="00963D2F">
        <w:rPr>
          <w:rFonts w:asciiTheme="minorEastAsia" w:hAnsiTheme="minorEastAsia" w:hint="eastAsia"/>
          <w:sz w:val="22"/>
        </w:rPr>
        <w:t>「水戸市情報化戦略会議」を設置することとし</w:t>
      </w:r>
      <w:r w:rsidR="00812127">
        <w:rPr>
          <w:rFonts w:asciiTheme="minorEastAsia" w:hAnsiTheme="minorEastAsia" w:hint="eastAsia"/>
          <w:sz w:val="22"/>
        </w:rPr>
        <w:t>、</w:t>
      </w:r>
      <w:r w:rsidR="00E30DDA" w:rsidRPr="00963D2F">
        <w:rPr>
          <w:rFonts w:asciiTheme="minorEastAsia" w:hAnsiTheme="minorEastAsia" w:hint="eastAsia"/>
          <w:sz w:val="22"/>
        </w:rPr>
        <w:t>全庁的にオープンデータに取</w:t>
      </w:r>
      <w:r w:rsidR="008E6AAA">
        <w:rPr>
          <w:rFonts w:asciiTheme="minorEastAsia" w:hAnsiTheme="minorEastAsia" w:hint="eastAsia"/>
          <w:sz w:val="22"/>
        </w:rPr>
        <w:t>り</w:t>
      </w:r>
      <w:r w:rsidR="00E30DDA" w:rsidRPr="00963D2F">
        <w:rPr>
          <w:rFonts w:asciiTheme="minorEastAsia" w:hAnsiTheme="minorEastAsia" w:hint="eastAsia"/>
          <w:sz w:val="22"/>
        </w:rPr>
        <w:t>組む体制を整備した。</w:t>
      </w:r>
    </w:p>
    <w:p w14:paraId="6A29454D" w14:textId="77777777" w:rsidR="00E30DDA" w:rsidRPr="00963D2F" w:rsidRDefault="00E30DDA" w:rsidP="00856DE8">
      <w:pPr>
        <w:widowControl/>
        <w:ind w:leftChars="127" w:left="267"/>
        <w:jc w:val="left"/>
        <w:rPr>
          <w:rFonts w:asciiTheme="minorEastAsia" w:hAnsiTheme="minorEastAsia"/>
          <w:sz w:val="22"/>
        </w:rPr>
      </w:pPr>
      <w:r>
        <w:rPr>
          <w:rFonts w:asciiTheme="minorEastAsia" w:hAnsiTheme="minorEastAsia" w:hint="eastAsia"/>
          <w:sz w:val="22"/>
        </w:rPr>
        <w:t xml:space="preserve">　</w:t>
      </w:r>
      <w:r w:rsidRPr="00963D2F">
        <w:rPr>
          <w:rFonts w:asciiTheme="minorEastAsia" w:hAnsiTheme="minorEastAsia" w:hint="eastAsia"/>
          <w:sz w:val="22"/>
        </w:rPr>
        <w:t>また</w:t>
      </w:r>
      <w:r w:rsidR="00812127">
        <w:rPr>
          <w:rFonts w:asciiTheme="minorEastAsia" w:hAnsiTheme="minorEastAsia" w:hint="eastAsia"/>
          <w:sz w:val="22"/>
        </w:rPr>
        <w:t>、</w:t>
      </w:r>
      <w:r w:rsidRPr="00963D2F">
        <w:rPr>
          <w:rFonts w:asciiTheme="minorEastAsia" w:hAnsiTheme="minorEastAsia" w:hint="eastAsia"/>
          <w:sz w:val="22"/>
        </w:rPr>
        <w:t>オープンデータへの</w:t>
      </w:r>
      <w:r w:rsidR="00883782">
        <w:rPr>
          <w:rFonts w:asciiTheme="minorEastAsia" w:hAnsiTheme="minorEastAsia" w:hint="eastAsia"/>
          <w:sz w:val="22"/>
        </w:rPr>
        <w:t>取組</w:t>
      </w:r>
      <w:r w:rsidRPr="00963D2F">
        <w:rPr>
          <w:rFonts w:asciiTheme="minorEastAsia" w:hAnsiTheme="minorEastAsia" w:hint="eastAsia"/>
          <w:sz w:val="22"/>
        </w:rPr>
        <w:t>については</w:t>
      </w:r>
      <w:r w:rsidR="00812127">
        <w:rPr>
          <w:rFonts w:asciiTheme="minorEastAsia" w:hAnsiTheme="minorEastAsia" w:hint="eastAsia"/>
          <w:sz w:val="22"/>
        </w:rPr>
        <w:t>、</w:t>
      </w:r>
      <w:r w:rsidRPr="00963D2F">
        <w:rPr>
          <w:rFonts w:asciiTheme="minorEastAsia" w:hAnsiTheme="minorEastAsia" w:hint="eastAsia"/>
          <w:sz w:val="22"/>
        </w:rPr>
        <w:t>市長指示事項でもあったため</w:t>
      </w:r>
      <w:r w:rsidR="00812127">
        <w:rPr>
          <w:rFonts w:asciiTheme="minorEastAsia" w:hAnsiTheme="minorEastAsia" w:hint="eastAsia"/>
          <w:sz w:val="22"/>
        </w:rPr>
        <w:t>、</w:t>
      </w:r>
      <w:r w:rsidRPr="00963D2F">
        <w:rPr>
          <w:rFonts w:asciiTheme="minorEastAsia" w:hAnsiTheme="minorEastAsia" w:hint="eastAsia"/>
          <w:sz w:val="22"/>
        </w:rPr>
        <w:t>研修会や各課への通知等により「オープンデータに積極的に取</w:t>
      </w:r>
      <w:r w:rsidR="008E6AAA">
        <w:rPr>
          <w:rFonts w:asciiTheme="minorEastAsia" w:hAnsiTheme="minorEastAsia" w:hint="eastAsia"/>
          <w:sz w:val="22"/>
        </w:rPr>
        <w:t>り</w:t>
      </w:r>
      <w:r w:rsidRPr="00963D2F">
        <w:rPr>
          <w:rFonts w:asciiTheme="minorEastAsia" w:hAnsiTheme="minorEastAsia" w:hint="eastAsia"/>
          <w:sz w:val="22"/>
        </w:rPr>
        <w:t>組む」旨を全職員に対して周知徹底を行った。</w:t>
      </w:r>
    </w:p>
    <w:p w14:paraId="4C548E10" w14:textId="77777777" w:rsidR="00E30DDA" w:rsidRDefault="00E30DDA" w:rsidP="00856DE8">
      <w:pPr>
        <w:widowControl/>
        <w:ind w:leftChars="127" w:left="267"/>
        <w:jc w:val="left"/>
        <w:rPr>
          <w:rFonts w:asciiTheme="minorEastAsia" w:hAnsiTheme="minorEastAsia"/>
          <w:sz w:val="22"/>
          <w:lang w:val="ja-JP"/>
        </w:rPr>
      </w:pPr>
    </w:p>
    <w:p w14:paraId="62DAD5A6" w14:textId="77777777" w:rsidR="00E30DDA" w:rsidRDefault="00E30DDA" w:rsidP="00856DE8">
      <w:pPr>
        <w:spacing w:line="340" w:lineRule="exact"/>
        <w:ind w:leftChars="127" w:left="267"/>
        <w:rPr>
          <w:rFonts w:asciiTheme="majorEastAsia" w:eastAsiaTheme="majorEastAsia" w:hAnsiTheme="majorEastAsia"/>
          <w:sz w:val="24"/>
          <w:szCs w:val="24"/>
        </w:rPr>
      </w:pPr>
      <w:r>
        <w:rPr>
          <w:rFonts w:asciiTheme="majorEastAsia" w:eastAsiaTheme="majorEastAsia" w:hAnsiTheme="majorEastAsia" w:hint="eastAsia"/>
          <w:sz w:val="24"/>
          <w:szCs w:val="24"/>
        </w:rPr>
        <w:t>イ</w:t>
      </w:r>
      <w:r w:rsidRPr="00E46B2D">
        <w:rPr>
          <w:rFonts w:asciiTheme="majorEastAsia" w:eastAsiaTheme="majorEastAsia" w:hAnsiTheme="majorEastAsia" w:hint="eastAsia"/>
          <w:sz w:val="24"/>
          <w:szCs w:val="24"/>
        </w:rPr>
        <w:t xml:space="preserve">　</w:t>
      </w:r>
      <w:r w:rsidRPr="00E30DDA">
        <w:rPr>
          <w:rFonts w:asciiTheme="majorEastAsia" w:eastAsiaTheme="majorEastAsia" w:hAnsiTheme="majorEastAsia" w:hint="eastAsia"/>
          <w:sz w:val="24"/>
          <w:szCs w:val="24"/>
        </w:rPr>
        <w:t>産学官の連携</w:t>
      </w:r>
    </w:p>
    <w:p w14:paraId="00433958" w14:textId="27AF75E9" w:rsidR="00E30DDA" w:rsidRPr="00E30DDA" w:rsidRDefault="00E30DDA" w:rsidP="00856DE8">
      <w:pPr>
        <w:widowControl/>
        <w:ind w:leftChars="127" w:left="267" w:firstLineChars="100" w:firstLine="220"/>
        <w:jc w:val="left"/>
        <w:rPr>
          <w:rFonts w:asciiTheme="minorEastAsia" w:hAnsiTheme="minorEastAsia"/>
          <w:sz w:val="22"/>
        </w:rPr>
      </w:pPr>
      <w:r w:rsidRPr="00E30DDA">
        <w:rPr>
          <w:rFonts w:asciiTheme="minorEastAsia" w:hAnsiTheme="minorEastAsia" w:hint="eastAsia"/>
          <w:sz w:val="22"/>
        </w:rPr>
        <w:t>オープンデータの</w:t>
      </w:r>
      <w:r w:rsidR="00883782">
        <w:rPr>
          <w:rFonts w:asciiTheme="minorEastAsia" w:hAnsiTheme="minorEastAsia" w:hint="eastAsia"/>
          <w:sz w:val="22"/>
        </w:rPr>
        <w:t>取組</w:t>
      </w:r>
      <w:r w:rsidRPr="00E30DDA">
        <w:rPr>
          <w:rFonts w:asciiTheme="minorEastAsia" w:hAnsiTheme="minorEastAsia" w:hint="eastAsia"/>
          <w:sz w:val="22"/>
        </w:rPr>
        <w:t>を行ううえで</w:t>
      </w:r>
      <w:r w:rsidR="00812127">
        <w:rPr>
          <w:rFonts w:asciiTheme="minorEastAsia" w:hAnsiTheme="minorEastAsia" w:hint="eastAsia"/>
          <w:sz w:val="22"/>
        </w:rPr>
        <w:t>、</w:t>
      </w:r>
      <w:r w:rsidR="00883782">
        <w:rPr>
          <w:rFonts w:asciiTheme="minorEastAsia" w:hAnsiTheme="minorEastAsia" w:hint="eastAsia"/>
          <w:sz w:val="22"/>
        </w:rPr>
        <w:t>水戸市</w:t>
      </w:r>
      <w:r w:rsidRPr="00E30DDA">
        <w:rPr>
          <w:rFonts w:asciiTheme="minorEastAsia" w:hAnsiTheme="minorEastAsia" w:hint="eastAsia"/>
          <w:sz w:val="22"/>
        </w:rPr>
        <w:t>独自での事業展開は</w:t>
      </w:r>
      <w:r w:rsidR="00812127">
        <w:rPr>
          <w:rFonts w:asciiTheme="minorEastAsia" w:hAnsiTheme="minorEastAsia" w:hint="eastAsia"/>
          <w:sz w:val="22"/>
        </w:rPr>
        <w:t>、</w:t>
      </w:r>
      <w:r w:rsidRPr="00E30DDA">
        <w:rPr>
          <w:rFonts w:asciiTheme="minorEastAsia" w:hAnsiTheme="minorEastAsia" w:hint="eastAsia"/>
          <w:sz w:val="22"/>
        </w:rPr>
        <w:t>ノウハウやスキル等を持ち得ていないため非常に困難であると考え</w:t>
      </w:r>
      <w:r w:rsidR="00B7614B">
        <w:rPr>
          <w:rFonts w:asciiTheme="minorEastAsia" w:hAnsiTheme="minorEastAsia" w:hint="eastAsia"/>
          <w:sz w:val="22"/>
        </w:rPr>
        <w:t>た。そのため、</w:t>
      </w:r>
      <w:r w:rsidRPr="00E30DDA">
        <w:rPr>
          <w:rFonts w:asciiTheme="minorEastAsia" w:hAnsiTheme="minorEastAsia" w:hint="eastAsia"/>
          <w:sz w:val="22"/>
        </w:rPr>
        <w:t>これまでシンポジウム等に参加していた東京大学空間情報科学研究センターに対し</w:t>
      </w:r>
      <w:r w:rsidR="00812127">
        <w:rPr>
          <w:rFonts w:asciiTheme="minorEastAsia" w:hAnsiTheme="minorEastAsia" w:hint="eastAsia"/>
          <w:sz w:val="22"/>
        </w:rPr>
        <w:t>、</w:t>
      </w:r>
      <w:r w:rsidRPr="00E30DDA">
        <w:rPr>
          <w:rFonts w:asciiTheme="minorEastAsia" w:hAnsiTheme="minorEastAsia" w:hint="eastAsia"/>
          <w:sz w:val="22"/>
        </w:rPr>
        <w:t>今後の支援等をお願いした。結果</w:t>
      </w:r>
      <w:r w:rsidR="00812127">
        <w:rPr>
          <w:rFonts w:asciiTheme="minorEastAsia" w:hAnsiTheme="minorEastAsia" w:hint="eastAsia"/>
          <w:sz w:val="22"/>
        </w:rPr>
        <w:t>、</w:t>
      </w:r>
      <w:r w:rsidRPr="00E30DDA">
        <w:rPr>
          <w:rFonts w:asciiTheme="minorEastAsia" w:hAnsiTheme="minorEastAsia" w:hint="eastAsia"/>
          <w:sz w:val="22"/>
        </w:rPr>
        <w:t>東京大学及び一般社団法人社会基盤情報流通推進協議会が行う「アーバンデータチャレンジ2014※（以下「</w:t>
      </w:r>
      <w:r w:rsidR="00B7614B">
        <w:rPr>
          <w:rFonts w:asciiTheme="minorEastAsia" w:hAnsiTheme="minorEastAsia" w:hint="eastAsia"/>
          <w:sz w:val="22"/>
        </w:rPr>
        <w:t>ＵＤＣ</w:t>
      </w:r>
      <w:r w:rsidRPr="00E30DDA">
        <w:rPr>
          <w:rFonts w:asciiTheme="minorEastAsia" w:hAnsiTheme="minorEastAsia" w:hint="eastAsia"/>
          <w:sz w:val="22"/>
        </w:rPr>
        <w:t>」という。）」の地域拠点として承認を受けた。</w:t>
      </w:r>
    </w:p>
    <w:p w14:paraId="2DFB97FF" w14:textId="77777777" w:rsidR="00E30DDA" w:rsidRDefault="00E30DDA" w:rsidP="00856DE8">
      <w:pPr>
        <w:widowControl/>
        <w:ind w:leftChars="127" w:left="267" w:firstLineChars="100" w:firstLine="220"/>
        <w:jc w:val="left"/>
        <w:rPr>
          <w:rFonts w:asciiTheme="minorEastAsia" w:hAnsiTheme="minorEastAsia"/>
          <w:sz w:val="22"/>
        </w:rPr>
      </w:pPr>
      <w:r w:rsidRPr="00E30DDA">
        <w:rPr>
          <w:rFonts w:asciiTheme="minorEastAsia" w:hAnsiTheme="minorEastAsia" w:hint="eastAsia"/>
          <w:sz w:val="22"/>
        </w:rPr>
        <w:t>こうして</w:t>
      </w:r>
      <w:r w:rsidR="00883782">
        <w:rPr>
          <w:rFonts w:asciiTheme="minorEastAsia" w:hAnsiTheme="minorEastAsia" w:hint="eastAsia"/>
          <w:sz w:val="22"/>
        </w:rPr>
        <w:t>、</w:t>
      </w:r>
      <w:r w:rsidRPr="00E30DDA">
        <w:rPr>
          <w:rFonts w:asciiTheme="minorEastAsia" w:hAnsiTheme="minorEastAsia" w:hint="eastAsia"/>
          <w:sz w:val="22"/>
        </w:rPr>
        <w:t>大学や専門家からノウハウを共有しながら</w:t>
      </w:r>
      <w:r w:rsidR="00883782">
        <w:rPr>
          <w:rFonts w:asciiTheme="minorEastAsia" w:hAnsiTheme="minorEastAsia" w:hint="eastAsia"/>
          <w:sz w:val="22"/>
        </w:rPr>
        <w:t>、水戸市</w:t>
      </w:r>
      <w:r w:rsidRPr="00E30DDA">
        <w:rPr>
          <w:rFonts w:asciiTheme="minorEastAsia" w:hAnsiTheme="minorEastAsia" w:hint="eastAsia"/>
          <w:sz w:val="22"/>
        </w:rPr>
        <w:t>のオープンデータへの</w:t>
      </w:r>
      <w:r w:rsidR="00883782">
        <w:rPr>
          <w:rFonts w:asciiTheme="minorEastAsia" w:hAnsiTheme="minorEastAsia" w:hint="eastAsia"/>
          <w:sz w:val="22"/>
        </w:rPr>
        <w:t>取組</w:t>
      </w:r>
      <w:r w:rsidRPr="00E30DDA">
        <w:rPr>
          <w:rFonts w:asciiTheme="minorEastAsia" w:hAnsiTheme="minorEastAsia" w:hint="eastAsia"/>
          <w:sz w:val="22"/>
        </w:rPr>
        <w:t>を進めることができた。</w:t>
      </w:r>
    </w:p>
    <w:p w14:paraId="2802DFDD" w14:textId="77777777" w:rsidR="00E30DDA" w:rsidRDefault="00E30DDA" w:rsidP="00856DE8">
      <w:pPr>
        <w:widowControl/>
        <w:ind w:leftChars="127" w:left="267" w:firstLineChars="100" w:firstLine="220"/>
        <w:jc w:val="left"/>
        <w:rPr>
          <w:rFonts w:asciiTheme="minorEastAsia" w:hAnsiTheme="minorEastAsia"/>
          <w:sz w:val="22"/>
        </w:rPr>
      </w:pPr>
    </w:p>
    <w:p w14:paraId="1152FB6D" w14:textId="77777777" w:rsidR="00E30DDA" w:rsidRPr="00E30DDA" w:rsidRDefault="00E30DDA" w:rsidP="00856DE8">
      <w:pPr>
        <w:widowControl/>
        <w:ind w:leftChars="127" w:left="267" w:firstLineChars="100" w:firstLine="220"/>
        <w:jc w:val="left"/>
        <w:rPr>
          <w:rFonts w:asciiTheme="minorEastAsia" w:hAnsiTheme="minorEastAsia"/>
          <w:sz w:val="22"/>
        </w:rPr>
      </w:pPr>
      <w:r w:rsidRPr="00E30DDA">
        <w:rPr>
          <w:rFonts w:asciiTheme="minorEastAsia" w:hAnsiTheme="minorEastAsia" w:hint="eastAsia"/>
          <w:sz w:val="22"/>
        </w:rPr>
        <w:t>※</w:t>
      </w:r>
      <w:r w:rsidRPr="00E30DDA">
        <w:rPr>
          <w:rFonts w:asciiTheme="minorEastAsia" w:hAnsiTheme="minorEastAsia" w:hint="eastAsia"/>
          <w:sz w:val="22"/>
        </w:rPr>
        <w:tab/>
        <w:t>アーバンデータチャレンジ2014</w:t>
      </w:r>
    </w:p>
    <w:p w14:paraId="37844BC8" w14:textId="50662301" w:rsidR="00E30DDA" w:rsidRPr="00E30DDA" w:rsidRDefault="00E30DDA" w:rsidP="00856DE8">
      <w:pPr>
        <w:widowControl/>
        <w:ind w:leftChars="127" w:left="267" w:firstLineChars="100" w:firstLine="220"/>
        <w:jc w:val="left"/>
        <w:rPr>
          <w:rFonts w:asciiTheme="minorEastAsia" w:hAnsiTheme="minorEastAsia"/>
          <w:sz w:val="22"/>
        </w:rPr>
      </w:pPr>
      <w:r w:rsidRPr="00E30DDA">
        <w:rPr>
          <w:rFonts w:asciiTheme="minorEastAsia" w:hAnsiTheme="minorEastAsia" w:hint="eastAsia"/>
          <w:sz w:val="22"/>
        </w:rPr>
        <w:t>アーバンデータチャレンジ2014は</w:t>
      </w:r>
      <w:r w:rsidR="00883782">
        <w:rPr>
          <w:rFonts w:asciiTheme="minorEastAsia" w:hAnsiTheme="minorEastAsia" w:hint="eastAsia"/>
          <w:sz w:val="22"/>
        </w:rPr>
        <w:t>、</w:t>
      </w:r>
      <w:r w:rsidRPr="00E30DDA">
        <w:rPr>
          <w:rFonts w:asciiTheme="minorEastAsia" w:hAnsiTheme="minorEastAsia" w:hint="eastAsia"/>
          <w:sz w:val="22"/>
        </w:rPr>
        <w:t>東京大学空間情報科学研究センター「次世代社会基盤情報」寄附研究部門と一般社団法人社会基盤情報流通推進協議会が</w:t>
      </w:r>
      <w:r w:rsidR="00883782">
        <w:rPr>
          <w:rFonts w:asciiTheme="minorEastAsia" w:hAnsiTheme="minorEastAsia" w:hint="eastAsia"/>
          <w:sz w:val="22"/>
        </w:rPr>
        <w:t>、</w:t>
      </w:r>
      <w:r w:rsidRPr="00E30DDA">
        <w:rPr>
          <w:rFonts w:asciiTheme="minorEastAsia" w:hAnsiTheme="minorEastAsia" w:hint="eastAsia"/>
          <w:sz w:val="22"/>
        </w:rPr>
        <w:t>全国</w:t>
      </w:r>
      <w:r w:rsidR="000D4968">
        <w:rPr>
          <w:rFonts w:asciiTheme="minorEastAsia" w:hAnsiTheme="minorEastAsia" w:hint="eastAsia"/>
          <w:sz w:val="22"/>
        </w:rPr>
        <w:t>10</w:t>
      </w:r>
      <w:r w:rsidRPr="00E30DDA">
        <w:rPr>
          <w:rFonts w:asciiTheme="minorEastAsia" w:hAnsiTheme="minorEastAsia" w:hint="eastAsia"/>
          <w:sz w:val="22"/>
        </w:rPr>
        <w:t>の</w:t>
      </w:r>
      <w:r w:rsidR="008E6AAA">
        <w:rPr>
          <w:rFonts w:asciiTheme="minorEastAsia" w:hAnsiTheme="minorEastAsia" w:hint="eastAsia"/>
          <w:sz w:val="22"/>
        </w:rPr>
        <w:t>地方公共団体</w:t>
      </w:r>
      <w:r w:rsidRPr="00E30DDA">
        <w:rPr>
          <w:rFonts w:asciiTheme="minorEastAsia" w:hAnsiTheme="minorEastAsia" w:hint="eastAsia"/>
          <w:sz w:val="22"/>
        </w:rPr>
        <w:t>・地域とともに</w:t>
      </w:r>
      <w:r w:rsidR="00883782">
        <w:rPr>
          <w:rFonts w:asciiTheme="minorEastAsia" w:hAnsiTheme="minorEastAsia" w:hint="eastAsia"/>
          <w:sz w:val="22"/>
        </w:rPr>
        <w:t>、</w:t>
      </w:r>
      <w:r w:rsidRPr="00E30DDA">
        <w:rPr>
          <w:rFonts w:asciiTheme="minorEastAsia" w:hAnsiTheme="minorEastAsia" w:hint="eastAsia"/>
          <w:sz w:val="22"/>
        </w:rPr>
        <w:t>オープンデータの推進による持続的な社会発展の可能性について研究等を行う事業。水戸市も</w:t>
      </w:r>
      <w:r w:rsidR="00883782">
        <w:rPr>
          <w:rFonts w:asciiTheme="minorEastAsia" w:hAnsiTheme="minorEastAsia" w:hint="eastAsia"/>
          <w:sz w:val="22"/>
        </w:rPr>
        <w:t>、</w:t>
      </w:r>
      <w:r w:rsidRPr="00E30DDA">
        <w:rPr>
          <w:rFonts w:asciiTheme="minorEastAsia" w:hAnsiTheme="minorEastAsia" w:hint="eastAsia"/>
          <w:sz w:val="22"/>
        </w:rPr>
        <w:t>1</w:t>
      </w:r>
      <w:r w:rsidR="002B7A72">
        <w:rPr>
          <w:rFonts w:asciiTheme="minorEastAsia" w:hAnsiTheme="minorEastAsia" w:hint="eastAsia"/>
          <w:sz w:val="22"/>
        </w:rPr>
        <w:t>0</w:t>
      </w:r>
      <w:r w:rsidRPr="00E30DDA">
        <w:rPr>
          <w:rFonts w:asciiTheme="minorEastAsia" w:hAnsiTheme="minorEastAsia" w:hint="eastAsia"/>
          <w:sz w:val="22"/>
        </w:rPr>
        <w:t>の地域拠点の一つとして</w:t>
      </w:r>
      <w:r w:rsidR="00883782">
        <w:rPr>
          <w:rFonts w:asciiTheme="minorEastAsia" w:hAnsiTheme="minorEastAsia" w:hint="eastAsia"/>
          <w:sz w:val="22"/>
        </w:rPr>
        <w:t>、</w:t>
      </w:r>
      <w:r w:rsidRPr="00E30DDA">
        <w:rPr>
          <w:rFonts w:asciiTheme="minorEastAsia" w:hAnsiTheme="minorEastAsia" w:hint="eastAsia"/>
          <w:sz w:val="22"/>
        </w:rPr>
        <w:t>今年度</w:t>
      </w:r>
      <w:r w:rsidR="00883782">
        <w:rPr>
          <w:rFonts w:asciiTheme="minorEastAsia" w:hAnsiTheme="minorEastAsia" w:hint="eastAsia"/>
          <w:sz w:val="22"/>
        </w:rPr>
        <w:t>、</w:t>
      </w:r>
      <w:r w:rsidRPr="00E30DDA">
        <w:rPr>
          <w:rFonts w:asciiTheme="minorEastAsia" w:hAnsiTheme="minorEastAsia" w:hint="eastAsia"/>
          <w:sz w:val="22"/>
        </w:rPr>
        <w:t>活動に参加した。</w:t>
      </w:r>
    </w:p>
    <w:bookmarkEnd w:id="70"/>
    <w:p w14:paraId="695C008F" w14:textId="77777777" w:rsidR="00812127" w:rsidRDefault="00812127" w:rsidP="00856DE8">
      <w:pPr>
        <w:spacing w:line="340" w:lineRule="exact"/>
        <w:ind w:left="480" w:hangingChars="200" w:hanging="480"/>
        <w:rPr>
          <w:rFonts w:asciiTheme="majorEastAsia" w:eastAsiaTheme="majorEastAsia" w:hAnsiTheme="majorEastAsia"/>
          <w:sz w:val="24"/>
          <w:szCs w:val="24"/>
        </w:rPr>
      </w:pPr>
      <w:r>
        <w:rPr>
          <w:rFonts w:asciiTheme="majorEastAsia" w:eastAsiaTheme="majorEastAsia" w:hAnsiTheme="majorEastAsia"/>
          <w:sz w:val="24"/>
          <w:szCs w:val="24"/>
        </w:rPr>
        <w:br w:type="page"/>
      </w:r>
    </w:p>
    <w:p w14:paraId="098E640A" w14:textId="77777777" w:rsidR="00E30DDA" w:rsidRDefault="00E30DDA" w:rsidP="00856DE8">
      <w:pPr>
        <w:spacing w:line="340" w:lineRule="exact"/>
        <w:ind w:left="480" w:hangingChars="200" w:hanging="480"/>
        <w:rPr>
          <w:rFonts w:asciiTheme="majorEastAsia" w:eastAsiaTheme="majorEastAsia" w:hAnsiTheme="majorEastAsia"/>
          <w:sz w:val="24"/>
          <w:szCs w:val="24"/>
        </w:rPr>
      </w:pPr>
    </w:p>
    <w:p w14:paraId="36A0914D" w14:textId="77777777" w:rsidR="00E30DDA" w:rsidRPr="00E30DDA" w:rsidRDefault="00E30DDA" w:rsidP="00856DE8">
      <w:pPr>
        <w:spacing w:line="340" w:lineRule="exact"/>
        <w:ind w:left="480" w:hangingChars="200" w:hanging="480"/>
        <w:rPr>
          <w:rFonts w:asciiTheme="majorEastAsia" w:eastAsiaTheme="majorEastAsia" w:hAnsiTheme="majorEastAsia"/>
          <w:sz w:val="24"/>
          <w:szCs w:val="24"/>
        </w:rPr>
      </w:pPr>
      <w:r w:rsidRPr="00E30DDA">
        <w:rPr>
          <w:rFonts w:asciiTheme="majorEastAsia" w:eastAsiaTheme="majorEastAsia" w:hAnsiTheme="majorEastAsia" w:hint="eastAsia"/>
          <w:sz w:val="24"/>
          <w:szCs w:val="24"/>
        </w:rPr>
        <w:t xml:space="preserve"> </w:t>
      </w:r>
      <w:r w:rsidR="008E6AAA">
        <w:rPr>
          <w:rFonts w:asciiTheme="majorEastAsia" w:eastAsiaTheme="majorEastAsia" w:hAnsiTheme="majorEastAsia" w:hint="eastAsia"/>
          <w:sz w:val="24"/>
          <w:szCs w:val="24"/>
        </w:rPr>
        <w:t>（２）</w:t>
      </w:r>
      <w:r w:rsidRPr="00E30DDA">
        <w:rPr>
          <w:rFonts w:asciiTheme="majorEastAsia" w:eastAsiaTheme="majorEastAsia" w:hAnsiTheme="majorEastAsia" w:hint="eastAsia"/>
          <w:sz w:val="24"/>
          <w:szCs w:val="24"/>
        </w:rPr>
        <w:t>スケジュール及び事業内容</w:t>
      </w:r>
    </w:p>
    <w:tbl>
      <w:tblPr>
        <w:tblpPr w:leftFromText="142" w:rightFromText="142" w:vertAnchor="text" w:tblpY="1"/>
        <w:tblOverlap w:val="never"/>
        <w:tblW w:w="9100" w:type="dxa"/>
        <w:tblCellMar>
          <w:left w:w="0" w:type="dxa"/>
          <w:right w:w="0" w:type="dxa"/>
        </w:tblCellMar>
        <w:tblLook w:val="04A0" w:firstRow="1" w:lastRow="0" w:firstColumn="1" w:lastColumn="0" w:noHBand="0" w:noVBand="1"/>
      </w:tblPr>
      <w:tblGrid>
        <w:gridCol w:w="1308"/>
        <w:gridCol w:w="865"/>
        <w:gridCol w:w="865"/>
        <w:gridCol w:w="866"/>
        <w:gridCol w:w="866"/>
        <w:gridCol w:w="866"/>
        <w:gridCol w:w="866"/>
        <w:gridCol w:w="866"/>
        <w:gridCol w:w="866"/>
        <w:gridCol w:w="866"/>
      </w:tblGrid>
      <w:tr w:rsidR="00E30DDA" w:rsidRPr="0086748B" w14:paraId="3570E18C" w14:textId="77777777" w:rsidTr="00010324">
        <w:trPr>
          <w:trHeight w:val="417"/>
        </w:trPr>
        <w:tc>
          <w:tcPr>
            <w:tcW w:w="1308" w:type="dxa"/>
            <w:tcBorders>
              <w:top w:val="single" w:sz="8" w:space="0" w:color="FFFFFF"/>
              <w:left w:val="single" w:sz="8" w:space="0" w:color="FFFFFF"/>
              <w:bottom w:val="single" w:sz="24" w:space="0" w:color="FFFFFF"/>
              <w:right w:val="single" w:sz="8" w:space="0" w:color="FFFFFF"/>
            </w:tcBorders>
            <w:shd w:val="clear" w:color="auto" w:fill="4F81BD"/>
            <w:tcMar>
              <w:top w:w="15" w:type="dxa"/>
              <w:left w:w="99" w:type="dxa"/>
              <w:bottom w:w="0" w:type="dxa"/>
              <w:right w:w="99" w:type="dxa"/>
            </w:tcMar>
            <w:vAlign w:val="center"/>
            <w:hideMark/>
          </w:tcPr>
          <w:p w14:paraId="48F2FD41" w14:textId="77777777" w:rsidR="00E30DDA" w:rsidRPr="0086748B" w:rsidRDefault="00E30DDA" w:rsidP="00010324">
            <w:pPr>
              <w:widowControl/>
              <w:jc w:val="left"/>
              <w:rPr>
                <w:rFonts w:asciiTheme="majorEastAsia" w:eastAsiaTheme="majorEastAsia" w:hAnsiTheme="majorEastAsia" w:cs="Arial"/>
                <w:color w:val="FFFFFF" w:themeColor="background1"/>
                <w:kern w:val="0"/>
                <w:sz w:val="36"/>
                <w:szCs w:val="36"/>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rPr>
            </w:pPr>
            <w:r w:rsidRPr="0086748B">
              <w:rPr>
                <w:rFonts w:asciiTheme="majorEastAsia" w:eastAsiaTheme="majorEastAsia" w:hAnsiTheme="majorEastAsia" w:cs="Arial"/>
                <w:bCs/>
                <w:color w:val="FFFFFF" w:themeColor="background1"/>
                <w:kern w:val="0"/>
                <w:sz w:val="18"/>
                <w:szCs w:val="18"/>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rPr>
              <w:t xml:space="preserve">　</w:t>
            </w:r>
            <w:r>
              <w:rPr>
                <w:rFonts w:asciiTheme="majorEastAsia" w:eastAsiaTheme="majorEastAsia" w:hAnsiTheme="majorEastAsia" w:cs="Arial" w:hint="eastAsia"/>
                <w:bCs/>
                <w:color w:val="FFFFFF" w:themeColor="background1"/>
                <w:kern w:val="0"/>
                <w:sz w:val="18"/>
                <w:szCs w:val="18"/>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rPr>
              <w:t>事業内容</w:t>
            </w:r>
          </w:p>
        </w:tc>
        <w:tc>
          <w:tcPr>
            <w:tcW w:w="865" w:type="dxa"/>
            <w:tcBorders>
              <w:top w:val="single" w:sz="8" w:space="0" w:color="FFFFFF"/>
              <w:left w:val="single" w:sz="8" w:space="0" w:color="FFFFFF"/>
              <w:bottom w:val="single" w:sz="24" w:space="0" w:color="FFFFFF"/>
              <w:right w:val="single" w:sz="8" w:space="0" w:color="FFFFFF"/>
            </w:tcBorders>
            <w:shd w:val="clear" w:color="auto" w:fill="4F81BD"/>
            <w:tcMar>
              <w:top w:w="15" w:type="dxa"/>
              <w:left w:w="99" w:type="dxa"/>
              <w:bottom w:w="0" w:type="dxa"/>
              <w:right w:w="99" w:type="dxa"/>
            </w:tcMar>
            <w:vAlign w:val="center"/>
            <w:hideMark/>
          </w:tcPr>
          <w:p w14:paraId="2CEA8EFD" w14:textId="77777777" w:rsidR="00E30DDA" w:rsidRPr="0086748B" w:rsidRDefault="00E30DDA" w:rsidP="00010324">
            <w:pPr>
              <w:widowControl/>
              <w:jc w:val="center"/>
              <w:rPr>
                <w:rFonts w:asciiTheme="majorEastAsia" w:eastAsiaTheme="majorEastAsia" w:hAnsiTheme="majorEastAsia" w:cs="Arial"/>
                <w:color w:val="FFFFFF" w:themeColor="background1"/>
                <w:kern w:val="0"/>
                <w:sz w:val="36"/>
                <w:szCs w:val="36"/>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rPr>
            </w:pPr>
            <w:r w:rsidRPr="0086748B">
              <w:rPr>
                <w:rFonts w:asciiTheme="majorEastAsia" w:eastAsiaTheme="majorEastAsia" w:hAnsiTheme="majorEastAsia" w:cs="Arial"/>
                <w:bCs/>
                <w:color w:val="FFFFFF" w:themeColor="background1"/>
                <w:kern w:val="0"/>
                <w:sz w:val="18"/>
                <w:szCs w:val="18"/>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rPr>
              <w:t>７月</w:t>
            </w:r>
          </w:p>
        </w:tc>
        <w:tc>
          <w:tcPr>
            <w:tcW w:w="865" w:type="dxa"/>
            <w:tcBorders>
              <w:top w:val="single" w:sz="8" w:space="0" w:color="FFFFFF"/>
              <w:left w:val="single" w:sz="8" w:space="0" w:color="FFFFFF"/>
              <w:bottom w:val="single" w:sz="24" w:space="0" w:color="FFFFFF"/>
              <w:right w:val="single" w:sz="8" w:space="0" w:color="FFFFFF"/>
            </w:tcBorders>
            <w:shd w:val="clear" w:color="auto" w:fill="4F81BD"/>
            <w:tcMar>
              <w:top w:w="15" w:type="dxa"/>
              <w:left w:w="99" w:type="dxa"/>
              <w:bottom w:w="0" w:type="dxa"/>
              <w:right w:w="99" w:type="dxa"/>
            </w:tcMar>
            <w:vAlign w:val="center"/>
            <w:hideMark/>
          </w:tcPr>
          <w:p w14:paraId="3D7C5AB9" w14:textId="77777777" w:rsidR="00E30DDA" w:rsidRPr="0086748B" w:rsidRDefault="00E30DDA" w:rsidP="00010324">
            <w:pPr>
              <w:widowControl/>
              <w:jc w:val="center"/>
              <w:rPr>
                <w:rFonts w:asciiTheme="majorEastAsia" w:eastAsiaTheme="majorEastAsia" w:hAnsiTheme="majorEastAsia" w:cs="Arial"/>
                <w:color w:val="FFFFFF" w:themeColor="background1"/>
                <w:kern w:val="0"/>
                <w:sz w:val="36"/>
                <w:szCs w:val="36"/>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rPr>
            </w:pPr>
            <w:r w:rsidRPr="0086748B">
              <w:rPr>
                <w:rFonts w:asciiTheme="majorEastAsia" w:eastAsiaTheme="majorEastAsia" w:hAnsiTheme="majorEastAsia" w:cs="Arial"/>
                <w:bCs/>
                <w:color w:val="FFFFFF" w:themeColor="background1"/>
                <w:kern w:val="0"/>
                <w:sz w:val="18"/>
                <w:szCs w:val="18"/>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rPr>
              <w:t>８月</w:t>
            </w:r>
          </w:p>
        </w:tc>
        <w:tc>
          <w:tcPr>
            <w:tcW w:w="866" w:type="dxa"/>
            <w:tcBorders>
              <w:top w:val="single" w:sz="8" w:space="0" w:color="FFFFFF"/>
              <w:left w:val="single" w:sz="8" w:space="0" w:color="FFFFFF"/>
              <w:bottom w:val="single" w:sz="24" w:space="0" w:color="FFFFFF"/>
              <w:right w:val="single" w:sz="8" w:space="0" w:color="FFFFFF"/>
            </w:tcBorders>
            <w:shd w:val="clear" w:color="auto" w:fill="4F81BD"/>
            <w:tcMar>
              <w:top w:w="15" w:type="dxa"/>
              <w:left w:w="99" w:type="dxa"/>
              <w:bottom w:w="0" w:type="dxa"/>
              <w:right w:w="99" w:type="dxa"/>
            </w:tcMar>
            <w:vAlign w:val="center"/>
            <w:hideMark/>
          </w:tcPr>
          <w:p w14:paraId="66B14ABD" w14:textId="77777777" w:rsidR="00E30DDA" w:rsidRPr="0086748B" w:rsidRDefault="00E30DDA" w:rsidP="00010324">
            <w:pPr>
              <w:widowControl/>
              <w:jc w:val="center"/>
              <w:rPr>
                <w:rFonts w:asciiTheme="majorEastAsia" w:eastAsiaTheme="majorEastAsia" w:hAnsiTheme="majorEastAsia" w:cs="Arial"/>
                <w:color w:val="FFFFFF" w:themeColor="background1"/>
                <w:kern w:val="0"/>
                <w:sz w:val="36"/>
                <w:szCs w:val="36"/>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rPr>
            </w:pPr>
            <w:r w:rsidRPr="0086748B">
              <w:rPr>
                <w:rFonts w:asciiTheme="majorEastAsia" w:eastAsiaTheme="majorEastAsia" w:hAnsiTheme="majorEastAsia" w:cs="Arial"/>
                <w:bCs/>
                <w:color w:val="FFFFFF" w:themeColor="background1"/>
                <w:kern w:val="0"/>
                <w:sz w:val="18"/>
                <w:szCs w:val="18"/>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rPr>
              <w:t>９月</w:t>
            </w:r>
          </w:p>
        </w:tc>
        <w:tc>
          <w:tcPr>
            <w:tcW w:w="866" w:type="dxa"/>
            <w:tcBorders>
              <w:top w:val="single" w:sz="8" w:space="0" w:color="FFFFFF"/>
              <w:left w:val="single" w:sz="8" w:space="0" w:color="FFFFFF"/>
              <w:bottom w:val="single" w:sz="24" w:space="0" w:color="FFFFFF"/>
              <w:right w:val="single" w:sz="8" w:space="0" w:color="FFFFFF"/>
            </w:tcBorders>
            <w:shd w:val="clear" w:color="auto" w:fill="4F81BD"/>
            <w:tcMar>
              <w:top w:w="15" w:type="dxa"/>
              <w:left w:w="99" w:type="dxa"/>
              <w:bottom w:w="0" w:type="dxa"/>
              <w:right w:w="99" w:type="dxa"/>
            </w:tcMar>
            <w:vAlign w:val="center"/>
            <w:hideMark/>
          </w:tcPr>
          <w:p w14:paraId="3A8D2534" w14:textId="77777777" w:rsidR="00E30DDA" w:rsidRPr="0086748B" w:rsidRDefault="00E30DDA" w:rsidP="00010324">
            <w:pPr>
              <w:widowControl/>
              <w:jc w:val="center"/>
              <w:rPr>
                <w:rFonts w:asciiTheme="majorEastAsia" w:eastAsiaTheme="majorEastAsia" w:hAnsiTheme="majorEastAsia" w:cs="Arial"/>
                <w:color w:val="FFFFFF" w:themeColor="background1"/>
                <w:kern w:val="0"/>
                <w:sz w:val="36"/>
                <w:szCs w:val="36"/>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rPr>
            </w:pPr>
            <w:r w:rsidRPr="0086748B">
              <w:rPr>
                <w:rFonts w:asciiTheme="majorEastAsia" w:eastAsiaTheme="majorEastAsia" w:hAnsiTheme="majorEastAsia" w:cs="Arial"/>
                <w:bCs/>
                <w:color w:val="FFFFFF" w:themeColor="background1"/>
                <w:kern w:val="0"/>
                <w:sz w:val="18"/>
                <w:szCs w:val="18"/>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rPr>
              <w:t>１０月</w:t>
            </w:r>
          </w:p>
        </w:tc>
        <w:tc>
          <w:tcPr>
            <w:tcW w:w="866" w:type="dxa"/>
            <w:tcBorders>
              <w:top w:val="single" w:sz="8" w:space="0" w:color="FFFFFF"/>
              <w:left w:val="single" w:sz="8" w:space="0" w:color="FFFFFF"/>
              <w:bottom w:val="single" w:sz="24" w:space="0" w:color="FFFFFF"/>
              <w:right w:val="single" w:sz="8" w:space="0" w:color="FFFFFF"/>
            </w:tcBorders>
            <w:shd w:val="clear" w:color="auto" w:fill="4F81BD"/>
            <w:tcMar>
              <w:top w:w="15" w:type="dxa"/>
              <w:left w:w="99" w:type="dxa"/>
              <w:bottom w:w="0" w:type="dxa"/>
              <w:right w:w="99" w:type="dxa"/>
            </w:tcMar>
            <w:vAlign w:val="center"/>
            <w:hideMark/>
          </w:tcPr>
          <w:p w14:paraId="53D90EFC" w14:textId="77777777" w:rsidR="00E30DDA" w:rsidRPr="0086748B" w:rsidRDefault="00E30DDA" w:rsidP="00010324">
            <w:pPr>
              <w:widowControl/>
              <w:jc w:val="center"/>
              <w:rPr>
                <w:rFonts w:asciiTheme="majorEastAsia" w:eastAsiaTheme="majorEastAsia" w:hAnsiTheme="majorEastAsia" w:cs="Arial"/>
                <w:color w:val="FFFFFF" w:themeColor="background1"/>
                <w:kern w:val="0"/>
                <w:sz w:val="36"/>
                <w:szCs w:val="36"/>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rPr>
            </w:pPr>
            <w:r w:rsidRPr="0086748B">
              <w:rPr>
                <w:rFonts w:asciiTheme="majorEastAsia" w:eastAsiaTheme="majorEastAsia" w:hAnsiTheme="majorEastAsia" w:cs="Arial"/>
                <w:bCs/>
                <w:color w:val="FFFFFF" w:themeColor="background1"/>
                <w:kern w:val="0"/>
                <w:sz w:val="18"/>
                <w:szCs w:val="18"/>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rPr>
              <w:t>１１月</w:t>
            </w:r>
          </w:p>
        </w:tc>
        <w:tc>
          <w:tcPr>
            <w:tcW w:w="866" w:type="dxa"/>
            <w:tcBorders>
              <w:top w:val="single" w:sz="8" w:space="0" w:color="FFFFFF"/>
              <w:left w:val="single" w:sz="8" w:space="0" w:color="FFFFFF"/>
              <w:bottom w:val="single" w:sz="24" w:space="0" w:color="FFFFFF"/>
              <w:right w:val="single" w:sz="8" w:space="0" w:color="FFFFFF"/>
            </w:tcBorders>
            <w:shd w:val="clear" w:color="auto" w:fill="4F81BD"/>
            <w:tcMar>
              <w:top w:w="15" w:type="dxa"/>
              <w:left w:w="99" w:type="dxa"/>
              <w:bottom w:w="0" w:type="dxa"/>
              <w:right w:w="99" w:type="dxa"/>
            </w:tcMar>
            <w:vAlign w:val="center"/>
            <w:hideMark/>
          </w:tcPr>
          <w:p w14:paraId="4920C43F" w14:textId="77777777" w:rsidR="00E30DDA" w:rsidRPr="0086748B" w:rsidRDefault="00E30DDA" w:rsidP="00010324">
            <w:pPr>
              <w:widowControl/>
              <w:jc w:val="center"/>
              <w:rPr>
                <w:rFonts w:asciiTheme="majorEastAsia" w:eastAsiaTheme="majorEastAsia" w:hAnsiTheme="majorEastAsia" w:cs="Arial"/>
                <w:color w:val="FFFFFF" w:themeColor="background1"/>
                <w:kern w:val="0"/>
                <w:sz w:val="36"/>
                <w:szCs w:val="36"/>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rPr>
            </w:pPr>
            <w:r w:rsidRPr="0086748B">
              <w:rPr>
                <w:rFonts w:asciiTheme="majorEastAsia" w:eastAsiaTheme="majorEastAsia" w:hAnsiTheme="majorEastAsia" w:cs="Arial"/>
                <w:bCs/>
                <w:color w:val="FFFFFF" w:themeColor="background1"/>
                <w:kern w:val="0"/>
                <w:sz w:val="18"/>
                <w:szCs w:val="18"/>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rPr>
              <w:t>１２月</w:t>
            </w:r>
          </w:p>
        </w:tc>
        <w:tc>
          <w:tcPr>
            <w:tcW w:w="866" w:type="dxa"/>
            <w:tcBorders>
              <w:top w:val="single" w:sz="8" w:space="0" w:color="FFFFFF"/>
              <w:left w:val="single" w:sz="8" w:space="0" w:color="FFFFFF"/>
              <w:bottom w:val="single" w:sz="24" w:space="0" w:color="FFFFFF"/>
              <w:right w:val="single" w:sz="8" w:space="0" w:color="FFFFFF"/>
            </w:tcBorders>
            <w:shd w:val="clear" w:color="auto" w:fill="4F81BD"/>
            <w:tcMar>
              <w:top w:w="15" w:type="dxa"/>
              <w:left w:w="99" w:type="dxa"/>
              <w:bottom w:w="0" w:type="dxa"/>
              <w:right w:w="99" w:type="dxa"/>
            </w:tcMar>
            <w:vAlign w:val="center"/>
            <w:hideMark/>
          </w:tcPr>
          <w:p w14:paraId="0915718B" w14:textId="77777777" w:rsidR="00E30DDA" w:rsidRPr="0086748B" w:rsidRDefault="00E30DDA" w:rsidP="00010324">
            <w:pPr>
              <w:widowControl/>
              <w:jc w:val="center"/>
              <w:rPr>
                <w:rFonts w:asciiTheme="majorEastAsia" w:eastAsiaTheme="majorEastAsia" w:hAnsiTheme="majorEastAsia" w:cs="Arial"/>
                <w:color w:val="FFFFFF" w:themeColor="background1"/>
                <w:kern w:val="0"/>
                <w:sz w:val="36"/>
                <w:szCs w:val="36"/>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rPr>
            </w:pPr>
            <w:r w:rsidRPr="0086748B">
              <w:rPr>
                <w:rFonts w:asciiTheme="majorEastAsia" w:eastAsiaTheme="majorEastAsia" w:hAnsiTheme="majorEastAsia" w:cs="Arial"/>
                <w:bCs/>
                <w:color w:val="FFFFFF" w:themeColor="background1"/>
                <w:kern w:val="0"/>
                <w:sz w:val="18"/>
                <w:szCs w:val="18"/>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rPr>
              <w:t>１月</w:t>
            </w:r>
          </w:p>
        </w:tc>
        <w:tc>
          <w:tcPr>
            <w:tcW w:w="866" w:type="dxa"/>
            <w:tcBorders>
              <w:top w:val="single" w:sz="8" w:space="0" w:color="FFFFFF"/>
              <w:left w:val="single" w:sz="8" w:space="0" w:color="FFFFFF"/>
              <w:bottom w:val="single" w:sz="24" w:space="0" w:color="FFFFFF"/>
              <w:right w:val="single" w:sz="8" w:space="0" w:color="FFFFFF"/>
            </w:tcBorders>
            <w:shd w:val="clear" w:color="auto" w:fill="4F81BD"/>
            <w:tcMar>
              <w:top w:w="15" w:type="dxa"/>
              <w:left w:w="99" w:type="dxa"/>
              <w:bottom w:w="0" w:type="dxa"/>
              <w:right w:w="99" w:type="dxa"/>
            </w:tcMar>
            <w:vAlign w:val="center"/>
            <w:hideMark/>
          </w:tcPr>
          <w:p w14:paraId="16B18E02" w14:textId="77777777" w:rsidR="00E30DDA" w:rsidRPr="0086748B" w:rsidRDefault="00E30DDA" w:rsidP="00010324">
            <w:pPr>
              <w:widowControl/>
              <w:jc w:val="center"/>
              <w:rPr>
                <w:rFonts w:asciiTheme="majorEastAsia" w:eastAsiaTheme="majorEastAsia" w:hAnsiTheme="majorEastAsia" w:cs="Arial"/>
                <w:color w:val="FFFFFF" w:themeColor="background1"/>
                <w:kern w:val="0"/>
                <w:sz w:val="36"/>
                <w:szCs w:val="36"/>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rPr>
            </w:pPr>
            <w:r w:rsidRPr="0086748B">
              <w:rPr>
                <w:rFonts w:asciiTheme="majorEastAsia" w:eastAsiaTheme="majorEastAsia" w:hAnsiTheme="majorEastAsia" w:cs="Arial"/>
                <w:bCs/>
                <w:color w:val="FFFFFF" w:themeColor="background1"/>
                <w:kern w:val="0"/>
                <w:sz w:val="18"/>
                <w:szCs w:val="18"/>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rPr>
              <w:t>２月</w:t>
            </w:r>
          </w:p>
        </w:tc>
        <w:tc>
          <w:tcPr>
            <w:tcW w:w="866" w:type="dxa"/>
            <w:tcBorders>
              <w:top w:val="single" w:sz="8" w:space="0" w:color="FFFFFF"/>
              <w:left w:val="single" w:sz="8" w:space="0" w:color="FFFFFF"/>
              <w:bottom w:val="single" w:sz="24" w:space="0" w:color="FFFFFF"/>
              <w:right w:val="single" w:sz="8" w:space="0" w:color="FFFFFF"/>
            </w:tcBorders>
            <w:shd w:val="clear" w:color="auto" w:fill="4F81BD"/>
            <w:tcMar>
              <w:top w:w="15" w:type="dxa"/>
              <w:left w:w="99" w:type="dxa"/>
              <w:bottom w:w="0" w:type="dxa"/>
              <w:right w:w="99" w:type="dxa"/>
            </w:tcMar>
            <w:vAlign w:val="center"/>
            <w:hideMark/>
          </w:tcPr>
          <w:p w14:paraId="34A19228" w14:textId="77777777" w:rsidR="00E30DDA" w:rsidRPr="0086748B" w:rsidRDefault="00E30DDA" w:rsidP="00010324">
            <w:pPr>
              <w:widowControl/>
              <w:jc w:val="center"/>
              <w:rPr>
                <w:rFonts w:asciiTheme="majorEastAsia" w:eastAsiaTheme="majorEastAsia" w:hAnsiTheme="majorEastAsia" w:cs="Arial"/>
                <w:color w:val="FFFFFF" w:themeColor="background1"/>
                <w:kern w:val="0"/>
                <w:sz w:val="36"/>
                <w:szCs w:val="36"/>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rPr>
            </w:pPr>
            <w:r w:rsidRPr="0086748B">
              <w:rPr>
                <w:rFonts w:asciiTheme="majorEastAsia" w:eastAsiaTheme="majorEastAsia" w:hAnsiTheme="majorEastAsia" w:cs="Arial"/>
                <w:bCs/>
                <w:color w:val="FFFFFF" w:themeColor="background1"/>
                <w:kern w:val="0"/>
                <w:sz w:val="18"/>
                <w:szCs w:val="18"/>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rPr>
              <w:t>３月</w:t>
            </w:r>
          </w:p>
        </w:tc>
      </w:tr>
      <w:tr w:rsidR="00E30DDA" w:rsidRPr="0086748B" w14:paraId="6E5A5AA5" w14:textId="77777777" w:rsidTr="00010324">
        <w:trPr>
          <w:trHeight w:val="668"/>
        </w:trPr>
        <w:tc>
          <w:tcPr>
            <w:tcW w:w="1308" w:type="dxa"/>
            <w:tcBorders>
              <w:top w:val="single" w:sz="24" w:space="0" w:color="FFFFFF"/>
              <w:left w:val="single" w:sz="8" w:space="0" w:color="FFFFFF"/>
              <w:bottom w:val="single" w:sz="8" w:space="0" w:color="FFFFFF"/>
              <w:right w:val="single" w:sz="8" w:space="0" w:color="FFFFFF"/>
            </w:tcBorders>
            <w:shd w:val="clear" w:color="auto" w:fill="4F81BD"/>
            <w:tcMar>
              <w:top w:w="15" w:type="dxa"/>
              <w:left w:w="99" w:type="dxa"/>
              <w:bottom w:w="0" w:type="dxa"/>
              <w:right w:w="99" w:type="dxa"/>
            </w:tcMar>
            <w:vAlign w:val="center"/>
            <w:hideMark/>
          </w:tcPr>
          <w:p w14:paraId="4689899B" w14:textId="77777777" w:rsidR="00E30DDA" w:rsidRPr="00E02196" w:rsidRDefault="00E30DDA" w:rsidP="00010324">
            <w:pPr>
              <w:widowControl/>
              <w:jc w:val="left"/>
              <w:rPr>
                <w:rFonts w:asciiTheme="majorEastAsia" w:eastAsiaTheme="majorEastAsia" w:hAnsiTheme="majorEastAsia" w:cs="Arial"/>
                <w:b/>
                <w:bCs/>
                <w:color w:val="FFFFFF" w:themeColor="background1"/>
                <w:kern w:val="0"/>
                <w:sz w:val="18"/>
                <w:szCs w:val="18"/>
              </w:rPr>
            </w:pPr>
            <w:r>
              <w:rPr>
                <w:rFonts w:asciiTheme="majorEastAsia" w:eastAsiaTheme="majorEastAsia" w:hAnsiTheme="majorEastAsia" w:cs="Arial" w:hint="eastAsia"/>
                <w:b/>
                <w:bCs/>
                <w:color w:val="FFFFFF" w:themeColor="background1"/>
                <w:kern w:val="0"/>
                <w:sz w:val="18"/>
                <w:szCs w:val="18"/>
              </w:rPr>
              <w:t xml:space="preserve">(1) </w:t>
            </w:r>
            <w:r w:rsidRPr="0086748B">
              <w:rPr>
                <w:rFonts w:asciiTheme="majorEastAsia" w:eastAsiaTheme="majorEastAsia" w:hAnsiTheme="majorEastAsia" w:cs="Arial"/>
                <w:b/>
                <w:bCs/>
                <w:color w:val="FFFFFF" w:themeColor="background1"/>
                <w:kern w:val="0"/>
                <w:sz w:val="18"/>
                <w:szCs w:val="18"/>
              </w:rPr>
              <w:t>庁内組織</w:t>
            </w:r>
          </w:p>
          <w:p w14:paraId="2570DFAB" w14:textId="77777777" w:rsidR="00E30DDA" w:rsidRPr="0086748B" w:rsidRDefault="00E30DDA" w:rsidP="00010324">
            <w:pPr>
              <w:widowControl/>
              <w:jc w:val="left"/>
              <w:rPr>
                <w:rFonts w:asciiTheme="majorEastAsia" w:eastAsiaTheme="majorEastAsia" w:hAnsiTheme="majorEastAsia" w:cs="Arial"/>
                <w:color w:val="FFFFFF" w:themeColor="background1"/>
                <w:kern w:val="0"/>
                <w:sz w:val="36"/>
                <w:szCs w:val="36"/>
              </w:rPr>
            </w:pPr>
            <w:r w:rsidRPr="0086748B">
              <w:rPr>
                <w:rFonts w:asciiTheme="majorEastAsia" w:eastAsiaTheme="majorEastAsia" w:hAnsiTheme="majorEastAsia" w:cs="Arial"/>
                <w:b/>
                <w:bCs/>
                <w:color w:val="FFFFFF" w:themeColor="background1"/>
                <w:kern w:val="0"/>
                <w:sz w:val="18"/>
                <w:szCs w:val="18"/>
              </w:rPr>
              <w:t>体制</w:t>
            </w:r>
            <w:r>
              <w:rPr>
                <w:rFonts w:asciiTheme="majorEastAsia" w:eastAsiaTheme="majorEastAsia" w:hAnsiTheme="majorEastAsia" w:cs="Arial" w:hint="eastAsia"/>
                <w:b/>
                <w:bCs/>
                <w:color w:val="FFFFFF" w:themeColor="background1"/>
                <w:kern w:val="0"/>
                <w:sz w:val="18"/>
                <w:szCs w:val="18"/>
              </w:rPr>
              <w:t>の</w:t>
            </w:r>
            <w:r w:rsidRPr="0086748B">
              <w:rPr>
                <w:rFonts w:asciiTheme="majorEastAsia" w:eastAsiaTheme="majorEastAsia" w:hAnsiTheme="majorEastAsia" w:cs="Arial"/>
                <w:b/>
                <w:bCs/>
                <w:color w:val="FFFFFF" w:themeColor="background1"/>
                <w:kern w:val="0"/>
                <w:sz w:val="18"/>
                <w:szCs w:val="18"/>
              </w:rPr>
              <w:t>整備</w:t>
            </w:r>
          </w:p>
        </w:tc>
        <w:tc>
          <w:tcPr>
            <w:tcW w:w="865" w:type="dxa"/>
            <w:tcBorders>
              <w:top w:val="single" w:sz="24" w:space="0" w:color="FFFFFF"/>
              <w:left w:val="single" w:sz="8" w:space="0" w:color="FFFFFF"/>
              <w:bottom w:val="single" w:sz="8" w:space="0" w:color="FFFFFF"/>
              <w:right w:val="single" w:sz="8" w:space="0" w:color="FFFFFF"/>
            </w:tcBorders>
            <w:shd w:val="clear" w:color="auto" w:fill="D0D8E8"/>
            <w:tcMar>
              <w:top w:w="15" w:type="dxa"/>
              <w:left w:w="99" w:type="dxa"/>
              <w:bottom w:w="0" w:type="dxa"/>
              <w:right w:w="99" w:type="dxa"/>
            </w:tcMar>
            <w:vAlign w:val="center"/>
            <w:hideMark/>
          </w:tcPr>
          <w:p w14:paraId="76416D39" w14:textId="77777777" w:rsidR="00E30DDA" w:rsidRPr="00CB7928" w:rsidRDefault="00E30DDA" w:rsidP="008E6AAA">
            <w:pPr>
              <w:widowControl/>
              <w:spacing w:line="240" w:lineRule="exact"/>
              <w:jc w:val="center"/>
              <w:rPr>
                <w:rFonts w:asciiTheme="minorEastAsia" w:hAnsiTheme="minorEastAsia" w:cs="Arial"/>
                <w:kern w:val="0"/>
                <w:sz w:val="16"/>
                <w:szCs w:val="16"/>
              </w:rPr>
            </w:pPr>
            <w:r w:rsidRPr="00CB7928">
              <w:rPr>
                <w:rFonts w:asciiTheme="minorEastAsia" w:hAnsiTheme="minorEastAsia" w:cs="Times New Roman" w:hint="eastAsia"/>
                <w:color w:val="000000"/>
                <w:sz w:val="16"/>
                <w:szCs w:val="16"/>
              </w:rPr>
              <w:t>内部調整</w:t>
            </w:r>
          </w:p>
        </w:tc>
        <w:tc>
          <w:tcPr>
            <w:tcW w:w="865" w:type="dxa"/>
            <w:tcBorders>
              <w:top w:val="single" w:sz="24" w:space="0" w:color="FFFFFF"/>
              <w:left w:val="single" w:sz="8" w:space="0" w:color="FFFFFF"/>
              <w:bottom w:val="single" w:sz="8" w:space="0" w:color="FFFFFF"/>
              <w:right w:val="single" w:sz="8" w:space="0" w:color="FFFFFF"/>
            </w:tcBorders>
            <w:shd w:val="clear" w:color="auto" w:fill="D0D8E8"/>
            <w:tcMar>
              <w:top w:w="15" w:type="dxa"/>
              <w:left w:w="99" w:type="dxa"/>
              <w:bottom w:w="0" w:type="dxa"/>
              <w:right w:w="99" w:type="dxa"/>
            </w:tcMar>
            <w:vAlign w:val="center"/>
            <w:hideMark/>
          </w:tcPr>
          <w:p w14:paraId="47081633" w14:textId="77777777" w:rsidR="00E30DDA" w:rsidRPr="00CB7928" w:rsidRDefault="00E30DDA" w:rsidP="008E6AAA">
            <w:pPr>
              <w:widowControl/>
              <w:spacing w:line="240" w:lineRule="exact"/>
              <w:jc w:val="left"/>
              <w:rPr>
                <w:rFonts w:asciiTheme="minorEastAsia" w:hAnsiTheme="minorEastAsia" w:cs="Arial"/>
                <w:kern w:val="0"/>
                <w:sz w:val="16"/>
                <w:szCs w:val="16"/>
              </w:rPr>
            </w:pPr>
            <w:r w:rsidRPr="00CB7928">
              <w:rPr>
                <w:rFonts w:asciiTheme="minorEastAsia" w:hAnsiTheme="minorEastAsia" w:cs="Arial"/>
                <w:color w:val="000000"/>
                <w:kern w:val="24"/>
                <w:sz w:val="16"/>
                <w:szCs w:val="16"/>
              </w:rPr>
              <w:t>決裁</w:t>
            </w:r>
          </w:p>
        </w:tc>
        <w:tc>
          <w:tcPr>
            <w:tcW w:w="866" w:type="dxa"/>
            <w:tcBorders>
              <w:top w:val="single" w:sz="24" w:space="0" w:color="FFFFFF"/>
              <w:left w:val="single" w:sz="8" w:space="0" w:color="FFFFFF"/>
              <w:bottom w:val="single" w:sz="8" w:space="0" w:color="FFFFFF"/>
              <w:right w:val="single" w:sz="8" w:space="0" w:color="FFFFFF"/>
            </w:tcBorders>
            <w:shd w:val="clear" w:color="auto" w:fill="D0D8E8"/>
            <w:tcMar>
              <w:top w:w="15" w:type="dxa"/>
              <w:left w:w="99" w:type="dxa"/>
              <w:bottom w:w="0" w:type="dxa"/>
              <w:right w:w="99" w:type="dxa"/>
            </w:tcMar>
            <w:vAlign w:val="center"/>
            <w:hideMark/>
          </w:tcPr>
          <w:p w14:paraId="1C486AFC" w14:textId="77777777" w:rsidR="00E30DDA" w:rsidRPr="00CB7928" w:rsidRDefault="00E30DDA" w:rsidP="008E6AAA">
            <w:pPr>
              <w:widowControl/>
              <w:spacing w:line="240" w:lineRule="exact"/>
              <w:jc w:val="left"/>
              <w:rPr>
                <w:rFonts w:asciiTheme="minorEastAsia" w:hAnsiTheme="minorEastAsia" w:cs="Arial"/>
                <w:kern w:val="0"/>
                <w:sz w:val="16"/>
                <w:szCs w:val="16"/>
              </w:rPr>
            </w:pPr>
            <w:r w:rsidRPr="00CB7928">
              <w:rPr>
                <w:rFonts w:asciiTheme="minorEastAsia" w:hAnsiTheme="minorEastAsia" w:cs="Arial"/>
                <w:color w:val="000000"/>
                <w:kern w:val="0"/>
                <w:sz w:val="16"/>
                <w:szCs w:val="16"/>
              </w:rPr>
              <w:t>組織確立</w:t>
            </w:r>
          </w:p>
        </w:tc>
        <w:tc>
          <w:tcPr>
            <w:tcW w:w="866" w:type="dxa"/>
            <w:tcBorders>
              <w:top w:val="single" w:sz="24" w:space="0" w:color="FFFFFF"/>
              <w:left w:val="single" w:sz="8" w:space="0" w:color="FFFFFF"/>
              <w:bottom w:val="single" w:sz="8" w:space="0" w:color="FFFFFF"/>
              <w:right w:val="single" w:sz="8" w:space="0" w:color="FFFFFF"/>
            </w:tcBorders>
            <w:shd w:val="clear" w:color="auto" w:fill="D0D8E8"/>
            <w:tcMar>
              <w:top w:w="15" w:type="dxa"/>
              <w:left w:w="99" w:type="dxa"/>
              <w:bottom w:w="0" w:type="dxa"/>
              <w:right w:w="99" w:type="dxa"/>
            </w:tcMar>
            <w:vAlign w:val="center"/>
            <w:hideMark/>
          </w:tcPr>
          <w:p w14:paraId="213D11D3" w14:textId="77777777" w:rsidR="00E30DDA" w:rsidRPr="00CB7928" w:rsidRDefault="00E30DDA" w:rsidP="008E6AAA">
            <w:pPr>
              <w:widowControl/>
              <w:spacing w:line="240" w:lineRule="exact"/>
              <w:jc w:val="left"/>
              <w:rPr>
                <w:rFonts w:asciiTheme="minorEastAsia" w:hAnsiTheme="minorEastAsia" w:cs="Arial"/>
                <w:kern w:val="0"/>
                <w:sz w:val="16"/>
                <w:szCs w:val="16"/>
              </w:rPr>
            </w:pPr>
          </w:p>
        </w:tc>
        <w:tc>
          <w:tcPr>
            <w:tcW w:w="866" w:type="dxa"/>
            <w:tcBorders>
              <w:top w:val="single" w:sz="24" w:space="0" w:color="FFFFFF"/>
              <w:left w:val="single" w:sz="8" w:space="0" w:color="FFFFFF"/>
              <w:bottom w:val="single" w:sz="8" w:space="0" w:color="FFFFFF"/>
              <w:right w:val="single" w:sz="8" w:space="0" w:color="FFFFFF"/>
            </w:tcBorders>
            <w:shd w:val="clear" w:color="auto" w:fill="D0D8E8"/>
            <w:tcMar>
              <w:top w:w="15" w:type="dxa"/>
              <w:left w:w="99" w:type="dxa"/>
              <w:bottom w:w="0" w:type="dxa"/>
              <w:right w:w="99" w:type="dxa"/>
            </w:tcMar>
            <w:vAlign w:val="center"/>
            <w:hideMark/>
          </w:tcPr>
          <w:p w14:paraId="3EE1A20C" w14:textId="77777777" w:rsidR="00E30DDA" w:rsidRPr="00CB7928" w:rsidRDefault="00E30DDA" w:rsidP="008E6AAA">
            <w:pPr>
              <w:widowControl/>
              <w:spacing w:line="240" w:lineRule="exact"/>
              <w:jc w:val="left"/>
              <w:rPr>
                <w:rFonts w:asciiTheme="minorEastAsia" w:hAnsiTheme="minorEastAsia" w:cs="Arial"/>
                <w:kern w:val="0"/>
                <w:sz w:val="16"/>
                <w:szCs w:val="16"/>
              </w:rPr>
            </w:pPr>
            <w:r w:rsidRPr="00CB7928">
              <w:rPr>
                <w:rFonts w:asciiTheme="minorEastAsia" w:hAnsiTheme="minorEastAsia" w:cs="Arial"/>
                <w:color w:val="000000"/>
                <w:kern w:val="0"/>
                <w:sz w:val="16"/>
                <w:szCs w:val="16"/>
              </w:rPr>
              <w:t xml:space="preserve">　</w:t>
            </w:r>
          </w:p>
        </w:tc>
        <w:tc>
          <w:tcPr>
            <w:tcW w:w="866" w:type="dxa"/>
            <w:tcBorders>
              <w:top w:val="single" w:sz="24" w:space="0" w:color="FFFFFF"/>
              <w:left w:val="single" w:sz="8" w:space="0" w:color="FFFFFF"/>
              <w:bottom w:val="single" w:sz="8" w:space="0" w:color="FFFFFF"/>
              <w:right w:val="single" w:sz="8" w:space="0" w:color="FFFFFF"/>
            </w:tcBorders>
            <w:shd w:val="clear" w:color="auto" w:fill="D0D8E8"/>
            <w:tcMar>
              <w:top w:w="15" w:type="dxa"/>
              <w:left w:w="99" w:type="dxa"/>
              <w:bottom w:w="0" w:type="dxa"/>
              <w:right w:w="99" w:type="dxa"/>
            </w:tcMar>
            <w:vAlign w:val="center"/>
            <w:hideMark/>
          </w:tcPr>
          <w:p w14:paraId="71126A64" w14:textId="77777777" w:rsidR="00E30DDA" w:rsidRPr="00CB7928" w:rsidRDefault="00E30DDA" w:rsidP="008E6AAA">
            <w:pPr>
              <w:widowControl/>
              <w:spacing w:line="240" w:lineRule="exact"/>
              <w:jc w:val="left"/>
              <w:rPr>
                <w:rFonts w:asciiTheme="minorEastAsia" w:hAnsiTheme="minorEastAsia" w:cs="Arial"/>
                <w:kern w:val="0"/>
                <w:sz w:val="16"/>
                <w:szCs w:val="16"/>
              </w:rPr>
            </w:pPr>
            <w:r w:rsidRPr="00CB7928">
              <w:rPr>
                <w:rFonts w:asciiTheme="minorEastAsia" w:hAnsiTheme="minorEastAsia" w:cs="Arial"/>
                <w:color w:val="000000"/>
                <w:kern w:val="0"/>
                <w:sz w:val="16"/>
                <w:szCs w:val="16"/>
              </w:rPr>
              <w:t xml:space="preserve">　</w:t>
            </w:r>
          </w:p>
        </w:tc>
        <w:tc>
          <w:tcPr>
            <w:tcW w:w="866" w:type="dxa"/>
            <w:tcBorders>
              <w:top w:val="single" w:sz="24" w:space="0" w:color="FFFFFF"/>
              <w:left w:val="single" w:sz="8" w:space="0" w:color="FFFFFF"/>
              <w:bottom w:val="single" w:sz="8" w:space="0" w:color="FFFFFF"/>
              <w:right w:val="single" w:sz="8" w:space="0" w:color="FFFFFF"/>
            </w:tcBorders>
            <w:shd w:val="clear" w:color="auto" w:fill="D0D8E8"/>
            <w:tcMar>
              <w:top w:w="15" w:type="dxa"/>
              <w:left w:w="99" w:type="dxa"/>
              <w:bottom w:w="0" w:type="dxa"/>
              <w:right w:w="99" w:type="dxa"/>
            </w:tcMar>
            <w:vAlign w:val="center"/>
            <w:hideMark/>
          </w:tcPr>
          <w:p w14:paraId="6A887BD5" w14:textId="77777777" w:rsidR="00E30DDA" w:rsidRPr="00CB7928" w:rsidRDefault="00E30DDA" w:rsidP="008E6AAA">
            <w:pPr>
              <w:widowControl/>
              <w:spacing w:line="240" w:lineRule="exact"/>
              <w:jc w:val="left"/>
              <w:rPr>
                <w:rFonts w:asciiTheme="minorEastAsia" w:hAnsiTheme="minorEastAsia" w:cs="Arial"/>
                <w:kern w:val="0"/>
                <w:sz w:val="16"/>
                <w:szCs w:val="16"/>
              </w:rPr>
            </w:pPr>
            <w:r w:rsidRPr="00CB7928">
              <w:rPr>
                <w:rFonts w:asciiTheme="minorEastAsia" w:hAnsiTheme="minorEastAsia" w:cs="Arial"/>
                <w:color w:val="000000"/>
                <w:kern w:val="0"/>
                <w:sz w:val="16"/>
                <w:szCs w:val="16"/>
              </w:rPr>
              <w:t xml:space="preserve">　</w:t>
            </w:r>
          </w:p>
        </w:tc>
        <w:tc>
          <w:tcPr>
            <w:tcW w:w="866" w:type="dxa"/>
            <w:tcBorders>
              <w:top w:val="single" w:sz="24" w:space="0" w:color="FFFFFF"/>
              <w:left w:val="single" w:sz="8" w:space="0" w:color="FFFFFF"/>
              <w:bottom w:val="single" w:sz="8" w:space="0" w:color="FFFFFF"/>
              <w:right w:val="single" w:sz="8" w:space="0" w:color="FFFFFF"/>
            </w:tcBorders>
            <w:shd w:val="clear" w:color="auto" w:fill="D0D8E8"/>
            <w:tcMar>
              <w:top w:w="15" w:type="dxa"/>
              <w:left w:w="99" w:type="dxa"/>
              <w:bottom w:w="0" w:type="dxa"/>
              <w:right w:w="99" w:type="dxa"/>
            </w:tcMar>
            <w:vAlign w:val="center"/>
            <w:hideMark/>
          </w:tcPr>
          <w:p w14:paraId="11037DD0" w14:textId="77777777" w:rsidR="00E30DDA" w:rsidRDefault="00E30DDA" w:rsidP="008E6AAA">
            <w:pPr>
              <w:widowControl/>
              <w:spacing w:line="240" w:lineRule="exact"/>
              <w:jc w:val="left"/>
              <w:rPr>
                <w:rFonts w:asciiTheme="minorEastAsia" w:hAnsiTheme="minorEastAsia" w:cs="Arial"/>
                <w:color w:val="000000"/>
                <w:kern w:val="0"/>
                <w:sz w:val="16"/>
                <w:szCs w:val="16"/>
              </w:rPr>
            </w:pPr>
            <w:r w:rsidRPr="00CB7928">
              <w:rPr>
                <w:rFonts w:asciiTheme="minorEastAsia" w:hAnsiTheme="minorEastAsia" w:cs="Arial" w:hint="eastAsia"/>
                <w:color w:val="000000"/>
                <w:kern w:val="0"/>
                <w:sz w:val="16"/>
                <w:szCs w:val="16"/>
              </w:rPr>
              <w:t>オープンデータ推進指針の</w:t>
            </w:r>
            <w:r>
              <w:rPr>
                <w:rFonts w:asciiTheme="minorEastAsia" w:hAnsiTheme="minorEastAsia" w:cs="Arial" w:hint="eastAsia"/>
                <w:color w:val="000000"/>
                <w:kern w:val="0"/>
                <w:sz w:val="16"/>
                <w:szCs w:val="16"/>
              </w:rPr>
              <w:t>策定</w:t>
            </w:r>
          </w:p>
          <w:p w14:paraId="4DFE4976" w14:textId="77777777" w:rsidR="00E30DDA" w:rsidRPr="00CB7928" w:rsidRDefault="00E30DDA" w:rsidP="008E6AAA">
            <w:pPr>
              <w:widowControl/>
              <w:spacing w:line="240" w:lineRule="exact"/>
              <w:jc w:val="left"/>
              <w:rPr>
                <w:rFonts w:asciiTheme="minorEastAsia" w:hAnsiTheme="minorEastAsia" w:cs="Arial"/>
                <w:kern w:val="0"/>
                <w:sz w:val="16"/>
                <w:szCs w:val="16"/>
              </w:rPr>
            </w:pPr>
            <w:r w:rsidRPr="00CB7928">
              <w:rPr>
                <w:rFonts w:asciiTheme="minorEastAsia" w:hAnsiTheme="minorEastAsia" w:cs="Arial" w:hint="eastAsia"/>
                <w:color w:val="000000"/>
                <w:kern w:val="0"/>
                <w:sz w:val="16"/>
                <w:szCs w:val="16"/>
              </w:rPr>
              <w:t>職員研修の実施</w:t>
            </w:r>
          </w:p>
        </w:tc>
        <w:tc>
          <w:tcPr>
            <w:tcW w:w="866" w:type="dxa"/>
            <w:tcBorders>
              <w:top w:val="single" w:sz="24" w:space="0" w:color="FFFFFF"/>
              <w:left w:val="single" w:sz="8" w:space="0" w:color="FFFFFF"/>
              <w:bottom w:val="single" w:sz="8" w:space="0" w:color="FFFFFF"/>
              <w:right w:val="single" w:sz="8" w:space="0" w:color="FFFFFF"/>
            </w:tcBorders>
            <w:shd w:val="clear" w:color="auto" w:fill="D0D8E8"/>
            <w:tcMar>
              <w:top w:w="15" w:type="dxa"/>
              <w:left w:w="99" w:type="dxa"/>
              <w:bottom w:w="0" w:type="dxa"/>
              <w:right w:w="99" w:type="dxa"/>
            </w:tcMar>
            <w:vAlign w:val="center"/>
            <w:hideMark/>
          </w:tcPr>
          <w:p w14:paraId="2F5516D9" w14:textId="77777777" w:rsidR="00E30DDA" w:rsidRPr="00CB7928" w:rsidRDefault="00E30DDA" w:rsidP="008E6AAA">
            <w:pPr>
              <w:widowControl/>
              <w:spacing w:line="240" w:lineRule="exact"/>
              <w:jc w:val="left"/>
              <w:rPr>
                <w:rFonts w:asciiTheme="minorEastAsia" w:hAnsiTheme="minorEastAsia" w:cs="Arial"/>
                <w:kern w:val="0"/>
                <w:sz w:val="16"/>
                <w:szCs w:val="16"/>
              </w:rPr>
            </w:pPr>
            <w:r w:rsidRPr="00CB7928">
              <w:rPr>
                <w:rFonts w:asciiTheme="minorEastAsia" w:hAnsiTheme="minorEastAsia" w:cs="Arial"/>
                <w:color w:val="000000"/>
                <w:kern w:val="0"/>
                <w:sz w:val="16"/>
                <w:szCs w:val="16"/>
              </w:rPr>
              <w:t xml:space="preserve">　</w:t>
            </w:r>
          </w:p>
        </w:tc>
      </w:tr>
      <w:tr w:rsidR="00E30DDA" w:rsidRPr="0086748B" w14:paraId="58568C7D" w14:textId="77777777" w:rsidTr="00010324">
        <w:trPr>
          <w:trHeight w:val="767"/>
        </w:trPr>
        <w:tc>
          <w:tcPr>
            <w:tcW w:w="1308" w:type="dxa"/>
            <w:tcBorders>
              <w:top w:val="single" w:sz="8" w:space="0" w:color="FFFFFF"/>
              <w:left w:val="single" w:sz="8" w:space="0" w:color="FFFFFF"/>
              <w:bottom w:val="single" w:sz="8" w:space="0" w:color="FFFFFF"/>
              <w:right w:val="single" w:sz="8" w:space="0" w:color="FFFFFF"/>
            </w:tcBorders>
            <w:shd w:val="clear" w:color="auto" w:fill="4F81BD"/>
            <w:tcMar>
              <w:top w:w="15" w:type="dxa"/>
              <w:left w:w="99" w:type="dxa"/>
              <w:bottom w:w="0" w:type="dxa"/>
              <w:right w:w="99" w:type="dxa"/>
            </w:tcMar>
            <w:vAlign w:val="center"/>
            <w:hideMark/>
          </w:tcPr>
          <w:p w14:paraId="1B5467A7" w14:textId="77777777" w:rsidR="00E30DDA" w:rsidRPr="0086748B" w:rsidRDefault="00E30DDA" w:rsidP="00856DE8">
            <w:pPr>
              <w:widowControl/>
              <w:ind w:left="181" w:hangingChars="100" w:hanging="181"/>
              <w:jc w:val="left"/>
              <w:rPr>
                <w:rFonts w:asciiTheme="majorEastAsia" w:eastAsiaTheme="majorEastAsia" w:hAnsiTheme="majorEastAsia" w:cs="Arial"/>
                <w:color w:val="FFFFFF" w:themeColor="background1"/>
                <w:kern w:val="0"/>
                <w:sz w:val="36"/>
                <w:szCs w:val="36"/>
              </w:rPr>
            </w:pPr>
            <w:r>
              <w:rPr>
                <w:rFonts w:asciiTheme="majorEastAsia" w:eastAsiaTheme="majorEastAsia" w:hAnsiTheme="majorEastAsia" w:cs="Arial" w:hint="eastAsia"/>
                <w:b/>
                <w:bCs/>
                <w:color w:val="FFFFFF" w:themeColor="background1"/>
                <w:kern w:val="0"/>
                <w:sz w:val="18"/>
                <w:szCs w:val="18"/>
              </w:rPr>
              <w:t>(2) オープンデータの提供</w:t>
            </w:r>
          </w:p>
        </w:tc>
        <w:tc>
          <w:tcPr>
            <w:tcW w:w="865" w:type="dxa"/>
            <w:tcBorders>
              <w:top w:val="single" w:sz="8" w:space="0" w:color="FFFFFF"/>
              <w:left w:val="single" w:sz="8" w:space="0" w:color="FFFFFF"/>
              <w:bottom w:val="single" w:sz="8" w:space="0" w:color="FFFFFF"/>
              <w:right w:val="single" w:sz="8" w:space="0" w:color="FFFFFF"/>
            </w:tcBorders>
            <w:shd w:val="clear" w:color="auto" w:fill="E9EDF4"/>
            <w:tcMar>
              <w:top w:w="15" w:type="dxa"/>
              <w:left w:w="99" w:type="dxa"/>
              <w:bottom w:w="0" w:type="dxa"/>
              <w:right w:w="99" w:type="dxa"/>
            </w:tcMar>
            <w:vAlign w:val="center"/>
            <w:hideMark/>
          </w:tcPr>
          <w:p w14:paraId="101920F3" w14:textId="77777777" w:rsidR="00E30DDA" w:rsidRPr="00E70B00" w:rsidRDefault="00E30DDA" w:rsidP="008E6AAA">
            <w:pPr>
              <w:widowControl/>
              <w:spacing w:line="240" w:lineRule="exact"/>
              <w:jc w:val="left"/>
              <w:rPr>
                <w:rFonts w:asciiTheme="minorEastAsia" w:hAnsiTheme="minorEastAsia" w:cs="Arial"/>
                <w:kern w:val="0"/>
                <w:sz w:val="16"/>
                <w:szCs w:val="16"/>
              </w:rPr>
            </w:pPr>
            <w:r w:rsidRPr="00E70B00">
              <w:rPr>
                <w:rFonts w:asciiTheme="minorEastAsia" w:hAnsiTheme="minorEastAsia" w:cs="Arial"/>
                <w:noProof/>
                <w:color w:val="000000"/>
                <w:kern w:val="0"/>
                <w:sz w:val="16"/>
                <w:szCs w:val="16"/>
              </w:rPr>
              <mc:AlternateContent>
                <mc:Choice Requires="wps">
                  <w:drawing>
                    <wp:anchor distT="0" distB="0" distL="114300" distR="114300" simplePos="0" relativeHeight="251726336" behindDoc="0" locked="0" layoutInCell="1" allowOverlap="1" wp14:anchorId="6B6D757F" wp14:editId="0087DF1F">
                      <wp:simplePos x="0" y="0"/>
                      <wp:positionH relativeFrom="column">
                        <wp:posOffset>430530</wp:posOffset>
                      </wp:positionH>
                      <wp:positionV relativeFrom="paragraph">
                        <wp:posOffset>200025</wp:posOffset>
                      </wp:positionV>
                      <wp:extent cx="2633980" cy="0"/>
                      <wp:effectExtent l="0" t="76200" r="13970" b="114300"/>
                      <wp:wrapNone/>
                      <wp:docPr id="9" name="直線矢印コネクタ 9"/>
                      <wp:cNvGraphicFramePr/>
                      <a:graphic xmlns:a="http://schemas.openxmlformats.org/drawingml/2006/main">
                        <a:graphicData uri="http://schemas.microsoft.com/office/word/2010/wordprocessingShape">
                          <wps:wsp>
                            <wps:cNvCnPr/>
                            <wps:spPr>
                              <a:xfrm>
                                <a:off x="0" y="0"/>
                                <a:ext cx="263398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1F0ABFC" id="直線矢印コネクタ 9" o:spid="_x0000_s1026" type="#_x0000_t32" style="position:absolute;left:0;text-align:left;margin-left:33.9pt;margin-top:15.75pt;width:207.4pt;height:0;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" strokecolor="#4579b8 [3044]">
                      <v:stroke endarrow="open"/>
                    </v:shape>
                  </w:pict>
                </mc:Fallback>
              </mc:AlternateContent>
            </w:r>
            <w:r w:rsidRPr="00E70B00">
              <w:rPr>
                <w:rFonts w:asciiTheme="minorEastAsia" w:hAnsiTheme="minorEastAsia" w:cs="Arial"/>
                <w:color w:val="000000"/>
                <w:kern w:val="0"/>
                <w:sz w:val="16"/>
                <w:szCs w:val="16"/>
              </w:rPr>
              <w:t>各課データ洗出し</w:t>
            </w:r>
          </w:p>
        </w:tc>
        <w:tc>
          <w:tcPr>
            <w:tcW w:w="865" w:type="dxa"/>
            <w:tcBorders>
              <w:top w:val="single" w:sz="8" w:space="0" w:color="FFFFFF"/>
              <w:left w:val="single" w:sz="8" w:space="0" w:color="FFFFFF"/>
              <w:bottom w:val="single" w:sz="8" w:space="0" w:color="FFFFFF"/>
              <w:right w:val="single" w:sz="8" w:space="0" w:color="FFFFFF"/>
            </w:tcBorders>
            <w:shd w:val="clear" w:color="auto" w:fill="E9EDF4"/>
            <w:tcMar>
              <w:top w:w="15" w:type="dxa"/>
              <w:left w:w="99" w:type="dxa"/>
              <w:bottom w:w="0" w:type="dxa"/>
              <w:right w:w="99" w:type="dxa"/>
            </w:tcMar>
            <w:vAlign w:val="center"/>
            <w:hideMark/>
          </w:tcPr>
          <w:p w14:paraId="2F11D55B" w14:textId="77777777" w:rsidR="00E30DDA" w:rsidRPr="00CB7928" w:rsidRDefault="00E30DDA" w:rsidP="008E6AAA">
            <w:pPr>
              <w:widowControl/>
              <w:spacing w:line="240" w:lineRule="exact"/>
              <w:jc w:val="left"/>
              <w:rPr>
                <w:rFonts w:ascii="Arial" w:eastAsia="ＭＳ Ｐゴシック" w:hAnsi="Arial" w:cs="Arial"/>
                <w:kern w:val="0"/>
                <w:sz w:val="16"/>
                <w:szCs w:val="16"/>
              </w:rPr>
            </w:pPr>
          </w:p>
        </w:tc>
        <w:tc>
          <w:tcPr>
            <w:tcW w:w="866" w:type="dxa"/>
            <w:tcBorders>
              <w:top w:val="single" w:sz="8" w:space="0" w:color="FFFFFF"/>
              <w:left w:val="single" w:sz="8" w:space="0" w:color="FFFFFF"/>
              <w:bottom w:val="single" w:sz="8" w:space="0" w:color="FFFFFF"/>
              <w:right w:val="single" w:sz="8" w:space="0" w:color="FFFFFF"/>
            </w:tcBorders>
            <w:shd w:val="clear" w:color="auto" w:fill="E9EDF4"/>
            <w:tcMar>
              <w:top w:w="15" w:type="dxa"/>
              <w:left w:w="99" w:type="dxa"/>
              <w:bottom w:w="0" w:type="dxa"/>
              <w:right w:w="99" w:type="dxa"/>
            </w:tcMar>
            <w:vAlign w:val="center"/>
            <w:hideMark/>
          </w:tcPr>
          <w:p w14:paraId="5A32DE0C" w14:textId="77777777" w:rsidR="00E30DDA" w:rsidRPr="00CB7928" w:rsidRDefault="00E30DDA" w:rsidP="008E6AAA">
            <w:pPr>
              <w:widowControl/>
              <w:spacing w:line="240" w:lineRule="exact"/>
              <w:jc w:val="left"/>
              <w:rPr>
                <w:rFonts w:ascii="Arial" w:eastAsia="ＭＳ Ｐゴシック" w:hAnsi="Arial" w:cs="Arial"/>
                <w:kern w:val="0"/>
                <w:sz w:val="16"/>
                <w:szCs w:val="16"/>
              </w:rPr>
            </w:pPr>
          </w:p>
        </w:tc>
        <w:tc>
          <w:tcPr>
            <w:tcW w:w="866" w:type="dxa"/>
            <w:tcBorders>
              <w:top w:val="single" w:sz="8" w:space="0" w:color="FFFFFF"/>
              <w:left w:val="single" w:sz="8" w:space="0" w:color="FFFFFF"/>
              <w:bottom w:val="single" w:sz="8" w:space="0" w:color="FFFFFF"/>
              <w:right w:val="single" w:sz="8" w:space="0" w:color="FFFFFF"/>
            </w:tcBorders>
            <w:shd w:val="clear" w:color="auto" w:fill="E9EDF4"/>
            <w:tcMar>
              <w:top w:w="15" w:type="dxa"/>
              <w:left w:w="99" w:type="dxa"/>
              <w:bottom w:w="0" w:type="dxa"/>
              <w:right w:w="99" w:type="dxa"/>
            </w:tcMar>
            <w:vAlign w:val="center"/>
            <w:hideMark/>
          </w:tcPr>
          <w:p w14:paraId="6C7D51F7" w14:textId="77777777" w:rsidR="00E30DDA" w:rsidRPr="00CB7928" w:rsidRDefault="00E30DDA" w:rsidP="008E6AAA">
            <w:pPr>
              <w:widowControl/>
              <w:spacing w:line="240" w:lineRule="exact"/>
              <w:jc w:val="left"/>
              <w:rPr>
                <w:rFonts w:ascii="Arial" w:eastAsia="ＭＳ Ｐゴシック" w:hAnsi="Arial" w:cs="Arial"/>
                <w:kern w:val="0"/>
                <w:sz w:val="16"/>
                <w:szCs w:val="16"/>
              </w:rPr>
            </w:pPr>
          </w:p>
        </w:tc>
        <w:tc>
          <w:tcPr>
            <w:tcW w:w="866" w:type="dxa"/>
            <w:tcBorders>
              <w:top w:val="single" w:sz="8" w:space="0" w:color="FFFFFF"/>
              <w:left w:val="single" w:sz="8" w:space="0" w:color="FFFFFF"/>
              <w:bottom w:val="single" w:sz="8" w:space="0" w:color="FFFFFF"/>
              <w:right w:val="single" w:sz="8" w:space="0" w:color="FFFFFF"/>
            </w:tcBorders>
            <w:shd w:val="clear" w:color="auto" w:fill="E9EDF4"/>
            <w:tcMar>
              <w:top w:w="15" w:type="dxa"/>
              <w:left w:w="99" w:type="dxa"/>
              <w:bottom w:w="0" w:type="dxa"/>
              <w:right w:w="99" w:type="dxa"/>
            </w:tcMar>
            <w:vAlign w:val="center"/>
            <w:hideMark/>
          </w:tcPr>
          <w:p w14:paraId="1EBE683E" w14:textId="77777777" w:rsidR="00E30DDA" w:rsidRPr="00CB7928" w:rsidRDefault="00E30DDA" w:rsidP="008E6AAA">
            <w:pPr>
              <w:widowControl/>
              <w:spacing w:line="240" w:lineRule="exact"/>
              <w:jc w:val="left"/>
              <w:rPr>
                <w:rFonts w:ascii="Arial" w:eastAsia="ＭＳ Ｐゴシック" w:hAnsi="Arial" w:cs="Arial"/>
                <w:kern w:val="0"/>
                <w:sz w:val="16"/>
                <w:szCs w:val="16"/>
              </w:rPr>
            </w:pPr>
          </w:p>
        </w:tc>
        <w:tc>
          <w:tcPr>
            <w:tcW w:w="866" w:type="dxa"/>
            <w:tcBorders>
              <w:top w:val="single" w:sz="8" w:space="0" w:color="FFFFFF"/>
              <w:left w:val="single" w:sz="8" w:space="0" w:color="FFFFFF"/>
              <w:bottom w:val="single" w:sz="8" w:space="0" w:color="FFFFFF"/>
              <w:right w:val="single" w:sz="8" w:space="0" w:color="FFFFFF"/>
            </w:tcBorders>
            <w:shd w:val="clear" w:color="auto" w:fill="E9EDF4"/>
            <w:tcMar>
              <w:top w:w="15" w:type="dxa"/>
              <w:left w:w="99" w:type="dxa"/>
              <w:bottom w:w="0" w:type="dxa"/>
              <w:right w:w="99" w:type="dxa"/>
            </w:tcMar>
            <w:vAlign w:val="center"/>
            <w:hideMark/>
          </w:tcPr>
          <w:p w14:paraId="09B1E194" w14:textId="77777777" w:rsidR="00E30DDA" w:rsidRPr="00CB7928" w:rsidRDefault="00E30DDA" w:rsidP="008E6AAA">
            <w:pPr>
              <w:widowControl/>
              <w:spacing w:line="240" w:lineRule="exact"/>
              <w:jc w:val="left"/>
              <w:rPr>
                <w:rFonts w:ascii="Arial" w:eastAsia="ＭＳ Ｐゴシック" w:hAnsi="Arial" w:cs="Arial"/>
                <w:kern w:val="0"/>
                <w:sz w:val="16"/>
                <w:szCs w:val="16"/>
              </w:rPr>
            </w:pPr>
          </w:p>
        </w:tc>
        <w:tc>
          <w:tcPr>
            <w:tcW w:w="866" w:type="dxa"/>
            <w:tcBorders>
              <w:top w:val="single" w:sz="8" w:space="0" w:color="FFFFFF"/>
              <w:left w:val="single" w:sz="8" w:space="0" w:color="FFFFFF"/>
              <w:bottom w:val="single" w:sz="8" w:space="0" w:color="FFFFFF"/>
              <w:right w:val="single" w:sz="8" w:space="0" w:color="FFFFFF"/>
            </w:tcBorders>
            <w:shd w:val="clear" w:color="auto" w:fill="E9EDF4"/>
            <w:tcMar>
              <w:top w:w="15" w:type="dxa"/>
              <w:left w:w="99" w:type="dxa"/>
              <w:bottom w:w="0" w:type="dxa"/>
              <w:right w:w="99" w:type="dxa"/>
            </w:tcMar>
            <w:vAlign w:val="center"/>
            <w:hideMark/>
          </w:tcPr>
          <w:p w14:paraId="08279015" w14:textId="77777777" w:rsidR="00E30DDA" w:rsidRPr="00CB7928" w:rsidRDefault="00E30DDA" w:rsidP="008E6AAA">
            <w:pPr>
              <w:widowControl/>
              <w:spacing w:line="240" w:lineRule="exact"/>
              <w:jc w:val="left"/>
              <w:rPr>
                <w:rFonts w:ascii="Arial" w:eastAsia="ＭＳ Ｐゴシック" w:hAnsi="Arial" w:cs="Arial"/>
                <w:kern w:val="0"/>
                <w:sz w:val="16"/>
                <w:szCs w:val="16"/>
              </w:rPr>
            </w:pPr>
            <w:r w:rsidRPr="00CB7928">
              <w:rPr>
                <w:rFonts w:ascii="ＭＳ 明朝" w:eastAsia="ＭＳ 明朝" w:hAnsi="ＭＳ 明朝" w:cs="ＭＳ 明朝"/>
                <w:color w:val="000000"/>
                <w:kern w:val="0"/>
                <w:sz w:val="16"/>
                <w:szCs w:val="16"/>
              </w:rPr>
              <w:t>オープンデータライブラリの開設</w:t>
            </w:r>
          </w:p>
        </w:tc>
        <w:tc>
          <w:tcPr>
            <w:tcW w:w="866" w:type="dxa"/>
            <w:tcBorders>
              <w:top w:val="single" w:sz="8" w:space="0" w:color="FFFFFF"/>
              <w:left w:val="single" w:sz="8" w:space="0" w:color="FFFFFF"/>
              <w:bottom w:val="single" w:sz="8" w:space="0" w:color="FFFFFF"/>
              <w:right w:val="single" w:sz="8" w:space="0" w:color="FFFFFF"/>
            </w:tcBorders>
            <w:shd w:val="clear" w:color="auto" w:fill="E9EDF4"/>
            <w:tcMar>
              <w:top w:w="15" w:type="dxa"/>
              <w:left w:w="99" w:type="dxa"/>
              <w:bottom w:w="0" w:type="dxa"/>
              <w:right w:w="99" w:type="dxa"/>
            </w:tcMar>
            <w:vAlign w:val="center"/>
            <w:hideMark/>
          </w:tcPr>
          <w:p w14:paraId="70CF3AA3" w14:textId="77777777" w:rsidR="00E30DDA" w:rsidRPr="00CB7928" w:rsidRDefault="00E30DDA" w:rsidP="008E6AAA">
            <w:pPr>
              <w:widowControl/>
              <w:spacing w:line="240" w:lineRule="exact"/>
              <w:jc w:val="left"/>
              <w:rPr>
                <w:rFonts w:ascii="Arial" w:eastAsia="ＭＳ Ｐゴシック" w:hAnsi="Arial" w:cs="Arial"/>
                <w:kern w:val="0"/>
                <w:sz w:val="16"/>
                <w:szCs w:val="16"/>
              </w:rPr>
            </w:pPr>
            <w:r w:rsidRPr="00CB7928">
              <w:rPr>
                <w:rFonts w:ascii="Calibri" w:eastAsia="ＭＳ Ｐゴシック" w:hAnsi="Arial" w:cs="Arial"/>
                <w:color w:val="000000"/>
                <w:kern w:val="0"/>
                <w:sz w:val="16"/>
                <w:szCs w:val="16"/>
              </w:rPr>
              <w:t xml:space="preserve">　</w:t>
            </w:r>
          </w:p>
        </w:tc>
        <w:tc>
          <w:tcPr>
            <w:tcW w:w="866" w:type="dxa"/>
            <w:tcBorders>
              <w:top w:val="single" w:sz="8" w:space="0" w:color="FFFFFF"/>
              <w:left w:val="single" w:sz="8" w:space="0" w:color="FFFFFF"/>
              <w:bottom w:val="single" w:sz="8" w:space="0" w:color="FFFFFF"/>
              <w:right w:val="single" w:sz="8" w:space="0" w:color="FFFFFF"/>
            </w:tcBorders>
            <w:shd w:val="clear" w:color="auto" w:fill="E9EDF4"/>
            <w:tcMar>
              <w:top w:w="15" w:type="dxa"/>
              <w:left w:w="99" w:type="dxa"/>
              <w:bottom w:w="0" w:type="dxa"/>
              <w:right w:w="99" w:type="dxa"/>
            </w:tcMar>
            <w:vAlign w:val="center"/>
            <w:hideMark/>
          </w:tcPr>
          <w:p w14:paraId="59096438" w14:textId="77777777" w:rsidR="00E30DDA" w:rsidRPr="00CB7928" w:rsidRDefault="00E30DDA" w:rsidP="008E6AAA">
            <w:pPr>
              <w:widowControl/>
              <w:spacing w:line="240" w:lineRule="exact"/>
              <w:jc w:val="left"/>
              <w:rPr>
                <w:rFonts w:ascii="Arial" w:eastAsia="ＭＳ Ｐゴシック" w:hAnsi="Arial" w:cs="Arial"/>
                <w:kern w:val="0"/>
                <w:sz w:val="16"/>
                <w:szCs w:val="16"/>
              </w:rPr>
            </w:pPr>
            <w:r w:rsidRPr="00CB7928">
              <w:rPr>
                <w:rFonts w:ascii="Calibri" w:eastAsia="ＭＳ Ｐゴシック" w:hAnsi="Arial" w:cs="Arial"/>
                <w:color w:val="000000"/>
                <w:kern w:val="0"/>
                <w:sz w:val="16"/>
                <w:szCs w:val="16"/>
              </w:rPr>
              <w:t xml:space="preserve">　</w:t>
            </w:r>
          </w:p>
        </w:tc>
      </w:tr>
      <w:tr w:rsidR="00E30DDA" w:rsidRPr="0086748B" w14:paraId="37F73BF3" w14:textId="77777777" w:rsidTr="00010324">
        <w:trPr>
          <w:trHeight w:val="681"/>
        </w:trPr>
        <w:tc>
          <w:tcPr>
            <w:tcW w:w="1308" w:type="dxa"/>
            <w:tcBorders>
              <w:top w:val="single" w:sz="8" w:space="0" w:color="FFFFFF"/>
              <w:left w:val="single" w:sz="8" w:space="0" w:color="FFFFFF"/>
              <w:bottom w:val="single" w:sz="8" w:space="0" w:color="FFFFFF"/>
              <w:right w:val="single" w:sz="8" w:space="0" w:color="FFFFFF"/>
            </w:tcBorders>
            <w:shd w:val="clear" w:color="auto" w:fill="4F81BD"/>
            <w:tcMar>
              <w:top w:w="15" w:type="dxa"/>
              <w:left w:w="99" w:type="dxa"/>
              <w:bottom w:w="0" w:type="dxa"/>
              <w:right w:w="99" w:type="dxa"/>
            </w:tcMar>
            <w:vAlign w:val="center"/>
            <w:hideMark/>
          </w:tcPr>
          <w:p w14:paraId="0B587094" w14:textId="77777777" w:rsidR="00E30DDA" w:rsidRPr="003A267E" w:rsidRDefault="00E30DDA" w:rsidP="00010324">
            <w:pPr>
              <w:widowControl/>
              <w:jc w:val="left"/>
              <w:rPr>
                <w:rFonts w:asciiTheme="majorEastAsia" w:eastAsiaTheme="majorEastAsia" w:hAnsiTheme="majorEastAsia" w:cs="Arial"/>
                <w:b/>
                <w:bCs/>
                <w:color w:val="FFFFFF" w:themeColor="background1"/>
                <w:kern w:val="0"/>
                <w:sz w:val="18"/>
                <w:szCs w:val="18"/>
              </w:rPr>
            </w:pPr>
            <w:r>
              <w:rPr>
                <w:rFonts w:asciiTheme="majorEastAsia" w:eastAsiaTheme="majorEastAsia" w:hAnsiTheme="majorEastAsia" w:cs="Arial" w:hint="eastAsia"/>
                <w:b/>
                <w:bCs/>
                <w:color w:val="FFFFFF" w:themeColor="background1"/>
                <w:kern w:val="0"/>
                <w:sz w:val="18"/>
                <w:szCs w:val="18"/>
              </w:rPr>
              <w:t xml:space="preserve">(3) </w:t>
            </w:r>
            <w:r w:rsidRPr="003A267E">
              <w:rPr>
                <w:rFonts w:asciiTheme="majorEastAsia" w:eastAsiaTheme="majorEastAsia" w:hAnsiTheme="majorEastAsia" w:cs="Arial" w:hint="eastAsia"/>
                <w:b/>
                <w:bCs/>
                <w:color w:val="FFFFFF" w:themeColor="background1"/>
                <w:kern w:val="0"/>
                <w:sz w:val="18"/>
                <w:szCs w:val="18"/>
              </w:rPr>
              <w:t>UDCイベ</w:t>
            </w:r>
          </w:p>
          <w:p w14:paraId="5AE39716" w14:textId="77777777" w:rsidR="00E30DDA" w:rsidRPr="0086748B" w:rsidRDefault="00E30DDA" w:rsidP="00010324">
            <w:pPr>
              <w:widowControl/>
              <w:jc w:val="left"/>
              <w:rPr>
                <w:rFonts w:asciiTheme="majorEastAsia" w:eastAsiaTheme="majorEastAsia" w:hAnsiTheme="majorEastAsia" w:cs="Arial"/>
                <w:color w:val="FFFFFF" w:themeColor="background1"/>
                <w:kern w:val="0"/>
                <w:sz w:val="36"/>
                <w:szCs w:val="36"/>
              </w:rPr>
            </w:pPr>
            <w:r w:rsidRPr="003A267E">
              <w:rPr>
                <w:rFonts w:asciiTheme="majorEastAsia" w:eastAsiaTheme="majorEastAsia" w:hAnsiTheme="majorEastAsia" w:cs="Arial" w:hint="eastAsia"/>
                <w:b/>
                <w:bCs/>
                <w:color w:val="FFFFFF" w:themeColor="background1"/>
                <w:kern w:val="0"/>
                <w:sz w:val="18"/>
                <w:szCs w:val="18"/>
              </w:rPr>
              <w:t>ント及びアプリコンテスト</w:t>
            </w:r>
          </w:p>
        </w:tc>
        <w:tc>
          <w:tcPr>
            <w:tcW w:w="865" w:type="dxa"/>
            <w:tcBorders>
              <w:top w:val="single" w:sz="8" w:space="0" w:color="FFFFFF"/>
              <w:left w:val="single" w:sz="8" w:space="0" w:color="FFFFFF"/>
              <w:bottom w:val="single" w:sz="8" w:space="0" w:color="FFFFFF"/>
              <w:right w:val="single" w:sz="8" w:space="0" w:color="FFFFFF"/>
            </w:tcBorders>
            <w:shd w:val="clear" w:color="auto" w:fill="D0D8E8"/>
            <w:tcMar>
              <w:top w:w="15" w:type="dxa"/>
              <w:left w:w="99" w:type="dxa"/>
              <w:bottom w:w="0" w:type="dxa"/>
              <w:right w:w="99" w:type="dxa"/>
            </w:tcMar>
            <w:vAlign w:val="center"/>
            <w:hideMark/>
          </w:tcPr>
          <w:p w14:paraId="6827FF1B" w14:textId="77777777" w:rsidR="00E30DDA" w:rsidRPr="003A267E" w:rsidRDefault="00E30DDA" w:rsidP="008E6AAA">
            <w:pPr>
              <w:widowControl/>
              <w:spacing w:line="240" w:lineRule="exact"/>
              <w:jc w:val="left"/>
              <w:rPr>
                <w:rFonts w:asciiTheme="minorEastAsia" w:hAnsiTheme="minorEastAsia" w:cs="Arial"/>
                <w:kern w:val="0"/>
                <w:sz w:val="16"/>
                <w:szCs w:val="16"/>
              </w:rPr>
            </w:pPr>
            <w:r w:rsidRPr="003A267E">
              <w:rPr>
                <w:rFonts w:asciiTheme="minorEastAsia" w:hAnsiTheme="minorEastAsia" w:cs="Arial"/>
                <w:color w:val="000000"/>
                <w:kern w:val="0"/>
                <w:sz w:val="16"/>
                <w:szCs w:val="16"/>
              </w:rPr>
              <w:t>キックオフ</w:t>
            </w:r>
            <w:r w:rsidRPr="003A267E">
              <w:rPr>
                <w:rFonts w:asciiTheme="minorEastAsia" w:hAnsiTheme="minorEastAsia" w:cs="Arial" w:hint="eastAsia"/>
                <w:color w:val="000000"/>
                <w:kern w:val="0"/>
                <w:sz w:val="16"/>
                <w:szCs w:val="16"/>
              </w:rPr>
              <w:t>シンポジウム</w:t>
            </w:r>
          </w:p>
        </w:tc>
        <w:tc>
          <w:tcPr>
            <w:tcW w:w="865" w:type="dxa"/>
            <w:tcBorders>
              <w:top w:val="single" w:sz="8" w:space="0" w:color="FFFFFF"/>
              <w:left w:val="single" w:sz="8" w:space="0" w:color="FFFFFF"/>
              <w:bottom w:val="single" w:sz="8" w:space="0" w:color="FFFFFF"/>
              <w:right w:val="single" w:sz="8" w:space="0" w:color="FFFFFF"/>
            </w:tcBorders>
            <w:shd w:val="clear" w:color="auto" w:fill="D0D8E8"/>
            <w:tcMar>
              <w:top w:w="15" w:type="dxa"/>
              <w:left w:w="99" w:type="dxa"/>
              <w:bottom w:w="0" w:type="dxa"/>
              <w:right w:w="99" w:type="dxa"/>
            </w:tcMar>
            <w:vAlign w:val="center"/>
            <w:hideMark/>
          </w:tcPr>
          <w:p w14:paraId="6172A006" w14:textId="77777777" w:rsidR="00E30DDA" w:rsidRPr="003A267E" w:rsidRDefault="00E30DDA" w:rsidP="008E6AAA">
            <w:pPr>
              <w:widowControl/>
              <w:spacing w:line="240" w:lineRule="exact"/>
              <w:jc w:val="left"/>
              <w:rPr>
                <w:rFonts w:asciiTheme="minorEastAsia" w:hAnsiTheme="minorEastAsia" w:cs="Arial"/>
                <w:kern w:val="0"/>
                <w:sz w:val="16"/>
                <w:szCs w:val="16"/>
              </w:rPr>
            </w:pPr>
          </w:p>
        </w:tc>
        <w:tc>
          <w:tcPr>
            <w:tcW w:w="866" w:type="dxa"/>
            <w:tcBorders>
              <w:top w:val="single" w:sz="8" w:space="0" w:color="FFFFFF"/>
              <w:left w:val="single" w:sz="8" w:space="0" w:color="FFFFFF"/>
              <w:bottom w:val="single" w:sz="8" w:space="0" w:color="FFFFFF"/>
              <w:right w:val="single" w:sz="8" w:space="0" w:color="FFFFFF"/>
            </w:tcBorders>
            <w:shd w:val="clear" w:color="auto" w:fill="D0D8E8"/>
            <w:tcMar>
              <w:top w:w="15" w:type="dxa"/>
              <w:left w:w="99" w:type="dxa"/>
              <w:bottom w:w="0" w:type="dxa"/>
              <w:right w:w="99" w:type="dxa"/>
            </w:tcMar>
            <w:vAlign w:val="center"/>
            <w:hideMark/>
          </w:tcPr>
          <w:p w14:paraId="0571F1A1" w14:textId="77777777" w:rsidR="00E30DDA" w:rsidRPr="003A267E" w:rsidRDefault="00E30DDA" w:rsidP="008E6AAA">
            <w:pPr>
              <w:widowControl/>
              <w:spacing w:line="240" w:lineRule="exact"/>
              <w:jc w:val="left"/>
              <w:rPr>
                <w:rFonts w:asciiTheme="minorEastAsia" w:hAnsiTheme="minorEastAsia" w:cs="Arial"/>
                <w:kern w:val="0"/>
                <w:sz w:val="16"/>
                <w:szCs w:val="16"/>
              </w:rPr>
            </w:pPr>
          </w:p>
        </w:tc>
        <w:tc>
          <w:tcPr>
            <w:tcW w:w="866" w:type="dxa"/>
            <w:tcBorders>
              <w:top w:val="single" w:sz="8" w:space="0" w:color="FFFFFF"/>
              <w:left w:val="single" w:sz="8" w:space="0" w:color="FFFFFF"/>
              <w:bottom w:val="single" w:sz="8" w:space="0" w:color="FFFFFF"/>
              <w:right w:val="single" w:sz="8" w:space="0" w:color="FFFFFF"/>
            </w:tcBorders>
            <w:shd w:val="clear" w:color="auto" w:fill="D0D8E8"/>
            <w:tcMar>
              <w:top w:w="15" w:type="dxa"/>
              <w:left w:w="99" w:type="dxa"/>
              <w:bottom w:w="0" w:type="dxa"/>
              <w:right w:w="99" w:type="dxa"/>
            </w:tcMar>
            <w:vAlign w:val="center"/>
            <w:hideMark/>
          </w:tcPr>
          <w:p w14:paraId="7F4F7318" w14:textId="77777777" w:rsidR="00E30DDA" w:rsidRPr="003A267E" w:rsidRDefault="00E30DDA" w:rsidP="008E6AAA">
            <w:pPr>
              <w:widowControl/>
              <w:spacing w:line="240" w:lineRule="exact"/>
              <w:jc w:val="left"/>
              <w:rPr>
                <w:rFonts w:asciiTheme="minorEastAsia" w:hAnsiTheme="minorEastAsia" w:cs="Arial"/>
                <w:kern w:val="0"/>
                <w:sz w:val="16"/>
                <w:szCs w:val="16"/>
              </w:rPr>
            </w:pPr>
            <w:r w:rsidRPr="003A267E">
              <w:rPr>
                <w:rFonts w:asciiTheme="minorEastAsia" w:hAnsiTheme="minorEastAsia" w:cs="Arial"/>
                <w:color w:val="000000"/>
                <w:kern w:val="0"/>
                <w:sz w:val="16"/>
                <w:szCs w:val="16"/>
              </w:rPr>
              <w:t xml:space="preserve">　</w:t>
            </w:r>
          </w:p>
        </w:tc>
        <w:tc>
          <w:tcPr>
            <w:tcW w:w="866" w:type="dxa"/>
            <w:tcBorders>
              <w:top w:val="single" w:sz="8" w:space="0" w:color="FFFFFF"/>
              <w:left w:val="single" w:sz="8" w:space="0" w:color="FFFFFF"/>
              <w:bottom w:val="single" w:sz="8" w:space="0" w:color="FFFFFF"/>
              <w:right w:val="single" w:sz="8" w:space="0" w:color="FFFFFF"/>
            </w:tcBorders>
            <w:shd w:val="clear" w:color="auto" w:fill="D0D8E8"/>
            <w:tcMar>
              <w:top w:w="15" w:type="dxa"/>
              <w:left w:w="99" w:type="dxa"/>
              <w:bottom w:w="0" w:type="dxa"/>
              <w:right w:w="99" w:type="dxa"/>
            </w:tcMar>
            <w:vAlign w:val="center"/>
            <w:hideMark/>
          </w:tcPr>
          <w:p w14:paraId="25FF561B" w14:textId="77777777" w:rsidR="00E30DDA" w:rsidRPr="003A267E" w:rsidRDefault="008E6AAA" w:rsidP="008E6AAA">
            <w:pPr>
              <w:widowControl/>
              <w:spacing w:line="240" w:lineRule="exact"/>
              <w:jc w:val="left"/>
              <w:rPr>
                <w:rFonts w:asciiTheme="minorEastAsia" w:hAnsiTheme="minorEastAsia" w:cs="Arial"/>
                <w:kern w:val="0"/>
                <w:sz w:val="16"/>
                <w:szCs w:val="16"/>
              </w:rPr>
            </w:pPr>
            <w:r>
              <w:rPr>
                <w:rFonts w:asciiTheme="minorEastAsia" w:hAnsiTheme="minorEastAsia" w:cs="Arial"/>
                <w:noProof/>
                <w:color w:val="000000"/>
                <w:kern w:val="0"/>
                <w:sz w:val="16"/>
                <w:szCs w:val="16"/>
              </w:rPr>
              <mc:AlternateContent>
                <mc:Choice Requires="wps">
                  <w:drawing>
                    <wp:anchor distT="0" distB="0" distL="114300" distR="114300" simplePos="0" relativeHeight="251738624" behindDoc="0" locked="0" layoutInCell="1" allowOverlap="1" wp14:anchorId="27FCDA6C" wp14:editId="77875C2F">
                      <wp:simplePos x="0" y="0"/>
                      <wp:positionH relativeFrom="column">
                        <wp:posOffset>482600</wp:posOffset>
                      </wp:positionH>
                      <wp:positionV relativeFrom="paragraph">
                        <wp:posOffset>173990</wp:posOffset>
                      </wp:positionV>
                      <wp:extent cx="542925" cy="0"/>
                      <wp:effectExtent l="0" t="76200" r="28575" b="114300"/>
                      <wp:wrapNone/>
                      <wp:docPr id="10" name="直線矢印コネクタ 10"/>
                      <wp:cNvGraphicFramePr/>
                      <a:graphic xmlns:a="http://schemas.openxmlformats.org/drawingml/2006/main">
                        <a:graphicData uri="http://schemas.microsoft.com/office/word/2010/wordprocessingShape">
                          <wps:wsp>
                            <wps:cNvCnPr/>
                            <wps:spPr>
                              <a:xfrm>
                                <a:off x="0" y="0"/>
                                <a:ext cx="54292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0E4DF67" id="直線矢印コネクタ 10" o:spid="_x0000_s1026" type="#_x0000_t32" style="position:absolute;left:0;text-align:left;margin-left:38pt;margin-top:13.7pt;width:42.75pt;height:0;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" strokecolor="#4579b8 [3044]">
                      <v:stroke endarrow="open"/>
                    </v:shape>
                  </w:pict>
                </mc:Fallback>
              </mc:AlternateContent>
            </w:r>
            <w:r w:rsidR="00E30DDA" w:rsidRPr="003A267E">
              <w:rPr>
                <w:rFonts w:asciiTheme="minorEastAsia" w:hAnsiTheme="minorEastAsia" w:cs="Arial" w:hint="eastAsia"/>
                <w:color w:val="000000"/>
                <w:kern w:val="0"/>
                <w:sz w:val="16"/>
                <w:szCs w:val="16"/>
              </w:rPr>
              <w:t>アプリ作品募集</w:t>
            </w:r>
          </w:p>
        </w:tc>
        <w:tc>
          <w:tcPr>
            <w:tcW w:w="866" w:type="dxa"/>
            <w:tcBorders>
              <w:top w:val="single" w:sz="8" w:space="0" w:color="FFFFFF"/>
              <w:left w:val="single" w:sz="8" w:space="0" w:color="FFFFFF"/>
              <w:bottom w:val="single" w:sz="8" w:space="0" w:color="FFFFFF"/>
              <w:right w:val="single" w:sz="8" w:space="0" w:color="FFFFFF"/>
            </w:tcBorders>
            <w:shd w:val="clear" w:color="auto" w:fill="D0D8E8"/>
            <w:tcMar>
              <w:top w:w="15" w:type="dxa"/>
              <w:left w:w="99" w:type="dxa"/>
              <w:bottom w:w="0" w:type="dxa"/>
              <w:right w:w="99" w:type="dxa"/>
            </w:tcMar>
            <w:vAlign w:val="center"/>
            <w:hideMark/>
          </w:tcPr>
          <w:p w14:paraId="4F972359" w14:textId="77777777" w:rsidR="00E30DDA" w:rsidRPr="003A267E" w:rsidRDefault="00E30DDA" w:rsidP="008E6AAA">
            <w:pPr>
              <w:widowControl/>
              <w:spacing w:line="240" w:lineRule="exact"/>
              <w:jc w:val="left"/>
              <w:rPr>
                <w:rFonts w:asciiTheme="minorEastAsia" w:hAnsiTheme="minorEastAsia" w:cs="Arial"/>
                <w:kern w:val="0"/>
                <w:sz w:val="16"/>
                <w:szCs w:val="16"/>
              </w:rPr>
            </w:pPr>
            <w:r w:rsidRPr="003A267E">
              <w:rPr>
                <w:rFonts w:asciiTheme="minorEastAsia" w:hAnsiTheme="minorEastAsia" w:cs="Arial"/>
                <w:color w:val="000000"/>
                <w:kern w:val="0"/>
                <w:sz w:val="16"/>
                <w:szCs w:val="16"/>
              </w:rPr>
              <w:t xml:space="preserve">　</w:t>
            </w:r>
          </w:p>
        </w:tc>
        <w:tc>
          <w:tcPr>
            <w:tcW w:w="866" w:type="dxa"/>
            <w:tcBorders>
              <w:top w:val="single" w:sz="8" w:space="0" w:color="FFFFFF"/>
              <w:left w:val="single" w:sz="8" w:space="0" w:color="FFFFFF"/>
              <w:bottom w:val="single" w:sz="8" w:space="0" w:color="FFFFFF"/>
              <w:right w:val="single" w:sz="8" w:space="0" w:color="FFFFFF"/>
            </w:tcBorders>
            <w:shd w:val="clear" w:color="auto" w:fill="D0D8E8"/>
            <w:tcMar>
              <w:top w:w="15" w:type="dxa"/>
              <w:left w:w="99" w:type="dxa"/>
              <w:bottom w:w="0" w:type="dxa"/>
              <w:right w:w="99" w:type="dxa"/>
            </w:tcMar>
            <w:vAlign w:val="center"/>
            <w:hideMark/>
          </w:tcPr>
          <w:p w14:paraId="7433E97E" w14:textId="77777777" w:rsidR="00E30DDA" w:rsidRPr="003A267E" w:rsidRDefault="00E30DDA" w:rsidP="008E6AAA">
            <w:pPr>
              <w:widowControl/>
              <w:spacing w:line="240" w:lineRule="exact"/>
              <w:jc w:val="left"/>
              <w:rPr>
                <w:rFonts w:asciiTheme="minorEastAsia" w:hAnsiTheme="minorEastAsia" w:cs="Arial"/>
                <w:kern w:val="0"/>
                <w:sz w:val="16"/>
                <w:szCs w:val="16"/>
              </w:rPr>
            </w:pPr>
            <w:r w:rsidRPr="003A267E">
              <w:rPr>
                <w:rFonts w:asciiTheme="minorEastAsia" w:hAnsiTheme="minorEastAsia" w:cs="Arial"/>
                <w:color w:val="000000"/>
                <w:kern w:val="0"/>
                <w:sz w:val="16"/>
                <w:szCs w:val="16"/>
              </w:rPr>
              <w:t xml:space="preserve">　</w:t>
            </w:r>
          </w:p>
        </w:tc>
        <w:tc>
          <w:tcPr>
            <w:tcW w:w="866" w:type="dxa"/>
            <w:tcBorders>
              <w:top w:val="single" w:sz="8" w:space="0" w:color="FFFFFF"/>
              <w:left w:val="single" w:sz="8" w:space="0" w:color="FFFFFF"/>
              <w:bottom w:val="single" w:sz="8" w:space="0" w:color="FFFFFF"/>
              <w:right w:val="single" w:sz="8" w:space="0" w:color="FFFFFF"/>
            </w:tcBorders>
            <w:shd w:val="clear" w:color="auto" w:fill="D0D8E8"/>
            <w:tcMar>
              <w:top w:w="15" w:type="dxa"/>
              <w:left w:w="99" w:type="dxa"/>
              <w:bottom w:w="0" w:type="dxa"/>
              <w:right w:w="99" w:type="dxa"/>
            </w:tcMar>
            <w:vAlign w:val="center"/>
            <w:hideMark/>
          </w:tcPr>
          <w:p w14:paraId="069170A7" w14:textId="77777777" w:rsidR="00E30DDA" w:rsidRPr="003A267E" w:rsidRDefault="00E30DDA" w:rsidP="008E6AAA">
            <w:pPr>
              <w:widowControl/>
              <w:spacing w:line="240" w:lineRule="exact"/>
              <w:jc w:val="left"/>
              <w:rPr>
                <w:rFonts w:asciiTheme="minorEastAsia" w:hAnsiTheme="minorEastAsia" w:cs="Arial"/>
                <w:kern w:val="0"/>
                <w:sz w:val="16"/>
                <w:szCs w:val="16"/>
              </w:rPr>
            </w:pPr>
            <w:r w:rsidRPr="003A267E">
              <w:rPr>
                <w:rFonts w:asciiTheme="minorEastAsia" w:hAnsiTheme="minorEastAsia" w:cs="Arial" w:hint="eastAsia"/>
                <w:color w:val="000000"/>
                <w:kern w:val="0"/>
                <w:sz w:val="16"/>
                <w:szCs w:val="16"/>
              </w:rPr>
              <w:t>表彰式（東大）</w:t>
            </w:r>
          </w:p>
        </w:tc>
        <w:tc>
          <w:tcPr>
            <w:tcW w:w="866" w:type="dxa"/>
            <w:tcBorders>
              <w:top w:val="single" w:sz="8" w:space="0" w:color="FFFFFF"/>
              <w:left w:val="single" w:sz="8" w:space="0" w:color="FFFFFF"/>
              <w:bottom w:val="single" w:sz="8" w:space="0" w:color="FFFFFF"/>
              <w:right w:val="single" w:sz="8" w:space="0" w:color="FFFFFF"/>
            </w:tcBorders>
            <w:shd w:val="clear" w:color="auto" w:fill="D0D8E8"/>
            <w:tcMar>
              <w:top w:w="15" w:type="dxa"/>
              <w:left w:w="99" w:type="dxa"/>
              <w:bottom w:w="0" w:type="dxa"/>
              <w:right w:w="99" w:type="dxa"/>
            </w:tcMar>
            <w:vAlign w:val="center"/>
            <w:hideMark/>
          </w:tcPr>
          <w:p w14:paraId="149B5D1C" w14:textId="77777777" w:rsidR="00E30DDA" w:rsidRDefault="00E30DDA" w:rsidP="008E6AAA">
            <w:pPr>
              <w:widowControl/>
              <w:spacing w:line="240" w:lineRule="exact"/>
              <w:jc w:val="left"/>
              <w:rPr>
                <w:rFonts w:asciiTheme="minorEastAsia" w:hAnsiTheme="minorEastAsia" w:cs="Arial"/>
                <w:kern w:val="0"/>
                <w:sz w:val="16"/>
                <w:szCs w:val="16"/>
              </w:rPr>
            </w:pPr>
            <w:r w:rsidRPr="003A267E">
              <w:rPr>
                <w:rFonts w:asciiTheme="minorEastAsia" w:hAnsiTheme="minorEastAsia" w:cs="Arial" w:hint="eastAsia"/>
                <w:kern w:val="0"/>
                <w:sz w:val="16"/>
                <w:szCs w:val="16"/>
              </w:rPr>
              <w:t>表彰式</w:t>
            </w:r>
          </w:p>
          <w:p w14:paraId="274FB59E" w14:textId="77777777" w:rsidR="00E30DDA" w:rsidRPr="003A267E" w:rsidRDefault="00E30DDA" w:rsidP="008E6AAA">
            <w:pPr>
              <w:widowControl/>
              <w:spacing w:line="240" w:lineRule="exact"/>
              <w:jc w:val="left"/>
              <w:rPr>
                <w:rFonts w:asciiTheme="minorEastAsia" w:hAnsiTheme="minorEastAsia" w:cs="Arial"/>
                <w:kern w:val="0"/>
                <w:sz w:val="16"/>
                <w:szCs w:val="16"/>
              </w:rPr>
            </w:pPr>
            <w:r>
              <w:rPr>
                <w:rFonts w:asciiTheme="minorEastAsia" w:hAnsiTheme="minorEastAsia" w:cs="Arial" w:hint="eastAsia"/>
                <w:kern w:val="0"/>
                <w:sz w:val="16"/>
                <w:szCs w:val="16"/>
              </w:rPr>
              <w:t>（水戸市長特別賞）</w:t>
            </w:r>
          </w:p>
        </w:tc>
      </w:tr>
      <w:tr w:rsidR="00E30DDA" w:rsidRPr="0086748B" w14:paraId="1DF74052" w14:textId="77777777" w:rsidTr="00010324">
        <w:trPr>
          <w:trHeight w:val="1193"/>
        </w:trPr>
        <w:tc>
          <w:tcPr>
            <w:tcW w:w="1308" w:type="dxa"/>
            <w:tcBorders>
              <w:top w:val="single" w:sz="8" w:space="0" w:color="FFFFFF"/>
              <w:left w:val="single" w:sz="8" w:space="0" w:color="FFFFFF"/>
              <w:bottom w:val="single" w:sz="8" w:space="0" w:color="FFFFFF"/>
              <w:right w:val="single" w:sz="8" w:space="0" w:color="FFFFFF"/>
            </w:tcBorders>
            <w:shd w:val="clear" w:color="auto" w:fill="4F81BD"/>
            <w:tcMar>
              <w:top w:w="15" w:type="dxa"/>
              <w:left w:w="99" w:type="dxa"/>
              <w:bottom w:w="0" w:type="dxa"/>
              <w:right w:w="99" w:type="dxa"/>
            </w:tcMar>
            <w:vAlign w:val="center"/>
            <w:hideMark/>
          </w:tcPr>
          <w:p w14:paraId="22C3B30B" w14:textId="77777777" w:rsidR="00E30DDA" w:rsidRPr="0086748B" w:rsidRDefault="00E30DDA" w:rsidP="00010324">
            <w:pPr>
              <w:widowControl/>
              <w:jc w:val="left"/>
              <w:rPr>
                <w:rFonts w:asciiTheme="majorEastAsia" w:eastAsiaTheme="majorEastAsia" w:hAnsiTheme="majorEastAsia" w:cs="Arial"/>
                <w:color w:val="FFFFFF" w:themeColor="background1"/>
                <w:kern w:val="0"/>
                <w:sz w:val="36"/>
                <w:szCs w:val="36"/>
              </w:rPr>
            </w:pPr>
            <w:r>
              <w:rPr>
                <w:rFonts w:asciiTheme="majorEastAsia" w:eastAsiaTheme="majorEastAsia" w:hAnsiTheme="majorEastAsia" w:cs="Times New Roman" w:hint="eastAsia"/>
                <w:b/>
                <w:bCs/>
                <w:color w:val="FFFFFF" w:themeColor="background1"/>
                <w:sz w:val="18"/>
                <w:szCs w:val="18"/>
              </w:rPr>
              <w:t xml:space="preserve">(4) </w:t>
            </w:r>
            <w:r w:rsidRPr="003A267E">
              <w:rPr>
                <w:rFonts w:asciiTheme="majorEastAsia" w:eastAsiaTheme="majorEastAsia" w:hAnsiTheme="majorEastAsia" w:cs="Times New Roman" w:hint="eastAsia"/>
                <w:b/>
                <w:bCs/>
                <w:color w:val="FFFFFF" w:themeColor="background1"/>
                <w:sz w:val="18"/>
                <w:szCs w:val="18"/>
              </w:rPr>
              <w:t>水戸市主催のイベント</w:t>
            </w:r>
          </w:p>
        </w:tc>
        <w:tc>
          <w:tcPr>
            <w:tcW w:w="865" w:type="dxa"/>
            <w:tcBorders>
              <w:top w:val="single" w:sz="8" w:space="0" w:color="FFFFFF"/>
              <w:left w:val="single" w:sz="8" w:space="0" w:color="FFFFFF"/>
              <w:bottom w:val="single" w:sz="8" w:space="0" w:color="FFFFFF"/>
              <w:right w:val="single" w:sz="8" w:space="0" w:color="FFFFFF"/>
            </w:tcBorders>
            <w:shd w:val="clear" w:color="auto" w:fill="E9EDF4"/>
            <w:tcMar>
              <w:top w:w="15" w:type="dxa"/>
              <w:left w:w="99" w:type="dxa"/>
              <w:bottom w:w="0" w:type="dxa"/>
              <w:right w:w="99" w:type="dxa"/>
            </w:tcMar>
            <w:vAlign w:val="center"/>
            <w:hideMark/>
          </w:tcPr>
          <w:p w14:paraId="48B877B3" w14:textId="77777777" w:rsidR="00E30DDA" w:rsidRPr="003A267E" w:rsidRDefault="00E30DDA" w:rsidP="008E6AAA">
            <w:pPr>
              <w:widowControl/>
              <w:spacing w:line="240" w:lineRule="exact"/>
              <w:jc w:val="left"/>
              <w:rPr>
                <w:rFonts w:ascii="Arial" w:eastAsia="ＭＳ Ｐゴシック" w:hAnsi="Arial" w:cs="Arial"/>
                <w:kern w:val="0"/>
                <w:sz w:val="16"/>
                <w:szCs w:val="16"/>
              </w:rPr>
            </w:pPr>
            <w:r w:rsidRPr="003A267E">
              <w:rPr>
                <w:rFonts w:ascii="Calibri" w:eastAsia="ＭＳ Ｐゴシック" w:hAnsi="Arial" w:cs="Arial"/>
                <w:color w:val="000000"/>
                <w:kern w:val="0"/>
                <w:sz w:val="16"/>
                <w:szCs w:val="16"/>
              </w:rPr>
              <w:t xml:space="preserve">　</w:t>
            </w:r>
          </w:p>
        </w:tc>
        <w:tc>
          <w:tcPr>
            <w:tcW w:w="865" w:type="dxa"/>
            <w:tcBorders>
              <w:top w:val="single" w:sz="8" w:space="0" w:color="FFFFFF"/>
              <w:left w:val="single" w:sz="8" w:space="0" w:color="FFFFFF"/>
              <w:bottom w:val="single" w:sz="8" w:space="0" w:color="FFFFFF"/>
              <w:right w:val="single" w:sz="8" w:space="0" w:color="FFFFFF"/>
            </w:tcBorders>
            <w:shd w:val="clear" w:color="auto" w:fill="E9EDF4"/>
            <w:tcMar>
              <w:top w:w="15" w:type="dxa"/>
              <w:left w:w="99" w:type="dxa"/>
              <w:bottom w:w="0" w:type="dxa"/>
              <w:right w:w="99" w:type="dxa"/>
            </w:tcMar>
            <w:vAlign w:val="center"/>
            <w:hideMark/>
          </w:tcPr>
          <w:p w14:paraId="67D4EB89" w14:textId="77777777" w:rsidR="00E30DDA" w:rsidRPr="003A267E" w:rsidRDefault="00E30DDA" w:rsidP="008E6AAA">
            <w:pPr>
              <w:widowControl/>
              <w:spacing w:line="240" w:lineRule="exact"/>
              <w:jc w:val="left"/>
              <w:rPr>
                <w:rFonts w:ascii="Arial" w:eastAsia="ＭＳ Ｐゴシック" w:hAnsi="Arial" w:cs="Arial"/>
                <w:kern w:val="0"/>
                <w:sz w:val="16"/>
                <w:szCs w:val="16"/>
              </w:rPr>
            </w:pPr>
            <w:r w:rsidRPr="003A267E">
              <w:rPr>
                <w:rFonts w:ascii="Calibri" w:eastAsia="ＭＳ Ｐゴシック" w:hAnsi="Arial" w:cs="Arial"/>
                <w:color w:val="000000"/>
                <w:kern w:val="0"/>
                <w:sz w:val="16"/>
                <w:szCs w:val="16"/>
              </w:rPr>
              <w:t xml:space="preserve">　</w:t>
            </w:r>
          </w:p>
        </w:tc>
        <w:tc>
          <w:tcPr>
            <w:tcW w:w="866" w:type="dxa"/>
            <w:tcBorders>
              <w:top w:val="single" w:sz="8" w:space="0" w:color="FFFFFF"/>
              <w:left w:val="single" w:sz="8" w:space="0" w:color="FFFFFF"/>
              <w:bottom w:val="single" w:sz="8" w:space="0" w:color="FFFFFF"/>
              <w:right w:val="single" w:sz="8" w:space="0" w:color="FFFFFF"/>
            </w:tcBorders>
            <w:shd w:val="clear" w:color="auto" w:fill="E9EDF4"/>
            <w:tcMar>
              <w:top w:w="15" w:type="dxa"/>
              <w:left w:w="99" w:type="dxa"/>
              <w:bottom w:w="0" w:type="dxa"/>
              <w:right w:w="99" w:type="dxa"/>
            </w:tcMar>
            <w:vAlign w:val="center"/>
            <w:hideMark/>
          </w:tcPr>
          <w:p w14:paraId="6E5CDAFB" w14:textId="77777777" w:rsidR="00E30DDA" w:rsidRPr="003A267E" w:rsidRDefault="00E30DDA" w:rsidP="008E6AAA">
            <w:pPr>
              <w:widowControl/>
              <w:spacing w:line="240" w:lineRule="exact"/>
              <w:jc w:val="left"/>
              <w:rPr>
                <w:rFonts w:ascii="Arial" w:eastAsia="ＭＳ Ｐゴシック" w:hAnsi="Arial" w:cs="Arial"/>
                <w:kern w:val="0"/>
                <w:sz w:val="16"/>
                <w:szCs w:val="16"/>
              </w:rPr>
            </w:pPr>
            <w:r w:rsidRPr="003A267E">
              <w:rPr>
                <w:rFonts w:ascii="Calibri" w:eastAsia="ＭＳ Ｐゴシック" w:hAnsi="Arial" w:cs="Arial"/>
                <w:color w:val="000000"/>
                <w:kern w:val="0"/>
                <w:sz w:val="16"/>
                <w:szCs w:val="16"/>
              </w:rPr>
              <w:t xml:space="preserve">　</w:t>
            </w:r>
          </w:p>
        </w:tc>
        <w:tc>
          <w:tcPr>
            <w:tcW w:w="866" w:type="dxa"/>
            <w:tcBorders>
              <w:top w:val="single" w:sz="8" w:space="0" w:color="FFFFFF"/>
              <w:left w:val="single" w:sz="8" w:space="0" w:color="FFFFFF"/>
              <w:bottom w:val="single" w:sz="8" w:space="0" w:color="FFFFFF"/>
              <w:right w:val="single" w:sz="8" w:space="0" w:color="FFFFFF"/>
            </w:tcBorders>
            <w:shd w:val="clear" w:color="auto" w:fill="E9EDF4"/>
            <w:tcMar>
              <w:top w:w="15" w:type="dxa"/>
              <w:left w:w="99" w:type="dxa"/>
              <w:bottom w:w="0" w:type="dxa"/>
              <w:right w:w="99" w:type="dxa"/>
            </w:tcMar>
            <w:vAlign w:val="center"/>
            <w:hideMark/>
          </w:tcPr>
          <w:p w14:paraId="7B49C4D1" w14:textId="3171DA54" w:rsidR="00E30DDA" w:rsidRPr="003A267E" w:rsidRDefault="000D4968" w:rsidP="008E6AAA">
            <w:pPr>
              <w:widowControl/>
              <w:spacing w:line="240" w:lineRule="exact"/>
              <w:jc w:val="center"/>
              <w:rPr>
                <w:rFonts w:ascii="Arial" w:eastAsia="ＭＳ Ｐゴシック" w:hAnsi="Arial" w:cs="Arial"/>
                <w:kern w:val="0"/>
                <w:sz w:val="16"/>
                <w:szCs w:val="16"/>
              </w:rPr>
            </w:pPr>
            <w:r>
              <w:rPr>
                <w:rFonts w:ascii="ＭＳ 明朝" w:eastAsia="ＭＳ 明朝" w:hAnsi="ＭＳ 明朝" w:cs="ＭＳ 明朝" w:hint="eastAsia"/>
                <w:color w:val="000000"/>
                <w:kern w:val="0"/>
                <w:sz w:val="16"/>
                <w:szCs w:val="16"/>
              </w:rPr>
              <w:t>まち歩き</w:t>
            </w:r>
            <w:r w:rsidR="00E30DDA" w:rsidRPr="003A267E">
              <w:rPr>
                <w:rFonts w:ascii="ＭＳ 明朝" w:eastAsia="ＭＳ 明朝" w:hAnsi="ＭＳ 明朝" w:cs="ＭＳ 明朝"/>
                <w:color w:val="000000"/>
                <w:kern w:val="0"/>
                <w:sz w:val="16"/>
                <w:szCs w:val="16"/>
              </w:rPr>
              <w:t>イベント</w:t>
            </w:r>
            <w:r w:rsidR="00E30DDA" w:rsidRPr="003A267E">
              <w:rPr>
                <w:rFonts w:ascii="ＭＳ 明朝" w:eastAsia="ＭＳ 明朝" w:hAnsi="ＭＳ 明朝" w:cs="ＭＳ 明朝" w:hint="eastAsia"/>
                <w:color w:val="000000"/>
                <w:kern w:val="0"/>
                <w:sz w:val="16"/>
                <w:szCs w:val="16"/>
              </w:rPr>
              <w:t>（第１回）【UDC支援】</w:t>
            </w:r>
          </w:p>
        </w:tc>
        <w:tc>
          <w:tcPr>
            <w:tcW w:w="866" w:type="dxa"/>
            <w:tcBorders>
              <w:top w:val="single" w:sz="8" w:space="0" w:color="FFFFFF"/>
              <w:left w:val="single" w:sz="8" w:space="0" w:color="FFFFFF"/>
              <w:bottom w:val="single" w:sz="8" w:space="0" w:color="FFFFFF"/>
              <w:right w:val="single" w:sz="8" w:space="0" w:color="FFFFFF"/>
            </w:tcBorders>
            <w:shd w:val="clear" w:color="auto" w:fill="E9EDF4"/>
            <w:tcMar>
              <w:top w:w="15" w:type="dxa"/>
              <w:left w:w="99" w:type="dxa"/>
              <w:bottom w:w="0" w:type="dxa"/>
              <w:right w:w="99" w:type="dxa"/>
            </w:tcMar>
            <w:vAlign w:val="center"/>
            <w:hideMark/>
          </w:tcPr>
          <w:p w14:paraId="58108D05" w14:textId="3DB0BA87" w:rsidR="00E30DDA" w:rsidRPr="003A267E" w:rsidRDefault="000D4968" w:rsidP="008E6AAA">
            <w:pPr>
              <w:widowControl/>
              <w:spacing w:line="240" w:lineRule="exact"/>
              <w:jc w:val="left"/>
              <w:rPr>
                <w:rFonts w:ascii="Arial" w:eastAsia="ＭＳ Ｐゴシック" w:hAnsi="Arial" w:cs="Arial"/>
                <w:kern w:val="0"/>
                <w:sz w:val="16"/>
                <w:szCs w:val="16"/>
              </w:rPr>
            </w:pPr>
            <w:r>
              <w:rPr>
                <w:rFonts w:ascii="ＭＳ 明朝" w:eastAsia="ＭＳ 明朝" w:hAnsi="ＭＳ 明朝" w:cs="ＭＳ 明朝" w:hint="eastAsia"/>
                <w:color w:val="000000"/>
                <w:kern w:val="0"/>
                <w:sz w:val="16"/>
                <w:szCs w:val="16"/>
              </w:rPr>
              <w:t>まち歩き</w:t>
            </w:r>
            <w:r w:rsidR="00E30DDA" w:rsidRPr="003A267E">
              <w:rPr>
                <w:rFonts w:ascii="ＭＳ 明朝" w:eastAsia="ＭＳ 明朝" w:hAnsi="ＭＳ 明朝" w:cs="ＭＳ 明朝"/>
                <w:color w:val="000000"/>
                <w:kern w:val="0"/>
                <w:sz w:val="16"/>
                <w:szCs w:val="16"/>
              </w:rPr>
              <w:t>イベント</w:t>
            </w:r>
            <w:r w:rsidR="00E30DDA" w:rsidRPr="003A267E">
              <w:rPr>
                <w:rFonts w:ascii="ＭＳ 明朝" w:eastAsia="ＭＳ 明朝" w:hAnsi="ＭＳ 明朝" w:cs="ＭＳ 明朝" w:hint="eastAsia"/>
                <w:color w:val="000000"/>
                <w:kern w:val="0"/>
                <w:sz w:val="16"/>
                <w:szCs w:val="16"/>
              </w:rPr>
              <w:t>（第２回）【UDC支援】</w:t>
            </w:r>
          </w:p>
        </w:tc>
        <w:tc>
          <w:tcPr>
            <w:tcW w:w="866" w:type="dxa"/>
            <w:tcBorders>
              <w:top w:val="single" w:sz="8" w:space="0" w:color="FFFFFF"/>
              <w:left w:val="single" w:sz="8" w:space="0" w:color="FFFFFF"/>
              <w:bottom w:val="single" w:sz="8" w:space="0" w:color="FFFFFF"/>
              <w:right w:val="single" w:sz="8" w:space="0" w:color="FFFFFF"/>
            </w:tcBorders>
            <w:shd w:val="clear" w:color="auto" w:fill="E9EDF4"/>
            <w:tcMar>
              <w:top w:w="15" w:type="dxa"/>
              <w:left w:w="99" w:type="dxa"/>
              <w:bottom w:w="0" w:type="dxa"/>
              <w:right w:w="99" w:type="dxa"/>
            </w:tcMar>
            <w:vAlign w:val="center"/>
            <w:hideMark/>
          </w:tcPr>
          <w:p w14:paraId="0DFEE5D7" w14:textId="77777777" w:rsidR="00E30DDA" w:rsidRPr="003A267E" w:rsidRDefault="00E30DDA" w:rsidP="008E6AAA">
            <w:pPr>
              <w:widowControl/>
              <w:spacing w:line="240" w:lineRule="exact"/>
              <w:jc w:val="left"/>
              <w:rPr>
                <w:rFonts w:ascii="Arial" w:eastAsia="ＭＳ Ｐゴシック" w:hAnsi="Arial" w:cs="Arial"/>
                <w:kern w:val="0"/>
                <w:sz w:val="16"/>
                <w:szCs w:val="16"/>
              </w:rPr>
            </w:pPr>
            <w:r w:rsidRPr="003A267E">
              <w:rPr>
                <w:rFonts w:ascii="Calibri" w:eastAsia="ＭＳ Ｐゴシック" w:hAnsi="Arial" w:cs="Arial"/>
                <w:color w:val="000000"/>
                <w:kern w:val="0"/>
                <w:sz w:val="16"/>
                <w:szCs w:val="16"/>
              </w:rPr>
              <w:t xml:space="preserve">　</w:t>
            </w:r>
          </w:p>
        </w:tc>
        <w:tc>
          <w:tcPr>
            <w:tcW w:w="866" w:type="dxa"/>
            <w:tcBorders>
              <w:top w:val="single" w:sz="8" w:space="0" w:color="FFFFFF"/>
              <w:left w:val="single" w:sz="8" w:space="0" w:color="FFFFFF"/>
              <w:bottom w:val="single" w:sz="8" w:space="0" w:color="FFFFFF"/>
              <w:right w:val="single" w:sz="8" w:space="0" w:color="FFFFFF"/>
            </w:tcBorders>
            <w:shd w:val="clear" w:color="auto" w:fill="E9EDF4"/>
            <w:tcMar>
              <w:top w:w="15" w:type="dxa"/>
              <w:left w:w="99" w:type="dxa"/>
              <w:bottom w:w="0" w:type="dxa"/>
              <w:right w:w="99" w:type="dxa"/>
            </w:tcMar>
            <w:vAlign w:val="center"/>
            <w:hideMark/>
          </w:tcPr>
          <w:p w14:paraId="06C42799" w14:textId="7D40EFFC" w:rsidR="00E30DDA" w:rsidRPr="003A267E" w:rsidRDefault="000D4968" w:rsidP="008E6AAA">
            <w:pPr>
              <w:widowControl/>
              <w:spacing w:line="240" w:lineRule="exact"/>
              <w:jc w:val="left"/>
              <w:rPr>
                <w:rFonts w:ascii="Arial" w:eastAsia="ＭＳ Ｐゴシック" w:hAnsi="Arial" w:cs="Arial"/>
                <w:kern w:val="0"/>
                <w:sz w:val="16"/>
                <w:szCs w:val="16"/>
              </w:rPr>
            </w:pPr>
            <w:r>
              <w:rPr>
                <w:rFonts w:ascii="ＭＳ 明朝" w:eastAsia="ＭＳ 明朝" w:hAnsi="ＭＳ 明朝" w:cs="ＭＳ 明朝" w:hint="eastAsia"/>
                <w:color w:val="000000"/>
                <w:kern w:val="0"/>
                <w:sz w:val="16"/>
                <w:szCs w:val="16"/>
              </w:rPr>
              <w:t>まち歩き</w:t>
            </w:r>
            <w:r w:rsidR="00E30DDA" w:rsidRPr="003A267E">
              <w:rPr>
                <w:rFonts w:ascii="ＭＳ 明朝" w:eastAsia="ＭＳ 明朝" w:hAnsi="ＭＳ 明朝" w:cs="ＭＳ 明朝"/>
                <w:color w:val="000000"/>
                <w:kern w:val="0"/>
                <w:sz w:val="16"/>
                <w:szCs w:val="16"/>
              </w:rPr>
              <w:t>イベント</w:t>
            </w:r>
            <w:r w:rsidR="00E30DDA" w:rsidRPr="003A267E">
              <w:rPr>
                <w:rFonts w:ascii="ＭＳ 明朝" w:eastAsia="ＭＳ 明朝" w:hAnsi="ＭＳ 明朝" w:cs="ＭＳ 明朝" w:hint="eastAsia"/>
                <w:color w:val="000000"/>
                <w:kern w:val="0"/>
                <w:sz w:val="16"/>
                <w:szCs w:val="16"/>
              </w:rPr>
              <w:t>（第３回）【UDC支援】</w:t>
            </w:r>
          </w:p>
        </w:tc>
        <w:tc>
          <w:tcPr>
            <w:tcW w:w="866" w:type="dxa"/>
            <w:tcBorders>
              <w:top w:val="single" w:sz="8" w:space="0" w:color="FFFFFF"/>
              <w:left w:val="single" w:sz="8" w:space="0" w:color="FFFFFF"/>
              <w:bottom w:val="single" w:sz="8" w:space="0" w:color="FFFFFF"/>
              <w:right w:val="single" w:sz="8" w:space="0" w:color="FFFFFF"/>
            </w:tcBorders>
            <w:shd w:val="clear" w:color="auto" w:fill="E9EDF4"/>
            <w:tcMar>
              <w:top w:w="15" w:type="dxa"/>
              <w:left w:w="99" w:type="dxa"/>
              <w:bottom w:w="0" w:type="dxa"/>
              <w:right w:w="99" w:type="dxa"/>
            </w:tcMar>
            <w:vAlign w:val="center"/>
            <w:hideMark/>
          </w:tcPr>
          <w:p w14:paraId="2E2FDECB" w14:textId="77777777" w:rsidR="00E30DDA" w:rsidRPr="00E70B00" w:rsidRDefault="00E30DDA" w:rsidP="008E6AAA">
            <w:pPr>
              <w:widowControl/>
              <w:spacing w:line="240" w:lineRule="exact"/>
              <w:jc w:val="left"/>
              <w:rPr>
                <w:rFonts w:asciiTheme="minorEastAsia" w:hAnsiTheme="minorEastAsia" w:cs="Arial"/>
                <w:kern w:val="0"/>
                <w:sz w:val="16"/>
                <w:szCs w:val="16"/>
              </w:rPr>
            </w:pPr>
            <w:r w:rsidRPr="00E70B00">
              <w:rPr>
                <w:rFonts w:asciiTheme="minorEastAsia" w:hAnsiTheme="minorEastAsia" w:cs="Arial" w:hint="eastAsia"/>
                <w:kern w:val="0"/>
                <w:sz w:val="16"/>
                <w:szCs w:val="16"/>
              </w:rPr>
              <w:t>オープンデータ推進フォーラムin水戸</w:t>
            </w:r>
            <w:r w:rsidRPr="00E70B00">
              <w:rPr>
                <w:rFonts w:asciiTheme="minorEastAsia" w:hAnsiTheme="minorEastAsia" w:cs="ＭＳ 明朝" w:hint="eastAsia"/>
                <w:color w:val="000000"/>
                <w:kern w:val="0"/>
                <w:sz w:val="16"/>
                <w:szCs w:val="16"/>
              </w:rPr>
              <w:t>【UDC支援】</w:t>
            </w:r>
          </w:p>
        </w:tc>
        <w:tc>
          <w:tcPr>
            <w:tcW w:w="866" w:type="dxa"/>
            <w:tcBorders>
              <w:top w:val="single" w:sz="8" w:space="0" w:color="FFFFFF"/>
              <w:left w:val="single" w:sz="8" w:space="0" w:color="FFFFFF"/>
              <w:bottom w:val="single" w:sz="8" w:space="0" w:color="FFFFFF"/>
              <w:right w:val="single" w:sz="8" w:space="0" w:color="FFFFFF"/>
            </w:tcBorders>
            <w:shd w:val="clear" w:color="auto" w:fill="E9EDF4"/>
            <w:tcMar>
              <w:top w:w="15" w:type="dxa"/>
              <w:left w:w="99" w:type="dxa"/>
              <w:bottom w:w="0" w:type="dxa"/>
              <w:right w:w="99" w:type="dxa"/>
            </w:tcMar>
            <w:vAlign w:val="center"/>
            <w:hideMark/>
          </w:tcPr>
          <w:p w14:paraId="7D82CCC9" w14:textId="77777777" w:rsidR="00E30DDA" w:rsidRPr="0086748B" w:rsidRDefault="00E30DDA" w:rsidP="008E6AAA">
            <w:pPr>
              <w:widowControl/>
              <w:spacing w:line="240" w:lineRule="exact"/>
              <w:jc w:val="left"/>
              <w:rPr>
                <w:rFonts w:ascii="Arial" w:eastAsia="ＭＳ Ｐゴシック" w:hAnsi="Arial" w:cs="Arial"/>
                <w:kern w:val="0"/>
                <w:sz w:val="36"/>
                <w:szCs w:val="36"/>
              </w:rPr>
            </w:pPr>
            <w:r w:rsidRPr="0086748B">
              <w:rPr>
                <w:rFonts w:ascii="Calibri" w:eastAsia="ＭＳ Ｐゴシック" w:hAnsi="Arial" w:cs="Arial"/>
                <w:color w:val="000000"/>
                <w:kern w:val="0"/>
                <w:sz w:val="18"/>
                <w:szCs w:val="18"/>
              </w:rPr>
              <w:t xml:space="preserve">　</w:t>
            </w:r>
          </w:p>
        </w:tc>
      </w:tr>
      <w:tr w:rsidR="00E30DDA" w:rsidRPr="0086748B" w14:paraId="3AA7AD18" w14:textId="77777777" w:rsidTr="00010324">
        <w:trPr>
          <w:trHeight w:val="575"/>
        </w:trPr>
        <w:tc>
          <w:tcPr>
            <w:tcW w:w="1308" w:type="dxa"/>
            <w:tcBorders>
              <w:top w:val="single" w:sz="8" w:space="0" w:color="FFFFFF"/>
              <w:left w:val="single" w:sz="8" w:space="0" w:color="FFFFFF"/>
              <w:bottom w:val="single" w:sz="8" w:space="0" w:color="FFFFFF"/>
              <w:right w:val="single" w:sz="8" w:space="0" w:color="FFFFFF"/>
            </w:tcBorders>
            <w:shd w:val="clear" w:color="auto" w:fill="4F81BD"/>
            <w:tcMar>
              <w:top w:w="15" w:type="dxa"/>
              <w:left w:w="99" w:type="dxa"/>
              <w:bottom w:w="0" w:type="dxa"/>
              <w:right w:w="99" w:type="dxa"/>
            </w:tcMar>
            <w:vAlign w:val="center"/>
            <w:hideMark/>
          </w:tcPr>
          <w:p w14:paraId="316B42A9" w14:textId="77777777" w:rsidR="00E30DDA" w:rsidRPr="0086748B" w:rsidRDefault="00E30DDA" w:rsidP="00010324">
            <w:pPr>
              <w:widowControl/>
              <w:jc w:val="left"/>
              <w:rPr>
                <w:rFonts w:asciiTheme="majorEastAsia" w:eastAsiaTheme="majorEastAsia" w:hAnsiTheme="majorEastAsia" w:cs="Arial"/>
                <w:color w:val="FFFFFF" w:themeColor="background1"/>
                <w:kern w:val="0"/>
                <w:sz w:val="36"/>
                <w:szCs w:val="36"/>
              </w:rPr>
            </w:pPr>
            <w:r>
              <w:rPr>
                <w:rFonts w:asciiTheme="majorEastAsia" w:eastAsiaTheme="majorEastAsia" w:hAnsiTheme="majorEastAsia" w:cs="Arial" w:hint="eastAsia"/>
                <w:b/>
                <w:bCs/>
                <w:color w:val="FFFFFF" w:themeColor="background1"/>
                <w:kern w:val="0"/>
                <w:sz w:val="18"/>
                <w:szCs w:val="18"/>
              </w:rPr>
              <w:t>(5) 民間団体との連携</w:t>
            </w:r>
          </w:p>
        </w:tc>
        <w:tc>
          <w:tcPr>
            <w:tcW w:w="865" w:type="dxa"/>
            <w:tcBorders>
              <w:top w:val="single" w:sz="8" w:space="0" w:color="FFFFFF"/>
              <w:left w:val="single" w:sz="8" w:space="0" w:color="FFFFFF"/>
              <w:bottom w:val="single" w:sz="8" w:space="0" w:color="FFFFFF"/>
              <w:right w:val="single" w:sz="8" w:space="0" w:color="FFFFFF"/>
            </w:tcBorders>
            <w:shd w:val="clear" w:color="auto" w:fill="D0D8E8"/>
            <w:tcMar>
              <w:top w:w="15" w:type="dxa"/>
              <w:left w:w="99" w:type="dxa"/>
              <w:bottom w:w="0" w:type="dxa"/>
              <w:right w:w="99" w:type="dxa"/>
            </w:tcMar>
            <w:vAlign w:val="center"/>
            <w:hideMark/>
          </w:tcPr>
          <w:p w14:paraId="7AE9220F" w14:textId="77777777" w:rsidR="00E30DDA" w:rsidRPr="0086748B" w:rsidRDefault="00E30DDA" w:rsidP="008E6AAA">
            <w:pPr>
              <w:widowControl/>
              <w:spacing w:line="240" w:lineRule="exact"/>
              <w:jc w:val="center"/>
              <w:rPr>
                <w:rFonts w:ascii="Arial" w:eastAsia="ＭＳ Ｐゴシック" w:hAnsi="Arial" w:cs="Arial"/>
                <w:kern w:val="0"/>
                <w:sz w:val="36"/>
                <w:szCs w:val="36"/>
              </w:rPr>
            </w:pPr>
          </w:p>
        </w:tc>
        <w:tc>
          <w:tcPr>
            <w:tcW w:w="865" w:type="dxa"/>
            <w:tcBorders>
              <w:top w:val="single" w:sz="8" w:space="0" w:color="FFFFFF"/>
              <w:left w:val="single" w:sz="8" w:space="0" w:color="FFFFFF"/>
              <w:bottom w:val="single" w:sz="8" w:space="0" w:color="FFFFFF"/>
              <w:right w:val="single" w:sz="8" w:space="0" w:color="FFFFFF"/>
            </w:tcBorders>
            <w:shd w:val="clear" w:color="auto" w:fill="D0D8E8"/>
            <w:tcMar>
              <w:top w:w="15" w:type="dxa"/>
              <w:left w:w="99" w:type="dxa"/>
              <w:bottom w:w="0" w:type="dxa"/>
              <w:right w:w="99" w:type="dxa"/>
            </w:tcMar>
            <w:vAlign w:val="center"/>
            <w:hideMark/>
          </w:tcPr>
          <w:p w14:paraId="5CCCA364" w14:textId="77777777" w:rsidR="00E30DDA" w:rsidRPr="0086748B" w:rsidRDefault="00E30DDA" w:rsidP="008E6AAA">
            <w:pPr>
              <w:widowControl/>
              <w:spacing w:line="240" w:lineRule="exact"/>
              <w:jc w:val="left"/>
              <w:rPr>
                <w:rFonts w:ascii="Arial" w:eastAsia="ＭＳ Ｐゴシック" w:hAnsi="Arial" w:cs="Arial"/>
                <w:kern w:val="0"/>
                <w:sz w:val="36"/>
                <w:szCs w:val="36"/>
              </w:rPr>
            </w:pPr>
          </w:p>
        </w:tc>
        <w:tc>
          <w:tcPr>
            <w:tcW w:w="866" w:type="dxa"/>
            <w:tcBorders>
              <w:top w:val="single" w:sz="8" w:space="0" w:color="FFFFFF"/>
              <w:left w:val="single" w:sz="8" w:space="0" w:color="FFFFFF"/>
              <w:bottom w:val="single" w:sz="8" w:space="0" w:color="FFFFFF"/>
              <w:right w:val="single" w:sz="8" w:space="0" w:color="FFFFFF"/>
            </w:tcBorders>
            <w:shd w:val="clear" w:color="auto" w:fill="D0D8E8"/>
            <w:tcMar>
              <w:top w:w="15" w:type="dxa"/>
              <w:left w:w="99" w:type="dxa"/>
              <w:bottom w:w="0" w:type="dxa"/>
              <w:right w:w="99" w:type="dxa"/>
            </w:tcMar>
            <w:vAlign w:val="center"/>
            <w:hideMark/>
          </w:tcPr>
          <w:p w14:paraId="31A51C9B" w14:textId="77777777" w:rsidR="00E30DDA" w:rsidRPr="0086748B" w:rsidRDefault="00E30DDA" w:rsidP="008E6AAA">
            <w:pPr>
              <w:widowControl/>
              <w:spacing w:line="240" w:lineRule="exact"/>
              <w:jc w:val="left"/>
              <w:rPr>
                <w:rFonts w:ascii="Arial" w:eastAsia="ＭＳ Ｐゴシック" w:hAnsi="Arial" w:cs="Arial"/>
                <w:kern w:val="0"/>
                <w:sz w:val="36"/>
                <w:szCs w:val="36"/>
              </w:rPr>
            </w:pPr>
          </w:p>
        </w:tc>
        <w:tc>
          <w:tcPr>
            <w:tcW w:w="866" w:type="dxa"/>
            <w:tcBorders>
              <w:top w:val="single" w:sz="8" w:space="0" w:color="FFFFFF"/>
              <w:left w:val="single" w:sz="8" w:space="0" w:color="FFFFFF"/>
              <w:bottom w:val="single" w:sz="8" w:space="0" w:color="FFFFFF"/>
              <w:right w:val="single" w:sz="8" w:space="0" w:color="FFFFFF"/>
            </w:tcBorders>
            <w:shd w:val="clear" w:color="auto" w:fill="D0D8E8"/>
            <w:tcMar>
              <w:top w:w="15" w:type="dxa"/>
              <w:left w:w="99" w:type="dxa"/>
              <w:bottom w:w="0" w:type="dxa"/>
              <w:right w:w="99" w:type="dxa"/>
            </w:tcMar>
            <w:vAlign w:val="center"/>
            <w:hideMark/>
          </w:tcPr>
          <w:p w14:paraId="264721A7" w14:textId="77777777" w:rsidR="00E30DDA" w:rsidRPr="0086748B" w:rsidRDefault="00E30DDA" w:rsidP="008E6AAA">
            <w:pPr>
              <w:widowControl/>
              <w:spacing w:line="240" w:lineRule="exact"/>
              <w:jc w:val="left"/>
              <w:rPr>
                <w:rFonts w:ascii="Arial" w:eastAsia="ＭＳ Ｐゴシック" w:hAnsi="Arial" w:cs="Arial"/>
                <w:kern w:val="0"/>
                <w:sz w:val="36"/>
                <w:szCs w:val="36"/>
              </w:rPr>
            </w:pPr>
          </w:p>
        </w:tc>
        <w:tc>
          <w:tcPr>
            <w:tcW w:w="866" w:type="dxa"/>
            <w:tcBorders>
              <w:top w:val="single" w:sz="8" w:space="0" w:color="FFFFFF"/>
              <w:left w:val="single" w:sz="8" w:space="0" w:color="FFFFFF"/>
              <w:bottom w:val="single" w:sz="8" w:space="0" w:color="FFFFFF"/>
              <w:right w:val="single" w:sz="8" w:space="0" w:color="FFFFFF"/>
            </w:tcBorders>
            <w:shd w:val="clear" w:color="auto" w:fill="D0D8E8"/>
            <w:tcMar>
              <w:top w:w="15" w:type="dxa"/>
              <w:left w:w="99" w:type="dxa"/>
              <w:bottom w:w="0" w:type="dxa"/>
              <w:right w:w="99" w:type="dxa"/>
            </w:tcMar>
            <w:vAlign w:val="center"/>
            <w:hideMark/>
          </w:tcPr>
          <w:p w14:paraId="11E2D81E" w14:textId="77777777" w:rsidR="00E30DDA" w:rsidRPr="003A267E" w:rsidRDefault="008E6AAA" w:rsidP="008E6AAA">
            <w:pPr>
              <w:widowControl/>
              <w:spacing w:line="240" w:lineRule="exact"/>
              <w:jc w:val="left"/>
              <w:rPr>
                <w:rFonts w:asciiTheme="minorEastAsia" w:hAnsiTheme="minorEastAsia" w:cs="Arial"/>
                <w:kern w:val="0"/>
                <w:sz w:val="16"/>
                <w:szCs w:val="16"/>
              </w:rPr>
            </w:pPr>
            <w:r>
              <w:rPr>
                <w:rFonts w:asciiTheme="minorEastAsia" w:hAnsiTheme="minorEastAsia" w:cs="Arial"/>
                <w:noProof/>
                <w:color w:val="000000"/>
                <w:kern w:val="0"/>
                <w:sz w:val="16"/>
                <w:szCs w:val="16"/>
              </w:rPr>
              <mc:AlternateContent>
                <mc:Choice Requires="wps">
                  <w:drawing>
                    <wp:anchor distT="0" distB="0" distL="114300" distR="114300" simplePos="0" relativeHeight="251732480" behindDoc="0" locked="0" layoutInCell="1" allowOverlap="1" wp14:anchorId="7C17BD52" wp14:editId="1EE8728F">
                      <wp:simplePos x="0" y="0"/>
                      <wp:positionH relativeFrom="column">
                        <wp:posOffset>482600</wp:posOffset>
                      </wp:positionH>
                      <wp:positionV relativeFrom="paragraph">
                        <wp:posOffset>552450</wp:posOffset>
                      </wp:positionV>
                      <wp:extent cx="1085850" cy="9525"/>
                      <wp:effectExtent l="0" t="76200" r="19050" b="104775"/>
                      <wp:wrapNone/>
                      <wp:docPr id="11" name="直線矢印コネクタ 11"/>
                      <wp:cNvGraphicFramePr/>
                      <a:graphic xmlns:a="http://schemas.openxmlformats.org/drawingml/2006/main">
                        <a:graphicData uri="http://schemas.microsoft.com/office/word/2010/wordprocessingShape">
                          <wps:wsp>
                            <wps:cNvCnPr/>
                            <wps:spPr>
                              <a:xfrm flipV="1">
                                <a:off x="0" y="0"/>
                                <a:ext cx="1085850" cy="95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30DBD0D" id="直線矢印コネクタ 11" o:spid="_x0000_s1026" type="#_x0000_t32" style="position:absolute;left:0;text-align:left;margin-left:38pt;margin-top:43.5pt;width:85.5pt;height:.75pt;flip:y;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" strokecolor="#4579b8 [3044]">
                      <v:stroke endarrow="open"/>
                    </v:shape>
                  </w:pict>
                </mc:Fallback>
              </mc:AlternateContent>
            </w:r>
            <w:r w:rsidR="00E30DDA">
              <w:rPr>
                <w:rFonts w:asciiTheme="minorEastAsia" w:hAnsiTheme="minorEastAsia" w:cs="Arial" w:hint="eastAsia"/>
                <w:color w:val="000000"/>
                <w:kern w:val="0"/>
                <w:sz w:val="16"/>
                <w:szCs w:val="16"/>
              </w:rPr>
              <w:t>地元企業</w:t>
            </w:r>
            <w:r w:rsidR="00883782">
              <w:rPr>
                <w:rFonts w:asciiTheme="minorEastAsia" w:hAnsiTheme="minorEastAsia" w:cs="Arial" w:hint="eastAsia"/>
                <w:color w:val="000000"/>
                <w:kern w:val="0"/>
                <w:sz w:val="16"/>
                <w:szCs w:val="16"/>
              </w:rPr>
              <w:t>、</w:t>
            </w:r>
            <w:r w:rsidR="00E30DDA" w:rsidRPr="003A267E">
              <w:rPr>
                <w:rFonts w:asciiTheme="minorEastAsia" w:hAnsiTheme="minorEastAsia" w:cs="Arial" w:hint="eastAsia"/>
                <w:color w:val="000000"/>
                <w:kern w:val="0"/>
                <w:sz w:val="16"/>
                <w:szCs w:val="16"/>
              </w:rPr>
              <w:t>金融機関</w:t>
            </w:r>
            <w:r w:rsidR="00883782">
              <w:rPr>
                <w:rFonts w:asciiTheme="minorEastAsia" w:hAnsiTheme="minorEastAsia" w:cs="Arial" w:hint="eastAsia"/>
                <w:color w:val="000000"/>
                <w:kern w:val="0"/>
                <w:sz w:val="16"/>
                <w:szCs w:val="16"/>
              </w:rPr>
              <w:t>、</w:t>
            </w:r>
            <w:r w:rsidR="00E30DDA" w:rsidRPr="003A267E">
              <w:rPr>
                <w:rFonts w:asciiTheme="minorEastAsia" w:hAnsiTheme="minorEastAsia" w:cs="Arial" w:hint="eastAsia"/>
                <w:color w:val="000000"/>
                <w:kern w:val="0"/>
                <w:sz w:val="16"/>
                <w:szCs w:val="16"/>
              </w:rPr>
              <w:t>大学</w:t>
            </w:r>
            <w:r w:rsidR="00883782">
              <w:rPr>
                <w:rFonts w:asciiTheme="minorEastAsia" w:hAnsiTheme="minorEastAsia" w:cs="Arial" w:hint="eastAsia"/>
                <w:color w:val="000000"/>
                <w:kern w:val="0"/>
                <w:sz w:val="16"/>
                <w:szCs w:val="16"/>
              </w:rPr>
              <w:t>、</w:t>
            </w:r>
            <w:r w:rsidR="00E30DDA" w:rsidRPr="003A267E">
              <w:rPr>
                <w:rFonts w:asciiTheme="minorEastAsia" w:hAnsiTheme="minorEastAsia" w:cs="Arial" w:hint="eastAsia"/>
                <w:color w:val="000000"/>
                <w:kern w:val="0"/>
                <w:sz w:val="16"/>
                <w:szCs w:val="16"/>
              </w:rPr>
              <w:t>商工会議所等への訪問</w:t>
            </w:r>
            <w:r w:rsidR="00883782">
              <w:rPr>
                <w:rFonts w:asciiTheme="minorEastAsia" w:hAnsiTheme="minorEastAsia" w:cs="Arial" w:hint="eastAsia"/>
                <w:color w:val="000000"/>
                <w:kern w:val="0"/>
                <w:sz w:val="16"/>
                <w:szCs w:val="16"/>
              </w:rPr>
              <w:t>、</w:t>
            </w:r>
            <w:r w:rsidR="00E30DDA" w:rsidRPr="003A267E">
              <w:rPr>
                <w:rFonts w:asciiTheme="minorEastAsia" w:hAnsiTheme="minorEastAsia" w:cs="Arial" w:hint="eastAsia"/>
                <w:color w:val="000000"/>
                <w:kern w:val="0"/>
                <w:sz w:val="16"/>
                <w:szCs w:val="16"/>
              </w:rPr>
              <w:t>啓発</w:t>
            </w:r>
          </w:p>
        </w:tc>
        <w:tc>
          <w:tcPr>
            <w:tcW w:w="866" w:type="dxa"/>
            <w:tcBorders>
              <w:top w:val="single" w:sz="8" w:space="0" w:color="FFFFFF"/>
              <w:left w:val="single" w:sz="8" w:space="0" w:color="FFFFFF"/>
              <w:bottom w:val="single" w:sz="8" w:space="0" w:color="FFFFFF"/>
              <w:right w:val="single" w:sz="8" w:space="0" w:color="FFFFFF"/>
            </w:tcBorders>
            <w:shd w:val="clear" w:color="auto" w:fill="D0D8E8"/>
            <w:tcMar>
              <w:top w:w="15" w:type="dxa"/>
              <w:left w:w="99" w:type="dxa"/>
              <w:bottom w:w="0" w:type="dxa"/>
              <w:right w:w="99" w:type="dxa"/>
            </w:tcMar>
            <w:vAlign w:val="center"/>
            <w:hideMark/>
          </w:tcPr>
          <w:p w14:paraId="46899F36" w14:textId="77777777" w:rsidR="00E30DDA" w:rsidRPr="003A267E" w:rsidRDefault="00E30DDA" w:rsidP="008E6AAA">
            <w:pPr>
              <w:widowControl/>
              <w:spacing w:line="240" w:lineRule="exact"/>
              <w:jc w:val="left"/>
              <w:rPr>
                <w:rFonts w:asciiTheme="minorEastAsia" w:hAnsiTheme="minorEastAsia" w:cs="Arial"/>
                <w:kern w:val="0"/>
                <w:sz w:val="16"/>
                <w:szCs w:val="16"/>
              </w:rPr>
            </w:pPr>
            <w:r w:rsidRPr="003A267E">
              <w:rPr>
                <w:rFonts w:asciiTheme="minorEastAsia" w:hAnsiTheme="minorEastAsia" w:cs="Arial"/>
                <w:color w:val="000000"/>
                <w:kern w:val="0"/>
                <w:sz w:val="16"/>
                <w:szCs w:val="16"/>
              </w:rPr>
              <w:t xml:space="preserve">　</w:t>
            </w:r>
          </w:p>
        </w:tc>
        <w:tc>
          <w:tcPr>
            <w:tcW w:w="866" w:type="dxa"/>
            <w:tcBorders>
              <w:top w:val="single" w:sz="8" w:space="0" w:color="FFFFFF"/>
              <w:left w:val="single" w:sz="8" w:space="0" w:color="FFFFFF"/>
              <w:bottom w:val="single" w:sz="8" w:space="0" w:color="FFFFFF"/>
              <w:right w:val="single" w:sz="8" w:space="0" w:color="FFFFFF"/>
            </w:tcBorders>
            <w:shd w:val="clear" w:color="auto" w:fill="D0D8E8"/>
            <w:tcMar>
              <w:top w:w="15" w:type="dxa"/>
              <w:left w:w="99" w:type="dxa"/>
              <w:bottom w:w="0" w:type="dxa"/>
              <w:right w:w="99" w:type="dxa"/>
            </w:tcMar>
            <w:vAlign w:val="center"/>
            <w:hideMark/>
          </w:tcPr>
          <w:p w14:paraId="28ADA9D1" w14:textId="77777777" w:rsidR="00E30DDA" w:rsidRPr="003A267E" w:rsidRDefault="00E30DDA" w:rsidP="008E6AAA">
            <w:pPr>
              <w:widowControl/>
              <w:spacing w:line="240" w:lineRule="exact"/>
              <w:jc w:val="left"/>
              <w:rPr>
                <w:rFonts w:asciiTheme="minorEastAsia" w:hAnsiTheme="minorEastAsia" w:cs="Arial"/>
                <w:kern w:val="0"/>
                <w:sz w:val="16"/>
                <w:szCs w:val="16"/>
              </w:rPr>
            </w:pPr>
            <w:r w:rsidRPr="003A267E">
              <w:rPr>
                <w:rFonts w:asciiTheme="minorEastAsia" w:hAnsiTheme="minorEastAsia" w:cs="Arial"/>
                <w:color w:val="000000"/>
                <w:kern w:val="0"/>
                <w:sz w:val="16"/>
                <w:szCs w:val="16"/>
              </w:rPr>
              <w:t xml:space="preserve">　</w:t>
            </w:r>
          </w:p>
        </w:tc>
        <w:tc>
          <w:tcPr>
            <w:tcW w:w="866" w:type="dxa"/>
            <w:tcBorders>
              <w:top w:val="single" w:sz="8" w:space="0" w:color="FFFFFF"/>
              <w:left w:val="single" w:sz="8" w:space="0" w:color="FFFFFF"/>
              <w:bottom w:val="single" w:sz="8" w:space="0" w:color="FFFFFF"/>
              <w:right w:val="single" w:sz="8" w:space="0" w:color="FFFFFF"/>
            </w:tcBorders>
            <w:shd w:val="clear" w:color="auto" w:fill="D0D8E8"/>
            <w:tcMar>
              <w:top w:w="15" w:type="dxa"/>
              <w:left w:w="99" w:type="dxa"/>
              <w:bottom w:w="0" w:type="dxa"/>
              <w:right w:w="99" w:type="dxa"/>
            </w:tcMar>
            <w:vAlign w:val="center"/>
            <w:hideMark/>
          </w:tcPr>
          <w:p w14:paraId="2958908B" w14:textId="77777777" w:rsidR="00E30DDA" w:rsidRPr="00E70B00" w:rsidRDefault="00E30DDA" w:rsidP="008E6AAA">
            <w:pPr>
              <w:widowControl/>
              <w:spacing w:line="240" w:lineRule="exact"/>
              <w:jc w:val="left"/>
              <w:rPr>
                <w:rFonts w:asciiTheme="minorEastAsia" w:hAnsiTheme="minorEastAsia" w:cs="Arial"/>
                <w:kern w:val="0"/>
                <w:sz w:val="16"/>
                <w:szCs w:val="16"/>
              </w:rPr>
            </w:pPr>
            <w:r w:rsidRPr="00E70B00">
              <w:rPr>
                <w:rFonts w:asciiTheme="minorEastAsia" w:hAnsiTheme="minorEastAsia" w:cs="Arial" w:hint="eastAsia"/>
                <w:color w:val="000000"/>
                <w:kern w:val="0"/>
                <w:sz w:val="16"/>
                <w:szCs w:val="16"/>
              </w:rPr>
              <w:t>インターナショナル・オープンデータ・デイin茨城（会場：水戸市）</w:t>
            </w:r>
          </w:p>
        </w:tc>
        <w:tc>
          <w:tcPr>
            <w:tcW w:w="866" w:type="dxa"/>
            <w:tcBorders>
              <w:top w:val="single" w:sz="8" w:space="0" w:color="FFFFFF"/>
              <w:left w:val="single" w:sz="8" w:space="0" w:color="FFFFFF"/>
              <w:bottom w:val="single" w:sz="8" w:space="0" w:color="FFFFFF"/>
              <w:right w:val="single" w:sz="8" w:space="0" w:color="FFFFFF"/>
            </w:tcBorders>
            <w:shd w:val="clear" w:color="auto" w:fill="D0D8E8"/>
            <w:tcMar>
              <w:top w:w="15" w:type="dxa"/>
              <w:left w:w="99" w:type="dxa"/>
              <w:bottom w:w="0" w:type="dxa"/>
              <w:right w:w="99" w:type="dxa"/>
            </w:tcMar>
            <w:vAlign w:val="center"/>
            <w:hideMark/>
          </w:tcPr>
          <w:p w14:paraId="45ADE143" w14:textId="77777777" w:rsidR="00E30DDA" w:rsidRPr="003A267E" w:rsidRDefault="00E30DDA" w:rsidP="008E6AAA">
            <w:pPr>
              <w:widowControl/>
              <w:spacing w:line="240" w:lineRule="exact"/>
              <w:jc w:val="left"/>
              <w:rPr>
                <w:rFonts w:asciiTheme="minorEastAsia" w:hAnsiTheme="minorEastAsia" w:cs="Arial"/>
                <w:kern w:val="0"/>
                <w:sz w:val="16"/>
                <w:szCs w:val="16"/>
              </w:rPr>
            </w:pPr>
            <w:r w:rsidRPr="003A267E">
              <w:rPr>
                <w:rFonts w:asciiTheme="minorEastAsia" w:hAnsiTheme="minorEastAsia" w:cs="Arial"/>
                <w:color w:val="000000"/>
                <w:kern w:val="0"/>
                <w:sz w:val="16"/>
                <w:szCs w:val="16"/>
              </w:rPr>
              <w:t xml:space="preserve">　</w:t>
            </w:r>
          </w:p>
        </w:tc>
      </w:tr>
    </w:tbl>
    <w:p w14:paraId="4DA83ED2" w14:textId="77777777" w:rsidR="00DC4AB0" w:rsidRPr="00DC4AB0" w:rsidRDefault="00DC4AB0" w:rsidP="00856DE8">
      <w:pPr>
        <w:widowControl/>
        <w:ind w:leftChars="342" w:left="984" w:hangingChars="121" w:hanging="266"/>
        <w:jc w:val="left"/>
        <w:rPr>
          <w:rFonts w:asciiTheme="minorEastAsia" w:hAnsiTheme="minorEastAsia"/>
          <w:sz w:val="22"/>
          <w:lang w:val="ja-JP"/>
        </w:rPr>
      </w:pPr>
    </w:p>
    <w:p w14:paraId="4A7ED49B" w14:textId="4DFF7142" w:rsidR="0061434E" w:rsidRDefault="009F37D7" w:rsidP="0061434E">
      <w:pPr>
        <w:pStyle w:val="3"/>
      </w:pPr>
      <w:bookmarkStart w:id="71" w:name="_Toc413246327"/>
      <w:r>
        <w:rPr>
          <w:rFonts w:hint="eastAsia"/>
        </w:rPr>
        <w:t xml:space="preserve">４　</w:t>
      </w:r>
      <w:r w:rsidR="00E30DDA">
        <w:rPr>
          <w:rFonts w:hint="eastAsia"/>
        </w:rPr>
        <w:t>事業の成果</w:t>
      </w:r>
      <w:bookmarkEnd w:id="71"/>
    </w:p>
    <w:p w14:paraId="7EAF21BC" w14:textId="77777777" w:rsidR="00DC4AB0" w:rsidRPr="00E30DDA" w:rsidRDefault="008E6AAA" w:rsidP="00856DE8">
      <w:pPr>
        <w:spacing w:line="340" w:lineRule="exact"/>
        <w:ind w:left="480" w:hangingChars="200" w:hanging="480"/>
        <w:rPr>
          <w:rFonts w:asciiTheme="majorEastAsia" w:eastAsiaTheme="majorEastAsia" w:hAnsiTheme="majorEastAsia"/>
          <w:sz w:val="24"/>
          <w:szCs w:val="24"/>
        </w:rPr>
      </w:pPr>
      <w:r>
        <w:rPr>
          <w:rFonts w:asciiTheme="majorEastAsia" w:eastAsiaTheme="majorEastAsia" w:hAnsiTheme="majorEastAsia" w:hint="eastAsia"/>
          <w:sz w:val="24"/>
          <w:szCs w:val="24"/>
        </w:rPr>
        <w:t>（１）</w:t>
      </w:r>
      <w:r w:rsidR="00E30DDA" w:rsidRPr="00E30DDA">
        <w:rPr>
          <w:rFonts w:asciiTheme="majorEastAsia" w:eastAsiaTheme="majorEastAsia" w:hAnsiTheme="majorEastAsia" w:hint="eastAsia"/>
          <w:sz w:val="24"/>
          <w:szCs w:val="24"/>
        </w:rPr>
        <w:t xml:space="preserve"> 庁内組織体制の整備</w:t>
      </w:r>
    </w:p>
    <w:p w14:paraId="1FAE2AED" w14:textId="77777777" w:rsidR="00DC4AB0" w:rsidRDefault="00E30DDA" w:rsidP="00856DE8">
      <w:pPr>
        <w:widowControl/>
        <w:ind w:leftChars="127" w:left="267" w:firstLineChars="100" w:firstLine="220"/>
        <w:jc w:val="left"/>
        <w:rPr>
          <w:rFonts w:asciiTheme="minorEastAsia" w:hAnsiTheme="minorEastAsia"/>
          <w:sz w:val="22"/>
          <w:lang w:val="ja-JP"/>
        </w:rPr>
      </w:pPr>
      <w:r w:rsidRPr="00E30DDA">
        <w:rPr>
          <w:rFonts w:asciiTheme="minorEastAsia" w:hAnsiTheme="minorEastAsia" w:hint="eastAsia"/>
          <w:sz w:val="22"/>
          <w:lang w:val="ja-JP"/>
        </w:rPr>
        <w:t>情報化施策の推進に当たり</w:t>
      </w:r>
      <w:r w:rsidR="00883782">
        <w:rPr>
          <w:rFonts w:asciiTheme="minorEastAsia" w:hAnsiTheme="minorEastAsia" w:hint="eastAsia"/>
          <w:sz w:val="22"/>
          <w:lang w:val="ja-JP"/>
        </w:rPr>
        <w:t>、</w:t>
      </w:r>
      <w:r w:rsidRPr="00E30DDA">
        <w:rPr>
          <w:rFonts w:asciiTheme="minorEastAsia" w:hAnsiTheme="minorEastAsia" w:hint="eastAsia"/>
          <w:sz w:val="22"/>
          <w:lang w:val="ja-JP"/>
        </w:rPr>
        <w:t>「水戸市情報化戦略会議」による体制が明確化されたとともに</w:t>
      </w:r>
      <w:r w:rsidR="00883782">
        <w:rPr>
          <w:rFonts w:asciiTheme="minorEastAsia" w:hAnsiTheme="minorEastAsia" w:hint="eastAsia"/>
          <w:sz w:val="22"/>
          <w:lang w:val="ja-JP"/>
        </w:rPr>
        <w:t>、</w:t>
      </w:r>
      <w:r w:rsidRPr="00E30DDA">
        <w:rPr>
          <w:rFonts w:asciiTheme="minorEastAsia" w:hAnsiTheme="minorEastAsia" w:hint="eastAsia"/>
          <w:sz w:val="22"/>
          <w:lang w:val="ja-JP"/>
        </w:rPr>
        <w:t>研修等を通じて職員の意識啓発を行った。職員のオープンデータへの認識も</w:t>
      </w:r>
      <w:r w:rsidR="00883782">
        <w:rPr>
          <w:rFonts w:asciiTheme="minorEastAsia" w:hAnsiTheme="minorEastAsia" w:hint="eastAsia"/>
          <w:sz w:val="22"/>
          <w:lang w:val="ja-JP"/>
        </w:rPr>
        <w:t>、</w:t>
      </w:r>
      <w:r w:rsidRPr="00E30DDA">
        <w:rPr>
          <w:rFonts w:asciiTheme="minorEastAsia" w:hAnsiTheme="minorEastAsia" w:hint="eastAsia"/>
          <w:sz w:val="22"/>
          <w:lang w:val="ja-JP"/>
        </w:rPr>
        <w:t>この１年間でかなり深めることができたと考えている。</w:t>
      </w:r>
    </w:p>
    <w:p w14:paraId="77B182DD" w14:textId="77777777" w:rsidR="008E6AAA" w:rsidRDefault="008E6AAA" w:rsidP="00856DE8">
      <w:pPr>
        <w:widowControl/>
        <w:ind w:leftChars="127" w:left="267" w:firstLineChars="100" w:firstLine="220"/>
        <w:jc w:val="left"/>
        <w:rPr>
          <w:rFonts w:asciiTheme="minorEastAsia" w:hAnsiTheme="minorEastAsia"/>
          <w:sz w:val="22"/>
          <w:lang w:val="ja-JP"/>
        </w:rPr>
      </w:pPr>
    </w:p>
    <w:p w14:paraId="6FF63E09" w14:textId="77777777" w:rsidR="00E30DDA" w:rsidRPr="00E30DDA" w:rsidRDefault="008E6AAA" w:rsidP="00856DE8">
      <w:pPr>
        <w:spacing w:line="340" w:lineRule="exact"/>
        <w:ind w:left="480" w:hangingChars="200" w:hanging="480"/>
        <w:rPr>
          <w:rFonts w:asciiTheme="majorEastAsia" w:eastAsiaTheme="majorEastAsia" w:hAnsiTheme="majorEastAsia"/>
          <w:sz w:val="24"/>
          <w:szCs w:val="24"/>
        </w:rPr>
      </w:pPr>
      <w:r>
        <w:rPr>
          <w:rFonts w:asciiTheme="majorEastAsia" w:eastAsiaTheme="majorEastAsia" w:hAnsiTheme="majorEastAsia" w:hint="eastAsia"/>
          <w:sz w:val="24"/>
          <w:szCs w:val="24"/>
        </w:rPr>
        <w:t>（２）</w:t>
      </w:r>
      <w:r w:rsidR="00E30DDA" w:rsidRPr="00E30DDA">
        <w:rPr>
          <w:rFonts w:asciiTheme="majorEastAsia" w:eastAsiaTheme="majorEastAsia" w:hAnsiTheme="majorEastAsia" w:hint="eastAsia"/>
          <w:sz w:val="24"/>
          <w:szCs w:val="24"/>
        </w:rPr>
        <w:t>オープンデータの提供</w:t>
      </w:r>
    </w:p>
    <w:p w14:paraId="54B6D2E2" w14:textId="77777777" w:rsidR="00E30DDA" w:rsidRPr="008D0216" w:rsidRDefault="00E30DDA" w:rsidP="00856DE8">
      <w:pPr>
        <w:autoSpaceDE w:val="0"/>
        <w:autoSpaceDN w:val="0"/>
        <w:adjustRightInd w:val="0"/>
        <w:ind w:left="420" w:hangingChars="200" w:hanging="420"/>
        <w:jc w:val="left"/>
        <w:rPr>
          <w:rFonts w:asciiTheme="minorEastAsia" w:hAnsiTheme="minorEastAsia" w:cs="IPAMincho"/>
          <w:kern w:val="0"/>
          <w:szCs w:val="21"/>
        </w:rPr>
      </w:pPr>
      <w:r w:rsidRPr="008D0216">
        <w:rPr>
          <w:rFonts w:asciiTheme="minorEastAsia" w:hAnsiTheme="minorEastAsia" w:cs="IPAMincho" w:hint="eastAsia"/>
          <w:kern w:val="0"/>
          <w:szCs w:val="21"/>
        </w:rPr>
        <w:t xml:space="preserve">　　　</w:t>
      </w:r>
      <w:r w:rsidR="00883782">
        <w:rPr>
          <w:rFonts w:asciiTheme="minorEastAsia" w:hAnsiTheme="minorEastAsia" w:cs="IPAMincho" w:hint="eastAsia"/>
          <w:kern w:val="0"/>
          <w:szCs w:val="21"/>
        </w:rPr>
        <w:t>水戸市</w:t>
      </w:r>
      <w:r w:rsidRPr="008D0216">
        <w:rPr>
          <w:rFonts w:asciiTheme="minorEastAsia" w:hAnsiTheme="minorEastAsia" w:cs="IPAMincho" w:hint="eastAsia"/>
          <w:kern w:val="0"/>
          <w:szCs w:val="21"/>
        </w:rPr>
        <w:t>では</w:t>
      </w:r>
      <w:r w:rsidR="00883782">
        <w:rPr>
          <w:rFonts w:asciiTheme="minorEastAsia" w:hAnsiTheme="minorEastAsia" w:cs="IPAMincho" w:hint="eastAsia"/>
          <w:kern w:val="0"/>
          <w:szCs w:val="21"/>
        </w:rPr>
        <w:t>、</w:t>
      </w:r>
      <w:r w:rsidRPr="008D0216">
        <w:rPr>
          <w:rFonts w:asciiTheme="minorEastAsia" w:hAnsiTheme="minorEastAsia" w:cs="IPAMincho" w:hint="eastAsia"/>
          <w:kern w:val="0"/>
          <w:szCs w:val="21"/>
        </w:rPr>
        <w:t>先進</w:t>
      </w:r>
      <w:r w:rsidR="008E6AAA">
        <w:rPr>
          <w:rFonts w:asciiTheme="minorEastAsia" w:hAnsiTheme="minorEastAsia" w:cs="IPAMincho" w:hint="eastAsia"/>
          <w:kern w:val="0"/>
          <w:szCs w:val="21"/>
        </w:rPr>
        <w:t>地方公共団体</w:t>
      </w:r>
      <w:r w:rsidRPr="008D0216">
        <w:rPr>
          <w:rFonts w:asciiTheme="minorEastAsia" w:hAnsiTheme="minorEastAsia" w:cs="IPAMincho" w:hint="eastAsia"/>
          <w:kern w:val="0"/>
          <w:szCs w:val="21"/>
        </w:rPr>
        <w:t>が開設していたオープンデータ公開用サイトを調査し</w:t>
      </w:r>
      <w:r w:rsidR="00883782">
        <w:rPr>
          <w:rFonts w:asciiTheme="minorEastAsia" w:hAnsiTheme="minorEastAsia" w:cs="IPAMincho" w:hint="eastAsia"/>
          <w:kern w:val="0"/>
          <w:szCs w:val="21"/>
        </w:rPr>
        <w:t>、</w:t>
      </w:r>
      <w:r w:rsidRPr="008D0216">
        <w:rPr>
          <w:rFonts w:asciiTheme="minorEastAsia" w:hAnsiTheme="minorEastAsia" w:cs="IPAMincho" w:hint="eastAsia"/>
          <w:kern w:val="0"/>
          <w:szCs w:val="21"/>
        </w:rPr>
        <w:t>各データの保有所属へそのデータの有無</w:t>
      </w:r>
      <w:r w:rsidR="00883782">
        <w:rPr>
          <w:rFonts w:asciiTheme="minorEastAsia" w:hAnsiTheme="minorEastAsia" w:cs="IPAMincho" w:hint="eastAsia"/>
          <w:kern w:val="0"/>
          <w:szCs w:val="21"/>
        </w:rPr>
        <w:t>、</w:t>
      </w:r>
      <w:r w:rsidRPr="008D0216">
        <w:rPr>
          <w:rFonts w:asciiTheme="minorEastAsia" w:hAnsiTheme="minorEastAsia" w:cs="IPAMincho" w:hint="eastAsia"/>
          <w:kern w:val="0"/>
          <w:szCs w:val="21"/>
        </w:rPr>
        <w:t>オープンデータへの取扱の可否について調査を行った。その結果を受け</w:t>
      </w:r>
      <w:r w:rsidR="00883782">
        <w:rPr>
          <w:rFonts w:asciiTheme="minorEastAsia" w:hAnsiTheme="minorEastAsia" w:cs="IPAMincho" w:hint="eastAsia"/>
          <w:kern w:val="0"/>
          <w:szCs w:val="21"/>
        </w:rPr>
        <w:t>、</w:t>
      </w:r>
      <w:r w:rsidRPr="008D0216">
        <w:rPr>
          <w:rFonts w:asciiTheme="minorEastAsia" w:hAnsiTheme="minorEastAsia" w:cs="IPAMincho" w:hint="eastAsia"/>
          <w:kern w:val="0"/>
          <w:szCs w:val="21"/>
        </w:rPr>
        <w:t>オープンデータライブラリの構築を行った。</w:t>
      </w:r>
    </w:p>
    <w:p w14:paraId="04C50C6F" w14:textId="77777777" w:rsidR="00E30DDA" w:rsidRPr="008D0216" w:rsidRDefault="00E30DDA" w:rsidP="00856DE8">
      <w:pPr>
        <w:autoSpaceDE w:val="0"/>
        <w:autoSpaceDN w:val="0"/>
        <w:adjustRightInd w:val="0"/>
        <w:ind w:left="420" w:hangingChars="200" w:hanging="420"/>
        <w:jc w:val="left"/>
        <w:rPr>
          <w:rFonts w:asciiTheme="minorEastAsia" w:hAnsiTheme="minorEastAsia" w:cs="IPAMincho"/>
          <w:kern w:val="0"/>
          <w:szCs w:val="21"/>
        </w:rPr>
      </w:pPr>
      <w:r w:rsidRPr="008D0216">
        <w:rPr>
          <w:rFonts w:asciiTheme="minorEastAsia" w:hAnsiTheme="minorEastAsia" w:cs="IPAMincho" w:hint="eastAsia"/>
          <w:kern w:val="0"/>
          <w:szCs w:val="21"/>
        </w:rPr>
        <w:t xml:space="preserve">　　　なお</w:t>
      </w:r>
      <w:r w:rsidR="00883782">
        <w:rPr>
          <w:rFonts w:asciiTheme="minorEastAsia" w:hAnsiTheme="minorEastAsia" w:cs="IPAMincho" w:hint="eastAsia"/>
          <w:kern w:val="0"/>
          <w:szCs w:val="21"/>
        </w:rPr>
        <w:t>、</w:t>
      </w:r>
      <w:r w:rsidRPr="008D0216">
        <w:rPr>
          <w:rFonts w:asciiTheme="minorEastAsia" w:hAnsiTheme="minorEastAsia" w:cs="IPAMincho" w:hint="eastAsia"/>
          <w:kern w:val="0"/>
          <w:szCs w:val="21"/>
        </w:rPr>
        <w:t>オープンデータライブラリは「</w:t>
      </w:r>
      <w:r w:rsidR="008E6AAA">
        <w:rPr>
          <w:rFonts w:asciiTheme="minorEastAsia" w:hAnsiTheme="minorEastAsia" w:cs="IPAMincho" w:hint="eastAsia"/>
          <w:kern w:val="0"/>
          <w:szCs w:val="21"/>
        </w:rPr>
        <w:t>ＣＣ－ＢＹ</w:t>
      </w:r>
      <w:r w:rsidRPr="008D0216">
        <w:rPr>
          <w:rFonts w:asciiTheme="minorEastAsia" w:hAnsiTheme="minorEastAsia" w:cs="IPAMincho" w:hint="eastAsia"/>
          <w:kern w:val="0"/>
          <w:szCs w:val="21"/>
        </w:rPr>
        <w:t>」とし</w:t>
      </w:r>
      <w:r w:rsidR="00883782">
        <w:rPr>
          <w:rFonts w:asciiTheme="minorEastAsia" w:hAnsiTheme="minorEastAsia" w:cs="IPAMincho" w:hint="eastAsia"/>
          <w:kern w:val="0"/>
          <w:szCs w:val="21"/>
        </w:rPr>
        <w:t>、</w:t>
      </w:r>
      <w:r w:rsidRPr="008D0216">
        <w:rPr>
          <w:rFonts w:asciiTheme="minorEastAsia" w:hAnsiTheme="minorEastAsia" w:cs="IPAMincho" w:hint="eastAsia"/>
          <w:kern w:val="0"/>
          <w:szCs w:val="21"/>
        </w:rPr>
        <w:t>政府データカタログサイト「</w:t>
      </w:r>
      <w:r w:rsidR="008E6AAA">
        <w:rPr>
          <w:rFonts w:asciiTheme="minorEastAsia" w:hAnsiTheme="minorEastAsia" w:cs="IPAMincho" w:hint="eastAsia"/>
          <w:kern w:val="0"/>
          <w:szCs w:val="21"/>
        </w:rPr>
        <w:t>ＤＡＴＡ．ＧＯ．ＪＰ</w:t>
      </w:r>
      <w:r w:rsidRPr="008D0216">
        <w:rPr>
          <w:rFonts w:asciiTheme="minorEastAsia" w:hAnsiTheme="minorEastAsia" w:cs="IPAMincho" w:hint="eastAsia"/>
          <w:kern w:val="0"/>
          <w:szCs w:val="21"/>
        </w:rPr>
        <w:t>」における利用規約を参考とした。</w:t>
      </w:r>
    </w:p>
    <w:p w14:paraId="167ABA1F" w14:textId="77777777" w:rsidR="00E30DDA" w:rsidRDefault="00E30DDA" w:rsidP="00856DE8">
      <w:pPr>
        <w:autoSpaceDE w:val="0"/>
        <w:autoSpaceDN w:val="0"/>
        <w:adjustRightInd w:val="0"/>
        <w:ind w:left="420" w:hangingChars="200" w:hanging="420"/>
        <w:jc w:val="left"/>
        <w:rPr>
          <w:rFonts w:asciiTheme="minorEastAsia" w:hAnsiTheme="minorEastAsia" w:cs="IPAMincho"/>
          <w:kern w:val="0"/>
          <w:szCs w:val="21"/>
        </w:rPr>
      </w:pPr>
    </w:p>
    <w:p w14:paraId="7D42E8C9" w14:textId="77777777" w:rsidR="00E30DDA" w:rsidRPr="00EE19C5" w:rsidRDefault="00E30DDA" w:rsidP="00856DE8">
      <w:pPr>
        <w:autoSpaceDE w:val="0"/>
        <w:autoSpaceDN w:val="0"/>
        <w:adjustRightInd w:val="0"/>
        <w:ind w:left="440" w:hangingChars="200" w:hanging="440"/>
        <w:jc w:val="center"/>
        <w:rPr>
          <w:rFonts w:ascii="ＭＳ ゴシック" w:eastAsia="ＭＳ ゴシック" w:hAnsi="ＭＳ ゴシック" w:cs="IPAMincho"/>
          <w:kern w:val="0"/>
          <w:sz w:val="22"/>
        </w:rPr>
      </w:pPr>
      <w:r w:rsidRPr="00EE19C5">
        <w:rPr>
          <w:rFonts w:ascii="ＭＳ ゴシック" w:eastAsia="ＭＳ ゴシック" w:hAnsi="ＭＳ ゴシック" w:cs="IPAMincho" w:hint="eastAsia"/>
          <w:kern w:val="0"/>
          <w:sz w:val="22"/>
        </w:rPr>
        <w:lastRenderedPageBreak/>
        <w:t>水戸市オープンデータライブラリ</w:t>
      </w:r>
    </w:p>
    <w:p w14:paraId="0AE969B3" w14:textId="77777777" w:rsidR="00E30DDA" w:rsidRDefault="00E30DDA" w:rsidP="00856DE8">
      <w:pPr>
        <w:autoSpaceDE w:val="0"/>
        <w:autoSpaceDN w:val="0"/>
        <w:adjustRightInd w:val="0"/>
        <w:ind w:left="420" w:hangingChars="200" w:hanging="420"/>
        <w:jc w:val="left"/>
        <w:rPr>
          <w:rFonts w:asciiTheme="minorEastAsia" w:hAnsiTheme="minorEastAsia" w:cs="IPAMincho"/>
          <w:kern w:val="0"/>
          <w:sz w:val="24"/>
          <w:szCs w:val="24"/>
        </w:rPr>
      </w:pPr>
      <w:r>
        <w:rPr>
          <w:noProof/>
        </w:rPr>
        <w:drawing>
          <wp:inline distT="0" distB="0" distL="0" distR="0" wp14:anchorId="2CFD2518" wp14:editId="06653872">
            <wp:extent cx="5686425" cy="4011896"/>
            <wp:effectExtent l="19050" t="19050" r="9525" b="27305"/>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89537" cy="4014091"/>
                    </a:xfrm>
                    <a:prstGeom prst="rect">
                      <a:avLst/>
                    </a:prstGeom>
                    <a:noFill/>
                    <a:ln w="3175">
                      <a:solidFill>
                        <a:schemeClr val="tx1"/>
                      </a:solidFill>
                    </a:ln>
                    <a:effectLst/>
                    <a:extLst/>
                  </pic:spPr>
                </pic:pic>
              </a:graphicData>
            </a:graphic>
          </wp:inline>
        </w:drawing>
      </w:r>
    </w:p>
    <w:p w14:paraId="3788A31D" w14:textId="77777777" w:rsidR="00E30DDA" w:rsidRPr="008D0216" w:rsidRDefault="00E30DDA" w:rsidP="00856DE8">
      <w:pPr>
        <w:autoSpaceDE w:val="0"/>
        <w:autoSpaceDN w:val="0"/>
        <w:adjustRightInd w:val="0"/>
        <w:ind w:left="480" w:hangingChars="200" w:hanging="480"/>
        <w:jc w:val="left"/>
        <w:rPr>
          <w:rFonts w:asciiTheme="minorEastAsia" w:hAnsiTheme="minorEastAsia" w:cs="IPAMincho"/>
          <w:kern w:val="0"/>
          <w:szCs w:val="21"/>
        </w:rPr>
      </w:pPr>
      <w:r>
        <w:rPr>
          <w:rFonts w:asciiTheme="minorEastAsia" w:hAnsiTheme="minorEastAsia" w:cs="IPAMincho" w:hint="eastAsia"/>
          <w:kern w:val="0"/>
          <w:sz w:val="24"/>
          <w:szCs w:val="24"/>
        </w:rPr>
        <w:t xml:space="preserve">　　　　　　　　　　　　　　　　　　</w:t>
      </w:r>
      <w:r w:rsidRPr="008D0216">
        <w:rPr>
          <w:rFonts w:asciiTheme="minorEastAsia" w:hAnsiTheme="minorEastAsia" w:cs="IPAMincho" w:hint="eastAsia"/>
          <w:kern w:val="0"/>
          <w:szCs w:val="21"/>
        </w:rPr>
        <w:t xml:space="preserve">　</w:t>
      </w:r>
    </w:p>
    <w:p w14:paraId="0FE65406" w14:textId="77777777" w:rsidR="00E30DDA" w:rsidRPr="00E30DDA" w:rsidRDefault="008E6AAA" w:rsidP="00856DE8">
      <w:pPr>
        <w:spacing w:line="340" w:lineRule="exact"/>
        <w:ind w:left="480" w:hangingChars="200" w:hanging="480"/>
        <w:rPr>
          <w:rFonts w:asciiTheme="majorEastAsia" w:eastAsiaTheme="majorEastAsia" w:hAnsiTheme="majorEastAsia"/>
          <w:sz w:val="24"/>
          <w:szCs w:val="24"/>
        </w:rPr>
      </w:pPr>
      <w:r>
        <w:rPr>
          <w:rFonts w:asciiTheme="majorEastAsia" w:eastAsiaTheme="majorEastAsia" w:hAnsiTheme="majorEastAsia" w:hint="eastAsia"/>
          <w:sz w:val="24"/>
          <w:szCs w:val="24"/>
        </w:rPr>
        <w:t>（３）</w:t>
      </w:r>
      <w:r w:rsidR="00E30DDA" w:rsidRPr="00E30DDA">
        <w:rPr>
          <w:rFonts w:asciiTheme="majorEastAsia" w:eastAsiaTheme="majorEastAsia" w:hAnsiTheme="majorEastAsia" w:hint="eastAsia"/>
          <w:sz w:val="24"/>
          <w:szCs w:val="24"/>
        </w:rPr>
        <w:t>ＵＤＣイベント及びアプリコンテスト</w:t>
      </w:r>
    </w:p>
    <w:p w14:paraId="12321E68" w14:textId="3CDD12E6" w:rsidR="00E30DDA" w:rsidRPr="000D4968" w:rsidRDefault="00E30DDA" w:rsidP="00856DE8">
      <w:pPr>
        <w:widowControl/>
        <w:ind w:leftChars="127" w:left="267" w:firstLineChars="100" w:firstLine="220"/>
        <w:jc w:val="left"/>
        <w:rPr>
          <w:rFonts w:asciiTheme="minorEastAsia" w:hAnsiTheme="minorEastAsia"/>
          <w:sz w:val="22"/>
          <w:lang w:val="ja-JP"/>
        </w:rPr>
      </w:pPr>
      <w:r w:rsidRPr="000D4968">
        <w:rPr>
          <w:rFonts w:asciiTheme="minorEastAsia" w:hAnsiTheme="minorEastAsia" w:hint="eastAsia"/>
          <w:sz w:val="22"/>
          <w:lang w:val="ja-JP"/>
        </w:rPr>
        <w:t>ＵＤＣへは</w:t>
      </w:r>
      <w:r w:rsidR="00883782" w:rsidRPr="000D4968">
        <w:rPr>
          <w:rFonts w:asciiTheme="minorEastAsia" w:hAnsiTheme="minorEastAsia" w:hint="eastAsia"/>
          <w:sz w:val="22"/>
          <w:lang w:val="ja-JP"/>
        </w:rPr>
        <w:t>、</w:t>
      </w:r>
      <w:r w:rsidRPr="000D4968">
        <w:rPr>
          <w:rFonts w:asciiTheme="minorEastAsia" w:hAnsiTheme="minorEastAsia" w:hint="eastAsia"/>
          <w:sz w:val="22"/>
          <w:lang w:val="ja-JP"/>
        </w:rPr>
        <w:t>平成26年６月及び９月の公開シンポジウムに参加し</w:t>
      </w:r>
      <w:r w:rsidR="00883782" w:rsidRPr="000D4968">
        <w:rPr>
          <w:rFonts w:asciiTheme="minorEastAsia" w:hAnsiTheme="minorEastAsia" w:hint="eastAsia"/>
          <w:sz w:val="22"/>
          <w:lang w:val="ja-JP"/>
        </w:rPr>
        <w:t>、</w:t>
      </w:r>
      <w:r w:rsidRPr="000D4968">
        <w:rPr>
          <w:rFonts w:asciiTheme="minorEastAsia" w:hAnsiTheme="minorEastAsia" w:hint="eastAsia"/>
          <w:sz w:val="22"/>
          <w:lang w:val="ja-JP"/>
        </w:rPr>
        <w:t>９月では地域拠点の一つとして</w:t>
      </w:r>
      <w:r w:rsidR="00883782" w:rsidRPr="000D4968">
        <w:rPr>
          <w:rFonts w:asciiTheme="minorEastAsia" w:hAnsiTheme="minorEastAsia" w:hint="eastAsia"/>
          <w:sz w:val="22"/>
          <w:lang w:val="ja-JP"/>
        </w:rPr>
        <w:t>、水戸市</w:t>
      </w:r>
      <w:r w:rsidRPr="000D4968">
        <w:rPr>
          <w:rFonts w:asciiTheme="minorEastAsia" w:hAnsiTheme="minorEastAsia" w:hint="eastAsia"/>
          <w:sz w:val="22"/>
          <w:lang w:val="ja-JP"/>
        </w:rPr>
        <w:t>での</w:t>
      </w:r>
      <w:r w:rsidR="00883782" w:rsidRPr="000D4968">
        <w:rPr>
          <w:rFonts w:asciiTheme="minorEastAsia" w:hAnsiTheme="minorEastAsia" w:hint="eastAsia"/>
          <w:sz w:val="22"/>
          <w:lang w:val="ja-JP"/>
        </w:rPr>
        <w:t>取組</w:t>
      </w:r>
      <w:r w:rsidRPr="000D4968">
        <w:rPr>
          <w:rFonts w:asciiTheme="minorEastAsia" w:hAnsiTheme="minorEastAsia" w:hint="eastAsia"/>
          <w:sz w:val="22"/>
          <w:lang w:val="ja-JP"/>
        </w:rPr>
        <w:t>状況の報告を行った。また</w:t>
      </w:r>
      <w:r w:rsidR="00883782" w:rsidRPr="000D4968">
        <w:rPr>
          <w:rFonts w:asciiTheme="minorEastAsia" w:hAnsiTheme="minorEastAsia" w:hint="eastAsia"/>
          <w:sz w:val="22"/>
          <w:lang w:val="ja-JP"/>
        </w:rPr>
        <w:t>、</w:t>
      </w:r>
      <w:r w:rsidRPr="000D4968">
        <w:rPr>
          <w:rFonts w:asciiTheme="minorEastAsia" w:hAnsiTheme="minorEastAsia" w:hint="eastAsia"/>
          <w:sz w:val="22"/>
          <w:lang w:val="ja-JP"/>
        </w:rPr>
        <w:t>ＵＤＣで行うコンテストにおいて</w:t>
      </w:r>
      <w:r w:rsidR="00883782" w:rsidRPr="000D4968">
        <w:rPr>
          <w:rFonts w:asciiTheme="minorEastAsia" w:hAnsiTheme="minorEastAsia" w:hint="eastAsia"/>
          <w:sz w:val="22"/>
          <w:lang w:val="ja-JP"/>
        </w:rPr>
        <w:t>、水戸市</w:t>
      </w:r>
      <w:r w:rsidRPr="000D4968">
        <w:rPr>
          <w:rFonts w:asciiTheme="minorEastAsia" w:hAnsiTheme="minorEastAsia" w:hint="eastAsia"/>
          <w:sz w:val="22"/>
          <w:lang w:val="ja-JP"/>
        </w:rPr>
        <w:t>をフィールドにオープンデータの</w:t>
      </w:r>
      <w:r w:rsidR="00883782" w:rsidRPr="000D4968">
        <w:rPr>
          <w:rFonts w:asciiTheme="minorEastAsia" w:hAnsiTheme="minorEastAsia" w:hint="eastAsia"/>
          <w:sz w:val="22"/>
          <w:lang w:val="ja-JP"/>
        </w:rPr>
        <w:t>取組</w:t>
      </w:r>
      <w:r w:rsidRPr="000D4968">
        <w:rPr>
          <w:rFonts w:asciiTheme="minorEastAsia" w:hAnsiTheme="minorEastAsia" w:hint="eastAsia"/>
          <w:sz w:val="22"/>
          <w:lang w:val="ja-JP"/>
        </w:rPr>
        <w:t>が加速するよう「水戸市長特別賞」を設定し</w:t>
      </w:r>
      <w:r w:rsidR="00883782" w:rsidRPr="000D4968">
        <w:rPr>
          <w:rFonts w:asciiTheme="minorEastAsia" w:hAnsiTheme="minorEastAsia" w:hint="eastAsia"/>
          <w:sz w:val="22"/>
          <w:lang w:val="ja-JP"/>
        </w:rPr>
        <w:t>、</w:t>
      </w:r>
      <w:r w:rsidRPr="000D4968">
        <w:rPr>
          <w:rFonts w:asciiTheme="minorEastAsia" w:hAnsiTheme="minorEastAsia" w:hint="eastAsia"/>
          <w:sz w:val="22"/>
          <w:lang w:val="ja-JP"/>
        </w:rPr>
        <w:t>ＵＤＣと同時に作品の募集を行った。</w:t>
      </w:r>
    </w:p>
    <w:p w14:paraId="27C54669" w14:textId="77777777" w:rsidR="00E30DDA" w:rsidRPr="000D4968" w:rsidRDefault="00E30DDA" w:rsidP="00856DE8">
      <w:pPr>
        <w:widowControl/>
        <w:ind w:leftChars="127" w:left="267" w:firstLineChars="100" w:firstLine="220"/>
        <w:jc w:val="left"/>
        <w:rPr>
          <w:rFonts w:asciiTheme="minorEastAsia" w:hAnsiTheme="minorEastAsia"/>
          <w:sz w:val="22"/>
          <w:lang w:val="ja-JP"/>
        </w:rPr>
      </w:pPr>
      <w:r w:rsidRPr="000D4968">
        <w:rPr>
          <w:rFonts w:asciiTheme="minorEastAsia" w:hAnsiTheme="minorEastAsia" w:hint="eastAsia"/>
          <w:sz w:val="22"/>
          <w:lang w:val="ja-JP"/>
        </w:rPr>
        <w:t>水戸市を題材にした作品だけでも10件（全応募作品のうち６分の１）あり</w:t>
      </w:r>
      <w:r w:rsidR="00883782" w:rsidRPr="000D4968">
        <w:rPr>
          <w:rFonts w:asciiTheme="minorEastAsia" w:hAnsiTheme="minorEastAsia" w:hint="eastAsia"/>
          <w:sz w:val="22"/>
          <w:lang w:val="ja-JP"/>
        </w:rPr>
        <w:t>、水戸市</w:t>
      </w:r>
      <w:r w:rsidRPr="000D4968">
        <w:rPr>
          <w:rFonts w:asciiTheme="minorEastAsia" w:hAnsiTheme="minorEastAsia" w:hint="eastAsia"/>
          <w:sz w:val="22"/>
          <w:lang w:val="ja-JP"/>
        </w:rPr>
        <w:t>への注目度が高かったものと推定できる。</w:t>
      </w:r>
    </w:p>
    <w:p w14:paraId="562B00B0" w14:textId="77777777" w:rsidR="00DC4AB0" w:rsidRPr="000D4968" w:rsidRDefault="00E30DDA" w:rsidP="00856DE8">
      <w:pPr>
        <w:widowControl/>
        <w:ind w:leftChars="127" w:left="267" w:firstLineChars="100" w:firstLine="220"/>
        <w:jc w:val="left"/>
        <w:rPr>
          <w:rFonts w:asciiTheme="minorEastAsia" w:hAnsiTheme="minorEastAsia"/>
          <w:sz w:val="22"/>
          <w:lang w:val="ja-JP"/>
        </w:rPr>
      </w:pPr>
      <w:r w:rsidRPr="000D4968">
        <w:rPr>
          <w:rFonts w:asciiTheme="minorEastAsia" w:hAnsiTheme="minorEastAsia" w:hint="eastAsia"/>
          <w:sz w:val="22"/>
          <w:lang w:val="ja-JP"/>
        </w:rPr>
        <w:t>今後</w:t>
      </w:r>
      <w:r w:rsidR="00883782" w:rsidRPr="000D4968">
        <w:rPr>
          <w:rFonts w:asciiTheme="minorEastAsia" w:hAnsiTheme="minorEastAsia" w:hint="eastAsia"/>
          <w:sz w:val="22"/>
          <w:lang w:val="ja-JP"/>
        </w:rPr>
        <w:t>、</w:t>
      </w:r>
      <w:r w:rsidRPr="000D4968">
        <w:rPr>
          <w:rFonts w:asciiTheme="minorEastAsia" w:hAnsiTheme="minorEastAsia" w:hint="eastAsia"/>
          <w:sz w:val="22"/>
          <w:lang w:val="ja-JP"/>
        </w:rPr>
        <w:t>ＵＤＣの表彰とは別に</w:t>
      </w:r>
      <w:r w:rsidR="00883782" w:rsidRPr="000D4968">
        <w:rPr>
          <w:rFonts w:asciiTheme="minorEastAsia" w:hAnsiTheme="minorEastAsia" w:hint="eastAsia"/>
          <w:sz w:val="22"/>
          <w:lang w:val="ja-JP"/>
        </w:rPr>
        <w:t>、</w:t>
      </w:r>
      <w:r w:rsidRPr="000D4968">
        <w:rPr>
          <w:rFonts w:asciiTheme="minorEastAsia" w:hAnsiTheme="minorEastAsia" w:hint="eastAsia"/>
          <w:sz w:val="22"/>
          <w:lang w:val="ja-JP"/>
        </w:rPr>
        <w:t>３月中に水戸市内において表彰式を行う予定である。</w:t>
      </w:r>
    </w:p>
    <w:p w14:paraId="4AC631E9" w14:textId="77777777" w:rsidR="00E30DDA" w:rsidRDefault="00E30DDA" w:rsidP="00856DE8">
      <w:pPr>
        <w:widowControl/>
        <w:ind w:leftChars="127" w:left="267" w:firstLineChars="100" w:firstLine="220"/>
        <w:jc w:val="left"/>
        <w:rPr>
          <w:rFonts w:asciiTheme="minorEastAsia" w:hAnsiTheme="minorEastAsia"/>
          <w:sz w:val="22"/>
          <w:lang w:val="ja-JP"/>
        </w:rPr>
      </w:pPr>
    </w:p>
    <w:p w14:paraId="3075868C" w14:textId="77777777" w:rsidR="00E30DDA" w:rsidRPr="00E30DDA" w:rsidRDefault="008E6AAA" w:rsidP="00856DE8">
      <w:pPr>
        <w:spacing w:line="340" w:lineRule="exact"/>
        <w:ind w:left="480" w:hangingChars="200" w:hanging="480"/>
        <w:rPr>
          <w:rFonts w:asciiTheme="majorEastAsia" w:eastAsiaTheme="majorEastAsia" w:hAnsiTheme="majorEastAsia"/>
          <w:sz w:val="24"/>
          <w:szCs w:val="24"/>
        </w:rPr>
      </w:pPr>
      <w:r>
        <w:rPr>
          <w:rFonts w:asciiTheme="majorEastAsia" w:eastAsiaTheme="majorEastAsia" w:hAnsiTheme="majorEastAsia" w:hint="eastAsia"/>
          <w:sz w:val="24"/>
          <w:szCs w:val="24"/>
        </w:rPr>
        <w:t>（４）</w:t>
      </w:r>
      <w:r w:rsidR="00E30DDA" w:rsidRPr="00E30DDA">
        <w:rPr>
          <w:rFonts w:asciiTheme="majorEastAsia" w:eastAsiaTheme="majorEastAsia" w:hAnsiTheme="majorEastAsia" w:hint="eastAsia"/>
          <w:sz w:val="24"/>
          <w:szCs w:val="24"/>
        </w:rPr>
        <w:t>水戸市主催のイベント</w:t>
      </w:r>
    </w:p>
    <w:p w14:paraId="27B7669A" w14:textId="082AE5D0" w:rsidR="00E30DDA" w:rsidRPr="00E30DDA" w:rsidRDefault="00E30DDA" w:rsidP="00856DE8">
      <w:pPr>
        <w:widowControl/>
        <w:ind w:leftChars="127" w:left="267" w:firstLineChars="100" w:firstLine="220"/>
        <w:jc w:val="left"/>
        <w:rPr>
          <w:rFonts w:asciiTheme="minorEastAsia" w:hAnsiTheme="minorEastAsia"/>
          <w:sz w:val="22"/>
          <w:lang w:val="ja-JP"/>
        </w:rPr>
      </w:pPr>
      <w:r w:rsidRPr="00E30DDA">
        <w:rPr>
          <w:rFonts w:asciiTheme="minorEastAsia" w:hAnsiTheme="minorEastAsia" w:hint="eastAsia"/>
          <w:sz w:val="22"/>
          <w:lang w:val="ja-JP"/>
        </w:rPr>
        <w:t>平成26年10月</w:t>
      </w:r>
      <w:r w:rsidR="00883782">
        <w:rPr>
          <w:rFonts w:asciiTheme="minorEastAsia" w:hAnsiTheme="minorEastAsia" w:hint="eastAsia"/>
          <w:sz w:val="22"/>
          <w:lang w:val="ja-JP"/>
        </w:rPr>
        <w:t>、</w:t>
      </w:r>
      <w:r w:rsidRPr="00E30DDA">
        <w:rPr>
          <w:rFonts w:asciiTheme="minorEastAsia" w:hAnsiTheme="minorEastAsia" w:hint="eastAsia"/>
          <w:sz w:val="22"/>
          <w:lang w:val="ja-JP"/>
        </w:rPr>
        <w:t>11月</w:t>
      </w:r>
      <w:r w:rsidR="00883782">
        <w:rPr>
          <w:rFonts w:asciiTheme="minorEastAsia" w:hAnsiTheme="minorEastAsia" w:hint="eastAsia"/>
          <w:sz w:val="22"/>
          <w:lang w:val="ja-JP"/>
        </w:rPr>
        <w:t>、</w:t>
      </w:r>
      <w:r w:rsidRPr="00E30DDA">
        <w:rPr>
          <w:rFonts w:asciiTheme="minorEastAsia" w:hAnsiTheme="minorEastAsia" w:hint="eastAsia"/>
          <w:sz w:val="22"/>
          <w:lang w:val="ja-JP"/>
        </w:rPr>
        <w:t>平成27年１月と</w:t>
      </w:r>
      <w:r w:rsidR="00883782">
        <w:rPr>
          <w:rFonts w:asciiTheme="minorEastAsia" w:hAnsiTheme="minorEastAsia" w:hint="eastAsia"/>
          <w:sz w:val="22"/>
          <w:lang w:val="ja-JP"/>
        </w:rPr>
        <w:t>、</w:t>
      </w:r>
      <w:r w:rsidRPr="00E30DDA">
        <w:rPr>
          <w:rFonts w:asciiTheme="minorEastAsia" w:hAnsiTheme="minorEastAsia" w:hint="eastAsia"/>
          <w:sz w:val="22"/>
          <w:lang w:val="ja-JP"/>
        </w:rPr>
        <w:t>市民とともにまち歩きイベントを開催し</w:t>
      </w:r>
      <w:r w:rsidR="00883782">
        <w:rPr>
          <w:rFonts w:asciiTheme="minorEastAsia" w:hAnsiTheme="minorEastAsia" w:hint="eastAsia"/>
          <w:sz w:val="22"/>
          <w:lang w:val="ja-JP"/>
        </w:rPr>
        <w:t>、</w:t>
      </w:r>
      <w:r w:rsidRPr="00E30DDA">
        <w:rPr>
          <w:rFonts w:asciiTheme="minorEastAsia" w:hAnsiTheme="minorEastAsia" w:hint="eastAsia"/>
          <w:sz w:val="22"/>
          <w:lang w:val="ja-JP"/>
        </w:rPr>
        <w:t>水戸市中心市街地や観光拠点を実際に歩くことによって</w:t>
      </w:r>
      <w:r w:rsidR="00883782">
        <w:rPr>
          <w:rFonts w:asciiTheme="minorEastAsia" w:hAnsiTheme="minorEastAsia" w:hint="eastAsia"/>
          <w:sz w:val="22"/>
          <w:lang w:val="ja-JP"/>
        </w:rPr>
        <w:t>、</w:t>
      </w:r>
      <w:r w:rsidRPr="00E30DDA">
        <w:rPr>
          <w:rFonts w:asciiTheme="minorEastAsia" w:hAnsiTheme="minorEastAsia" w:hint="eastAsia"/>
          <w:sz w:val="22"/>
          <w:lang w:val="ja-JP"/>
        </w:rPr>
        <w:t>参加者が気付いた情報をもとに</w:t>
      </w:r>
      <w:r w:rsidR="00883782">
        <w:rPr>
          <w:rFonts w:asciiTheme="minorEastAsia" w:hAnsiTheme="minorEastAsia" w:hint="eastAsia"/>
          <w:sz w:val="22"/>
          <w:lang w:val="ja-JP"/>
        </w:rPr>
        <w:t>、</w:t>
      </w:r>
      <w:r w:rsidRPr="00E30DDA">
        <w:rPr>
          <w:rFonts w:asciiTheme="minorEastAsia" w:hAnsiTheme="minorEastAsia" w:hint="eastAsia"/>
          <w:sz w:val="22"/>
          <w:lang w:val="ja-JP"/>
        </w:rPr>
        <w:t>問題点を認識し</w:t>
      </w:r>
      <w:r w:rsidR="00883782">
        <w:rPr>
          <w:rFonts w:asciiTheme="minorEastAsia" w:hAnsiTheme="minorEastAsia" w:hint="eastAsia"/>
          <w:sz w:val="22"/>
          <w:lang w:val="ja-JP"/>
        </w:rPr>
        <w:t>、</w:t>
      </w:r>
      <w:r w:rsidRPr="00E30DDA">
        <w:rPr>
          <w:rFonts w:asciiTheme="minorEastAsia" w:hAnsiTheme="minorEastAsia" w:hint="eastAsia"/>
          <w:sz w:val="22"/>
          <w:lang w:val="ja-JP"/>
        </w:rPr>
        <w:t>市民自らがオープンデータを作成する体験を行った。このイベントから</w:t>
      </w:r>
      <w:r w:rsidR="00883782">
        <w:rPr>
          <w:rFonts w:asciiTheme="minorEastAsia" w:hAnsiTheme="minorEastAsia" w:hint="eastAsia"/>
          <w:sz w:val="22"/>
          <w:lang w:val="ja-JP"/>
        </w:rPr>
        <w:t>、</w:t>
      </w:r>
      <w:r w:rsidRPr="00E30DDA">
        <w:rPr>
          <w:rFonts w:asciiTheme="minorEastAsia" w:hAnsiTheme="minorEastAsia" w:hint="eastAsia"/>
          <w:sz w:val="22"/>
          <w:lang w:val="ja-JP"/>
        </w:rPr>
        <w:t>市内外のエンジニアの方々により</w:t>
      </w:r>
      <w:r w:rsidR="00883782">
        <w:rPr>
          <w:rFonts w:asciiTheme="minorEastAsia" w:hAnsiTheme="minorEastAsia" w:hint="eastAsia"/>
          <w:sz w:val="22"/>
          <w:lang w:val="ja-JP"/>
        </w:rPr>
        <w:t>、</w:t>
      </w:r>
      <w:r w:rsidRPr="00E30DDA">
        <w:rPr>
          <w:rFonts w:asciiTheme="minorEastAsia" w:hAnsiTheme="minorEastAsia" w:hint="eastAsia"/>
          <w:sz w:val="22"/>
          <w:lang w:val="ja-JP"/>
        </w:rPr>
        <w:t>これまで商店会会長が手作りで作成していた「中心商店街マップ」のデータを作成する</w:t>
      </w:r>
      <w:r w:rsidR="00883782">
        <w:rPr>
          <w:rFonts w:asciiTheme="minorEastAsia" w:hAnsiTheme="minorEastAsia" w:hint="eastAsia"/>
          <w:sz w:val="22"/>
          <w:lang w:val="ja-JP"/>
        </w:rPr>
        <w:t>取組</w:t>
      </w:r>
      <w:r w:rsidRPr="00E30DDA">
        <w:rPr>
          <w:rFonts w:asciiTheme="minorEastAsia" w:hAnsiTheme="minorEastAsia" w:hint="eastAsia"/>
          <w:sz w:val="22"/>
          <w:lang w:val="ja-JP"/>
        </w:rPr>
        <w:t>に発展し</w:t>
      </w:r>
      <w:r w:rsidR="00883782">
        <w:rPr>
          <w:rFonts w:asciiTheme="minorEastAsia" w:hAnsiTheme="minorEastAsia" w:hint="eastAsia"/>
          <w:sz w:val="22"/>
          <w:lang w:val="ja-JP"/>
        </w:rPr>
        <w:t>、</w:t>
      </w:r>
      <w:r w:rsidRPr="00E30DDA">
        <w:rPr>
          <w:rFonts w:asciiTheme="minorEastAsia" w:hAnsiTheme="minorEastAsia" w:hint="eastAsia"/>
          <w:sz w:val="22"/>
          <w:lang w:val="ja-JP"/>
        </w:rPr>
        <w:t>コンテストへの作品応募につながった。</w:t>
      </w:r>
    </w:p>
    <w:p w14:paraId="41E7EF32" w14:textId="2652A9A1" w:rsidR="00E30DDA" w:rsidRDefault="00E30DDA" w:rsidP="00856DE8">
      <w:pPr>
        <w:widowControl/>
        <w:ind w:leftChars="127" w:left="267" w:firstLineChars="100" w:firstLine="220"/>
        <w:jc w:val="left"/>
        <w:rPr>
          <w:rFonts w:asciiTheme="minorEastAsia" w:hAnsiTheme="minorEastAsia"/>
          <w:sz w:val="22"/>
          <w:lang w:val="ja-JP"/>
        </w:rPr>
      </w:pPr>
      <w:r w:rsidRPr="00E30DDA">
        <w:rPr>
          <w:rFonts w:asciiTheme="minorEastAsia" w:hAnsiTheme="minorEastAsia" w:hint="eastAsia"/>
          <w:sz w:val="22"/>
          <w:lang w:val="ja-JP"/>
        </w:rPr>
        <w:lastRenderedPageBreak/>
        <w:t>また</w:t>
      </w:r>
      <w:r w:rsidR="00883782">
        <w:rPr>
          <w:rFonts w:asciiTheme="minorEastAsia" w:hAnsiTheme="minorEastAsia" w:hint="eastAsia"/>
          <w:sz w:val="22"/>
          <w:lang w:val="ja-JP"/>
        </w:rPr>
        <w:t>、</w:t>
      </w:r>
      <w:r w:rsidRPr="00E30DDA">
        <w:rPr>
          <w:rFonts w:asciiTheme="minorEastAsia" w:hAnsiTheme="minorEastAsia" w:hint="eastAsia"/>
          <w:sz w:val="22"/>
          <w:lang w:val="ja-JP"/>
        </w:rPr>
        <w:t>平成27年２月17日に「オープンデータフォーラムin水戸～オープンデータで地域の未来を考える～」と題して</w:t>
      </w:r>
      <w:r w:rsidR="00883782">
        <w:rPr>
          <w:rFonts w:asciiTheme="minorEastAsia" w:hAnsiTheme="minorEastAsia" w:hint="eastAsia"/>
          <w:sz w:val="22"/>
          <w:lang w:val="ja-JP"/>
        </w:rPr>
        <w:t>、</w:t>
      </w:r>
      <w:r w:rsidRPr="00E30DDA">
        <w:rPr>
          <w:rFonts w:asciiTheme="minorEastAsia" w:hAnsiTheme="minorEastAsia" w:hint="eastAsia"/>
          <w:sz w:val="22"/>
          <w:lang w:val="ja-JP"/>
        </w:rPr>
        <w:t>有識者による基調講演及び先進事例（</w:t>
      </w:r>
      <w:r w:rsidR="00E610B0">
        <w:rPr>
          <w:rFonts w:asciiTheme="minorEastAsia" w:hAnsiTheme="minorEastAsia" w:hint="eastAsia"/>
          <w:sz w:val="22"/>
          <w:lang w:val="ja-JP"/>
        </w:rPr>
        <w:t>Ｃｏｄｅ</w:t>
      </w:r>
      <w:r w:rsidR="003F2206">
        <w:rPr>
          <w:rFonts w:asciiTheme="minorEastAsia" w:hAnsiTheme="minorEastAsia" w:hint="eastAsia"/>
          <w:sz w:val="22"/>
          <w:lang w:val="ja-JP"/>
        </w:rPr>
        <w:t xml:space="preserve">　ｆｏｒ　Ｋａｎａｚａｗａ</w:t>
      </w:r>
      <w:r w:rsidRPr="00E30DDA">
        <w:rPr>
          <w:rFonts w:asciiTheme="minorEastAsia" w:hAnsiTheme="minorEastAsia" w:hint="eastAsia"/>
          <w:sz w:val="22"/>
          <w:lang w:val="ja-JP"/>
        </w:rPr>
        <w:t>）を交えながらパネルディスカッションを行った。</w:t>
      </w:r>
    </w:p>
    <w:p w14:paraId="79D0356A" w14:textId="77777777" w:rsidR="00E30DDA" w:rsidRDefault="00E30DDA" w:rsidP="00856DE8">
      <w:pPr>
        <w:widowControl/>
        <w:ind w:leftChars="127" w:left="267" w:firstLineChars="100" w:firstLine="220"/>
        <w:jc w:val="left"/>
        <w:rPr>
          <w:rFonts w:asciiTheme="minorEastAsia" w:hAnsiTheme="minorEastAsia"/>
          <w:sz w:val="22"/>
          <w:lang w:val="ja-JP"/>
        </w:rPr>
      </w:pPr>
    </w:p>
    <w:p w14:paraId="439E250F" w14:textId="77777777" w:rsidR="00E30DDA" w:rsidRPr="00E30DDA" w:rsidRDefault="008E6AAA" w:rsidP="00856DE8">
      <w:pPr>
        <w:spacing w:line="340" w:lineRule="exact"/>
        <w:ind w:left="480" w:hangingChars="200" w:hanging="480"/>
        <w:rPr>
          <w:rFonts w:asciiTheme="majorEastAsia" w:eastAsiaTheme="majorEastAsia" w:hAnsiTheme="majorEastAsia"/>
          <w:sz w:val="24"/>
          <w:szCs w:val="24"/>
        </w:rPr>
      </w:pPr>
      <w:r>
        <w:rPr>
          <w:rFonts w:asciiTheme="majorEastAsia" w:eastAsiaTheme="majorEastAsia" w:hAnsiTheme="majorEastAsia" w:hint="eastAsia"/>
          <w:sz w:val="24"/>
          <w:szCs w:val="24"/>
        </w:rPr>
        <w:t>（５）</w:t>
      </w:r>
      <w:r w:rsidR="00E30DDA" w:rsidRPr="00E30DDA">
        <w:rPr>
          <w:rFonts w:asciiTheme="majorEastAsia" w:eastAsiaTheme="majorEastAsia" w:hAnsiTheme="majorEastAsia" w:hint="eastAsia"/>
          <w:sz w:val="24"/>
          <w:szCs w:val="24"/>
        </w:rPr>
        <w:t>民間団体との連携</w:t>
      </w:r>
    </w:p>
    <w:p w14:paraId="25008C8A" w14:textId="01232B0D" w:rsidR="00E30DDA" w:rsidRPr="00E30DDA" w:rsidRDefault="00E30DDA" w:rsidP="00856DE8">
      <w:pPr>
        <w:widowControl/>
        <w:ind w:leftChars="127" w:left="267" w:firstLineChars="100" w:firstLine="220"/>
        <w:jc w:val="left"/>
        <w:rPr>
          <w:rFonts w:asciiTheme="minorEastAsia" w:hAnsiTheme="minorEastAsia"/>
          <w:sz w:val="22"/>
          <w:lang w:val="ja-JP"/>
        </w:rPr>
      </w:pPr>
      <w:r w:rsidRPr="00E30DDA">
        <w:rPr>
          <w:rFonts w:asciiTheme="minorEastAsia" w:hAnsiTheme="minorEastAsia" w:hint="eastAsia"/>
          <w:sz w:val="22"/>
          <w:lang w:val="ja-JP"/>
        </w:rPr>
        <w:t>地元でのオープンデータへの</w:t>
      </w:r>
      <w:r w:rsidR="00883782">
        <w:rPr>
          <w:rFonts w:asciiTheme="minorEastAsia" w:hAnsiTheme="minorEastAsia" w:hint="eastAsia"/>
          <w:sz w:val="22"/>
          <w:lang w:val="ja-JP"/>
        </w:rPr>
        <w:t>取組</w:t>
      </w:r>
      <w:r w:rsidRPr="00E30DDA">
        <w:rPr>
          <w:rFonts w:asciiTheme="minorEastAsia" w:hAnsiTheme="minorEastAsia" w:hint="eastAsia"/>
          <w:sz w:val="22"/>
          <w:lang w:val="ja-JP"/>
        </w:rPr>
        <w:t>において活躍している「</w:t>
      </w:r>
      <w:r w:rsidR="00E610B0">
        <w:rPr>
          <w:rFonts w:asciiTheme="minorEastAsia" w:hAnsiTheme="minorEastAsia" w:hint="eastAsia"/>
          <w:sz w:val="22"/>
          <w:lang w:val="ja-JP"/>
        </w:rPr>
        <w:t>Ｃｏ</w:t>
      </w:r>
      <w:r w:rsidR="003F2206">
        <w:rPr>
          <w:rFonts w:asciiTheme="minorEastAsia" w:hAnsiTheme="minorEastAsia" w:hint="eastAsia"/>
          <w:sz w:val="22"/>
          <w:lang w:val="ja-JP"/>
        </w:rPr>
        <w:t>ｄ</w:t>
      </w:r>
      <w:r w:rsidR="00E610B0">
        <w:rPr>
          <w:rFonts w:asciiTheme="minorEastAsia" w:hAnsiTheme="minorEastAsia" w:hint="eastAsia"/>
          <w:sz w:val="22"/>
          <w:lang w:val="ja-JP"/>
        </w:rPr>
        <w:t>ｅ</w:t>
      </w:r>
      <w:r w:rsidR="003F2206">
        <w:rPr>
          <w:rFonts w:asciiTheme="minorEastAsia" w:hAnsiTheme="minorEastAsia" w:hint="eastAsia"/>
          <w:sz w:val="22"/>
          <w:lang w:val="ja-JP"/>
        </w:rPr>
        <w:t xml:space="preserve">　ｆｏｒ　Ｉｂａｒａｋｉ</w:t>
      </w:r>
      <w:r w:rsidRPr="00E30DDA">
        <w:rPr>
          <w:rFonts w:asciiTheme="minorEastAsia" w:hAnsiTheme="minorEastAsia" w:hint="eastAsia"/>
          <w:sz w:val="22"/>
          <w:lang w:val="ja-JP"/>
        </w:rPr>
        <w:t>」と</w:t>
      </w:r>
      <w:r w:rsidR="00883782">
        <w:rPr>
          <w:rFonts w:asciiTheme="minorEastAsia" w:hAnsiTheme="minorEastAsia" w:hint="eastAsia"/>
          <w:sz w:val="22"/>
          <w:lang w:val="ja-JP"/>
        </w:rPr>
        <w:t>、</w:t>
      </w:r>
      <w:r w:rsidRPr="00E30DDA">
        <w:rPr>
          <w:rFonts w:asciiTheme="minorEastAsia" w:hAnsiTheme="minorEastAsia" w:hint="eastAsia"/>
          <w:sz w:val="22"/>
          <w:lang w:val="ja-JP"/>
        </w:rPr>
        <w:t>これまでの</w:t>
      </w:r>
      <w:r w:rsidR="00883782">
        <w:rPr>
          <w:rFonts w:asciiTheme="minorEastAsia" w:hAnsiTheme="minorEastAsia" w:hint="eastAsia"/>
          <w:sz w:val="22"/>
          <w:lang w:val="ja-JP"/>
        </w:rPr>
        <w:t>取組</w:t>
      </w:r>
      <w:r w:rsidRPr="00E30DDA">
        <w:rPr>
          <w:rFonts w:asciiTheme="minorEastAsia" w:hAnsiTheme="minorEastAsia" w:hint="eastAsia"/>
          <w:sz w:val="22"/>
          <w:lang w:val="ja-JP"/>
        </w:rPr>
        <w:t>を通じて連携が確立できた。</w:t>
      </w:r>
    </w:p>
    <w:p w14:paraId="211C46AD" w14:textId="04484479" w:rsidR="00E30DDA" w:rsidRPr="00E30DDA" w:rsidRDefault="00E30DDA" w:rsidP="00856DE8">
      <w:pPr>
        <w:widowControl/>
        <w:ind w:leftChars="127" w:left="267" w:firstLineChars="100" w:firstLine="220"/>
        <w:jc w:val="left"/>
        <w:rPr>
          <w:rFonts w:asciiTheme="minorEastAsia" w:hAnsiTheme="minorEastAsia"/>
          <w:sz w:val="22"/>
          <w:lang w:val="ja-JP"/>
        </w:rPr>
      </w:pPr>
      <w:r w:rsidRPr="00E30DDA">
        <w:rPr>
          <w:rFonts w:asciiTheme="minorEastAsia" w:hAnsiTheme="minorEastAsia" w:hint="eastAsia"/>
          <w:sz w:val="22"/>
          <w:lang w:val="ja-JP"/>
        </w:rPr>
        <w:t>平成27年２月21日のインターナショナル・オープンデータ・ディにおいて</w:t>
      </w:r>
      <w:r w:rsidR="00883782">
        <w:rPr>
          <w:rFonts w:asciiTheme="minorEastAsia" w:hAnsiTheme="minorEastAsia" w:hint="eastAsia"/>
          <w:sz w:val="22"/>
          <w:lang w:val="ja-JP"/>
        </w:rPr>
        <w:t>、</w:t>
      </w:r>
      <w:r w:rsidRPr="00E30DDA">
        <w:rPr>
          <w:rFonts w:asciiTheme="minorEastAsia" w:hAnsiTheme="minorEastAsia" w:hint="eastAsia"/>
          <w:sz w:val="22"/>
          <w:lang w:val="ja-JP"/>
        </w:rPr>
        <w:t>水戸市を会場に「インターナショナル・オープンデータ・ディin茨城」が開催され</w:t>
      </w:r>
      <w:r w:rsidR="003F2206">
        <w:rPr>
          <w:rFonts w:asciiTheme="minorEastAsia" w:hAnsiTheme="minorEastAsia" w:hint="eastAsia"/>
          <w:sz w:val="22"/>
          <w:lang w:val="ja-JP"/>
        </w:rPr>
        <w:t>た。</w:t>
      </w:r>
      <w:r w:rsidRPr="00E30DDA">
        <w:rPr>
          <w:rFonts w:asciiTheme="minorEastAsia" w:hAnsiTheme="minorEastAsia" w:hint="eastAsia"/>
          <w:sz w:val="22"/>
          <w:lang w:val="ja-JP"/>
        </w:rPr>
        <w:t>この事業に水戸市も後援を</w:t>
      </w:r>
      <w:r w:rsidR="003F2206">
        <w:rPr>
          <w:rFonts w:asciiTheme="minorEastAsia" w:hAnsiTheme="minorEastAsia" w:hint="eastAsia"/>
          <w:sz w:val="22"/>
          <w:lang w:val="ja-JP"/>
        </w:rPr>
        <w:t>行った</w:t>
      </w:r>
      <w:r w:rsidRPr="00E30DDA">
        <w:rPr>
          <w:rFonts w:asciiTheme="minorEastAsia" w:hAnsiTheme="minorEastAsia" w:hint="eastAsia"/>
          <w:sz w:val="22"/>
          <w:lang w:val="ja-JP"/>
        </w:rPr>
        <w:t>。</w:t>
      </w:r>
    </w:p>
    <w:p w14:paraId="54D02BB2" w14:textId="77777777" w:rsidR="00E30DDA" w:rsidRDefault="00E30DDA" w:rsidP="00856DE8">
      <w:pPr>
        <w:widowControl/>
        <w:ind w:leftChars="127" w:left="267" w:firstLineChars="100" w:firstLine="220"/>
        <w:jc w:val="left"/>
        <w:rPr>
          <w:rFonts w:asciiTheme="minorEastAsia" w:hAnsiTheme="minorEastAsia"/>
          <w:sz w:val="22"/>
          <w:lang w:val="ja-JP"/>
        </w:rPr>
      </w:pPr>
      <w:r w:rsidRPr="00E30DDA">
        <w:rPr>
          <w:rFonts w:asciiTheme="minorEastAsia" w:hAnsiTheme="minorEastAsia" w:hint="eastAsia"/>
          <w:sz w:val="22"/>
          <w:lang w:val="ja-JP"/>
        </w:rPr>
        <w:t>また</w:t>
      </w:r>
      <w:r w:rsidR="00883782">
        <w:rPr>
          <w:rFonts w:asciiTheme="minorEastAsia" w:hAnsiTheme="minorEastAsia" w:hint="eastAsia"/>
          <w:sz w:val="22"/>
          <w:lang w:val="ja-JP"/>
        </w:rPr>
        <w:t>、</w:t>
      </w:r>
      <w:r w:rsidRPr="00E30DDA">
        <w:rPr>
          <w:rFonts w:asciiTheme="minorEastAsia" w:hAnsiTheme="minorEastAsia" w:hint="eastAsia"/>
          <w:sz w:val="22"/>
          <w:lang w:val="ja-JP"/>
        </w:rPr>
        <w:t>次年度以降の展開を見据え</w:t>
      </w:r>
      <w:r w:rsidR="00883782">
        <w:rPr>
          <w:rFonts w:asciiTheme="minorEastAsia" w:hAnsiTheme="minorEastAsia" w:hint="eastAsia"/>
          <w:sz w:val="22"/>
          <w:lang w:val="ja-JP"/>
        </w:rPr>
        <w:t>、</w:t>
      </w:r>
      <w:r w:rsidRPr="00E30DDA">
        <w:rPr>
          <w:rFonts w:asciiTheme="minorEastAsia" w:hAnsiTheme="minorEastAsia" w:hint="eastAsia"/>
          <w:sz w:val="22"/>
          <w:lang w:val="ja-JP"/>
        </w:rPr>
        <w:t>市内の民間企業</w:t>
      </w:r>
      <w:r w:rsidR="00883782">
        <w:rPr>
          <w:rFonts w:asciiTheme="minorEastAsia" w:hAnsiTheme="minorEastAsia" w:hint="eastAsia"/>
          <w:sz w:val="22"/>
          <w:lang w:val="ja-JP"/>
        </w:rPr>
        <w:t>、</w:t>
      </w:r>
      <w:r w:rsidRPr="00E30DDA">
        <w:rPr>
          <w:rFonts w:asciiTheme="minorEastAsia" w:hAnsiTheme="minorEastAsia" w:hint="eastAsia"/>
          <w:sz w:val="22"/>
          <w:lang w:val="ja-JP"/>
        </w:rPr>
        <w:t>商工会議所</w:t>
      </w:r>
      <w:r w:rsidR="00883782">
        <w:rPr>
          <w:rFonts w:asciiTheme="minorEastAsia" w:hAnsiTheme="minorEastAsia" w:hint="eastAsia"/>
          <w:sz w:val="22"/>
          <w:lang w:val="ja-JP"/>
        </w:rPr>
        <w:t>、</w:t>
      </w:r>
      <w:r w:rsidRPr="00E30DDA">
        <w:rPr>
          <w:rFonts w:asciiTheme="minorEastAsia" w:hAnsiTheme="minorEastAsia" w:hint="eastAsia"/>
          <w:sz w:val="22"/>
          <w:lang w:val="ja-JP"/>
        </w:rPr>
        <w:t>金融機関</w:t>
      </w:r>
      <w:r w:rsidR="00883782">
        <w:rPr>
          <w:rFonts w:asciiTheme="minorEastAsia" w:hAnsiTheme="minorEastAsia" w:hint="eastAsia"/>
          <w:sz w:val="22"/>
          <w:lang w:val="ja-JP"/>
        </w:rPr>
        <w:t>、</w:t>
      </w:r>
      <w:r w:rsidRPr="00E30DDA">
        <w:rPr>
          <w:rFonts w:asciiTheme="minorEastAsia" w:hAnsiTheme="minorEastAsia" w:hint="eastAsia"/>
          <w:sz w:val="22"/>
          <w:lang w:val="ja-JP"/>
        </w:rPr>
        <w:t>大学等に直接出向き</w:t>
      </w:r>
      <w:r w:rsidR="00883782">
        <w:rPr>
          <w:rFonts w:asciiTheme="minorEastAsia" w:hAnsiTheme="minorEastAsia" w:hint="eastAsia"/>
          <w:sz w:val="22"/>
          <w:lang w:val="ja-JP"/>
        </w:rPr>
        <w:t>、水戸市</w:t>
      </w:r>
      <w:r w:rsidRPr="00E30DDA">
        <w:rPr>
          <w:rFonts w:asciiTheme="minorEastAsia" w:hAnsiTheme="minorEastAsia" w:hint="eastAsia"/>
          <w:sz w:val="22"/>
          <w:lang w:val="ja-JP"/>
        </w:rPr>
        <w:t>のオープンデータへの取組状況を説明するとともに</w:t>
      </w:r>
      <w:r w:rsidR="00883782">
        <w:rPr>
          <w:rFonts w:asciiTheme="minorEastAsia" w:hAnsiTheme="minorEastAsia" w:hint="eastAsia"/>
          <w:sz w:val="22"/>
          <w:lang w:val="ja-JP"/>
        </w:rPr>
        <w:t>、</w:t>
      </w:r>
      <w:r w:rsidRPr="00E30DDA">
        <w:rPr>
          <w:rFonts w:asciiTheme="minorEastAsia" w:hAnsiTheme="minorEastAsia" w:hint="eastAsia"/>
          <w:sz w:val="22"/>
          <w:lang w:val="ja-JP"/>
        </w:rPr>
        <w:t>産官学民連携による事業展開へ向けて協力を要請している。概ね</w:t>
      </w:r>
      <w:r w:rsidR="00883782">
        <w:rPr>
          <w:rFonts w:asciiTheme="minorEastAsia" w:hAnsiTheme="minorEastAsia" w:hint="eastAsia"/>
          <w:sz w:val="22"/>
          <w:lang w:val="ja-JP"/>
        </w:rPr>
        <w:t>、</w:t>
      </w:r>
      <w:r w:rsidRPr="00E30DDA">
        <w:rPr>
          <w:rFonts w:asciiTheme="minorEastAsia" w:hAnsiTheme="minorEastAsia" w:hint="eastAsia"/>
          <w:sz w:val="22"/>
          <w:lang w:val="ja-JP"/>
        </w:rPr>
        <w:t>参加に前向きな回答を得ている。</w:t>
      </w:r>
    </w:p>
    <w:p w14:paraId="51292521" w14:textId="77777777" w:rsidR="00876770" w:rsidRPr="00E30DDA" w:rsidRDefault="00876770" w:rsidP="00856DE8">
      <w:pPr>
        <w:widowControl/>
        <w:ind w:leftChars="127" w:left="267" w:firstLineChars="100" w:firstLine="220"/>
        <w:jc w:val="left"/>
        <w:rPr>
          <w:rFonts w:asciiTheme="minorEastAsia" w:hAnsiTheme="minorEastAsia"/>
          <w:sz w:val="22"/>
          <w:lang w:val="ja-JP"/>
        </w:rPr>
      </w:pPr>
    </w:p>
    <w:p w14:paraId="3282382F" w14:textId="77777777" w:rsidR="0061434E" w:rsidRDefault="003A1465" w:rsidP="0061434E">
      <w:pPr>
        <w:pStyle w:val="3"/>
      </w:pPr>
      <w:bookmarkStart w:id="72" w:name="_Toc413246328"/>
      <w:r>
        <w:rPr>
          <w:rFonts w:hint="eastAsia"/>
        </w:rPr>
        <w:t>５</w:t>
      </w:r>
      <w:r w:rsidRPr="0061434E">
        <w:rPr>
          <w:rFonts w:hint="eastAsia"/>
        </w:rPr>
        <w:t xml:space="preserve">　</w:t>
      </w:r>
      <w:r w:rsidRPr="003A1465">
        <w:rPr>
          <w:rFonts w:hint="eastAsia"/>
        </w:rPr>
        <w:t>課題</w:t>
      </w:r>
      <w:r w:rsidR="00883782">
        <w:rPr>
          <w:rFonts w:hint="eastAsia"/>
        </w:rPr>
        <w:t>、</w:t>
      </w:r>
      <w:r w:rsidRPr="003A1465">
        <w:rPr>
          <w:rFonts w:hint="eastAsia"/>
        </w:rPr>
        <w:t>展望</w:t>
      </w:r>
      <w:bookmarkEnd w:id="72"/>
    </w:p>
    <w:p w14:paraId="48B22AB5" w14:textId="77777777" w:rsidR="003A1465" w:rsidRPr="003A1465" w:rsidRDefault="003A1465" w:rsidP="00856DE8">
      <w:pPr>
        <w:spacing w:line="340" w:lineRule="exact"/>
        <w:ind w:left="440" w:hangingChars="200" w:hanging="440"/>
        <w:rPr>
          <w:rFonts w:asciiTheme="majorEastAsia" w:eastAsiaTheme="majorEastAsia" w:hAnsiTheme="majorEastAsia"/>
          <w:sz w:val="24"/>
          <w:szCs w:val="24"/>
        </w:rPr>
      </w:pPr>
      <w:bookmarkStart w:id="73" w:name="_Toc407370012"/>
      <w:r w:rsidRPr="003A1465">
        <w:rPr>
          <w:rFonts w:asciiTheme="minorEastAsia" w:hAnsiTheme="minorEastAsia" w:hint="eastAsia"/>
          <w:sz w:val="22"/>
          <w:lang w:val="ja-JP"/>
        </w:rPr>
        <w:t xml:space="preserve">　</w:t>
      </w:r>
      <w:r w:rsidR="008E6AAA">
        <w:rPr>
          <w:rFonts w:asciiTheme="majorEastAsia" w:eastAsiaTheme="majorEastAsia" w:hAnsiTheme="majorEastAsia" w:hint="eastAsia"/>
          <w:sz w:val="24"/>
          <w:szCs w:val="24"/>
        </w:rPr>
        <w:t>（１）</w:t>
      </w:r>
      <w:r w:rsidRPr="003A1465">
        <w:rPr>
          <w:rFonts w:asciiTheme="majorEastAsia" w:eastAsiaTheme="majorEastAsia" w:hAnsiTheme="majorEastAsia" w:hint="eastAsia"/>
          <w:sz w:val="24"/>
          <w:szCs w:val="24"/>
        </w:rPr>
        <w:t>課題</w:t>
      </w:r>
    </w:p>
    <w:p w14:paraId="761D2E1A" w14:textId="77777777" w:rsidR="003A1465" w:rsidRPr="003A1465" w:rsidRDefault="003A1465" w:rsidP="00856DE8">
      <w:pPr>
        <w:spacing w:line="340" w:lineRule="exact"/>
        <w:ind w:leftChars="127" w:left="267"/>
        <w:rPr>
          <w:rFonts w:asciiTheme="minorEastAsia" w:hAnsiTheme="minorEastAsia"/>
          <w:sz w:val="22"/>
          <w:lang w:val="ja-JP"/>
        </w:rPr>
      </w:pPr>
      <w:r w:rsidRPr="003A1465">
        <w:rPr>
          <w:rFonts w:asciiTheme="majorEastAsia" w:eastAsiaTheme="majorEastAsia" w:hAnsiTheme="majorEastAsia" w:hint="eastAsia"/>
          <w:sz w:val="24"/>
          <w:szCs w:val="24"/>
        </w:rPr>
        <w:t>ア　オープンデータ公開を継続的に行うための体制整備</w:t>
      </w:r>
    </w:p>
    <w:p w14:paraId="587E9F2B" w14:textId="77777777" w:rsidR="003A1465" w:rsidRPr="003A1465" w:rsidRDefault="003A1465" w:rsidP="00856DE8">
      <w:pPr>
        <w:widowControl/>
        <w:ind w:leftChars="127" w:left="267"/>
        <w:jc w:val="left"/>
        <w:rPr>
          <w:rFonts w:asciiTheme="minorEastAsia" w:hAnsiTheme="minorEastAsia"/>
          <w:sz w:val="22"/>
          <w:lang w:val="ja-JP"/>
        </w:rPr>
      </w:pPr>
      <w:r w:rsidRPr="003A1465">
        <w:rPr>
          <w:rFonts w:asciiTheme="minorEastAsia" w:hAnsiTheme="minorEastAsia" w:hint="eastAsia"/>
          <w:sz w:val="22"/>
          <w:lang w:val="ja-JP"/>
        </w:rPr>
        <w:t xml:space="preserve">　担当課の協力により</w:t>
      </w:r>
      <w:r w:rsidR="00883782">
        <w:rPr>
          <w:rFonts w:asciiTheme="minorEastAsia" w:hAnsiTheme="minorEastAsia" w:hint="eastAsia"/>
          <w:sz w:val="22"/>
          <w:lang w:val="ja-JP"/>
        </w:rPr>
        <w:t>、</w:t>
      </w:r>
      <w:r w:rsidRPr="003A1465">
        <w:rPr>
          <w:rFonts w:asciiTheme="minorEastAsia" w:hAnsiTheme="minorEastAsia" w:hint="eastAsia"/>
          <w:sz w:val="22"/>
          <w:lang w:val="ja-JP"/>
        </w:rPr>
        <w:t>オープンデータによる提供が可能な行政データの洗出しはできたが</w:t>
      </w:r>
      <w:r w:rsidR="00883782">
        <w:rPr>
          <w:rFonts w:asciiTheme="minorEastAsia" w:hAnsiTheme="minorEastAsia" w:hint="eastAsia"/>
          <w:sz w:val="22"/>
          <w:lang w:val="ja-JP"/>
        </w:rPr>
        <w:t>、</w:t>
      </w:r>
      <w:r w:rsidRPr="003A1465">
        <w:rPr>
          <w:rFonts w:asciiTheme="minorEastAsia" w:hAnsiTheme="minorEastAsia" w:hint="eastAsia"/>
          <w:sz w:val="22"/>
          <w:lang w:val="ja-JP"/>
        </w:rPr>
        <w:t>今後</w:t>
      </w:r>
      <w:r w:rsidR="00883782">
        <w:rPr>
          <w:rFonts w:asciiTheme="minorEastAsia" w:hAnsiTheme="minorEastAsia" w:hint="eastAsia"/>
          <w:sz w:val="22"/>
          <w:lang w:val="ja-JP"/>
        </w:rPr>
        <w:t>、</w:t>
      </w:r>
      <w:r w:rsidRPr="003A1465">
        <w:rPr>
          <w:rFonts w:asciiTheme="minorEastAsia" w:hAnsiTheme="minorEastAsia" w:hint="eastAsia"/>
          <w:sz w:val="22"/>
          <w:lang w:val="ja-JP"/>
        </w:rPr>
        <w:t>これらのデータを実際に公開する際の作業手順等について庁内のルール作りが必要である。現在は</w:t>
      </w:r>
      <w:r w:rsidR="00883782">
        <w:rPr>
          <w:rFonts w:asciiTheme="minorEastAsia" w:hAnsiTheme="minorEastAsia" w:hint="eastAsia"/>
          <w:sz w:val="22"/>
          <w:lang w:val="ja-JP"/>
        </w:rPr>
        <w:t>、</w:t>
      </w:r>
      <w:r w:rsidRPr="003A1465">
        <w:rPr>
          <w:rFonts w:asciiTheme="minorEastAsia" w:hAnsiTheme="minorEastAsia" w:hint="eastAsia"/>
          <w:sz w:val="22"/>
          <w:lang w:val="ja-JP"/>
        </w:rPr>
        <w:t>情報政策課がライブラリへのデータのアップ作業を行っているが</w:t>
      </w:r>
      <w:r w:rsidR="00883782">
        <w:rPr>
          <w:rFonts w:asciiTheme="minorEastAsia" w:hAnsiTheme="minorEastAsia" w:hint="eastAsia"/>
          <w:sz w:val="22"/>
          <w:lang w:val="ja-JP"/>
        </w:rPr>
        <w:t>、</w:t>
      </w:r>
      <w:r w:rsidRPr="003A1465">
        <w:rPr>
          <w:rFonts w:asciiTheme="minorEastAsia" w:hAnsiTheme="minorEastAsia" w:hint="eastAsia"/>
          <w:sz w:val="22"/>
          <w:lang w:val="ja-JP"/>
        </w:rPr>
        <w:t>これらのデータの最新性を担保するには担当課主体によるメンテナンスが不可欠であることから</w:t>
      </w:r>
      <w:r w:rsidR="00883782">
        <w:rPr>
          <w:rFonts w:asciiTheme="minorEastAsia" w:hAnsiTheme="minorEastAsia" w:hint="eastAsia"/>
          <w:sz w:val="22"/>
          <w:lang w:val="ja-JP"/>
        </w:rPr>
        <w:t>、</w:t>
      </w:r>
      <w:r w:rsidRPr="003A1465">
        <w:rPr>
          <w:rFonts w:asciiTheme="minorEastAsia" w:hAnsiTheme="minorEastAsia" w:hint="eastAsia"/>
          <w:sz w:val="22"/>
          <w:lang w:val="ja-JP"/>
        </w:rPr>
        <w:t>今後</w:t>
      </w:r>
      <w:r w:rsidR="00883782">
        <w:rPr>
          <w:rFonts w:asciiTheme="minorEastAsia" w:hAnsiTheme="minorEastAsia" w:hint="eastAsia"/>
          <w:sz w:val="22"/>
          <w:lang w:val="ja-JP"/>
        </w:rPr>
        <w:t>、</w:t>
      </w:r>
      <w:r w:rsidRPr="003A1465">
        <w:rPr>
          <w:rFonts w:asciiTheme="minorEastAsia" w:hAnsiTheme="minorEastAsia" w:hint="eastAsia"/>
          <w:sz w:val="22"/>
          <w:lang w:val="ja-JP"/>
        </w:rPr>
        <w:t>全庁的な合意形成を目指すものとする。</w:t>
      </w:r>
    </w:p>
    <w:p w14:paraId="0CAD1B0D" w14:textId="77777777" w:rsidR="003A1465" w:rsidRDefault="003A1465" w:rsidP="00856DE8">
      <w:pPr>
        <w:spacing w:line="340" w:lineRule="exact"/>
        <w:ind w:leftChars="127" w:left="267"/>
        <w:rPr>
          <w:rFonts w:asciiTheme="minorEastAsia" w:hAnsiTheme="minorEastAsia"/>
          <w:sz w:val="22"/>
          <w:lang w:val="ja-JP"/>
        </w:rPr>
      </w:pPr>
    </w:p>
    <w:p w14:paraId="67F380CF" w14:textId="77777777" w:rsidR="003A1465" w:rsidRPr="003A1465" w:rsidRDefault="003A1465" w:rsidP="00856DE8">
      <w:pPr>
        <w:spacing w:line="340" w:lineRule="exact"/>
        <w:ind w:leftChars="127" w:left="267"/>
        <w:rPr>
          <w:rFonts w:asciiTheme="majorEastAsia" w:eastAsiaTheme="majorEastAsia" w:hAnsiTheme="majorEastAsia"/>
          <w:sz w:val="24"/>
          <w:szCs w:val="24"/>
        </w:rPr>
      </w:pPr>
      <w:r w:rsidRPr="003A1465">
        <w:rPr>
          <w:rFonts w:asciiTheme="majorEastAsia" w:eastAsiaTheme="majorEastAsia" w:hAnsiTheme="majorEastAsia" w:hint="eastAsia"/>
          <w:sz w:val="24"/>
          <w:szCs w:val="24"/>
        </w:rPr>
        <w:t>イ　データ公開に向けた判断基準の確立</w:t>
      </w:r>
    </w:p>
    <w:p w14:paraId="03A18328" w14:textId="20EC5F0D" w:rsidR="003A1465" w:rsidRDefault="003A1465" w:rsidP="00856DE8">
      <w:pPr>
        <w:widowControl/>
        <w:ind w:leftChars="127" w:left="267"/>
        <w:jc w:val="left"/>
        <w:rPr>
          <w:rFonts w:asciiTheme="minorEastAsia" w:hAnsiTheme="minorEastAsia"/>
          <w:sz w:val="22"/>
          <w:lang w:val="ja-JP"/>
        </w:rPr>
      </w:pPr>
      <w:r w:rsidRPr="003A1465">
        <w:rPr>
          <w:rFonts w:asciiTheme="minorEastAsia" w:hAnsiTheme="minorEastAsia" w:hint="eastAsia"/>
          <w:sz w:val="22"/>
          <w:lang w:val="ja-JP"/>
        </w:rPr>
        <w:t xml:space="preserve">　</w:t>
      </w:r>
      <w:r w:rsidR="00883782">
        <w:rPr>
          <w:rFonts w:asciiTheme="minorEastAsia" w:hAnsiTheme="minorEastAsia" w:hint="eastAsia"/>
          <w:sz w:val="22"/>
          <w:lang w:val="ja-JP"/>
        </w:rPr>
        <w:t>水戸市</w:t>
      </w:r>
      <w:r w:rsidRPr="003A1465">
        <w:rPr>
          <w:rFonts w:asciiTheme="minorEastAsia" w:hAnsiTheme="minorEastAsia" w:hint="eastAsia"/>
          <w:sz w:val="22"/>
          <w:lang w:val="ja-JP"/>
        </w:rPr>
        <w:t>が所有するデータの原則公開とする考え方は</w:t>
      </w:r>
      <w:r w:rsidR="00883782">
        <w:rPr>
          <w:rFonts w:asciiTheme="minorEastAsia" w:hAnsiTheme="minorEastAsia" w:hint="eastAsia"/>
          <w:sz w:val="22"/>
          <w:lang w:val="ja-JP"/>
        </w:rPr>
        <w:t>、</w:t>
      </w:r>
      <w:r w:rsidRPr="003A1465">
        <w:rPr>
          <w:rFonts w:asciiTheme="minorEastAsia" w:hAnsiTheme="minorEastAsia" w:hint="eastAsia"/>
          <w:sz w:val="22"/>
          <w:lang w:val="ja-JP"/>
        </w:rPr>
        <w:t>職員の理解が浸透してきているところではあるが</w:t>
      </w:r>
      <w:r w:rsidR="00883782">
        <w:rPr>
          <w:rFonts w:asciiTheme="minorEastAsia" w:hAnsiTheme="minorEastAsia" w:hint="eastAsia"/>
          <w:sz w:val="22"/>
          <w:lang w:val="ja-JP"/>
        </w:rPr>
        <w:t>、</w:t>
      </w:r>
      <w:r w:rsidRPr="003A1465">
        <w:rPr>
          <w:rFonts w:asciiTheme="minorEastAsia" w:hAnsiTheme="minorEastAsia" w:hint="eastAsia"/>
          <w:sz w:val="22"/>
          <w:lang w:val="ja-JP"/>
        </w:rPr>
        <w:t>実際にデータを公開することになると</w:t>
      </w:r>
      <w:r w:rsidR="00883782">
        <w:rPr>
          <w:rFonts w:asciiTheme="minorEastAsia" w:hAnsiTheme="minorEastAsia" w:hint="eastAsia"/>
          <w:sz w:val="22"/>
          <w:lang w:val="ja-JP"/>
        </w:rPr>
        <w:t>、</w:t>
      </w:r>
      <w:r w:rsidRPr="003A1465">
        <w:rPr>
          <w:rFonts w:asciiTheme="minorEastAsia" w:hAnsiTheme="minorEastAsia" w:hint="eastAsia"/>
          <w:sz w:val="22"/>
          <w:lang w:val="ja-JP"/>
        </w:rPr>
        <w:t>例えば</w:t>
      </w:r>
      <w:r w:rsidR="00883782">
        <w:rPr>
          <w:rFonts w:asciiTheme="minorEastAsia" w:hAnsiTheme="minorEastAsia" w:hint="eastAsia"/>
          <w:sz w:val="22"/>
          <w:lang w:val="ja-JP"/>
        </w:rPr>
        <w:t>、</w:t>
      </w:r>
      <w:r w:rsidRPr="003A1465">
        <w:rPr>
          <w:rFonts w:asciiTheme="minorEastAsia" w:hAnsiTheme="minorEastAsia" w:hint="eastAsia"/>
          <w:sz w:val="22"/>
          <w:lang w:val="ja-JP"/>
        </w:rPr>
        <w:t>情報収集の目的外の公開かどうかの判断</w:t>
      </w:r>
      <w:r w:rsidR="00883782">
        <w:rPr>
          <w:rFonts w:asciiTheme="minorEastAsia" w:hAnsiTheme="minorEastAsia" w:hint="eastAsia"/>
          <w:sz w:val="22"/>
          <w:lang w:val="ja-JP"/>
        </w:rPr>
        <w:t>、</w:t>
      </w:r>
      <w:r w:rsidRPr="003A1465">
        <w:rPr>
          <w:rFonts w:asciiTheme="minorEastAsia" w:hAnsiTheme="minorEastAsia" w:hint="eastAsia"/>
          <w:sz w:val="22"/>
          <w:lang w:val="ja-JP"/>
        </w:rPr>
        <w:t>また</w:t>
      </w:r>
      <w:r w:rsidR="00883782">
        <w:rPr>
          <w:rFonts w:asciiTheme="minorEastAsia" w:hAnsiTheme="minorEastAsia" w:hint="eastAsia"/>
          <w:sz w:val="22"/>
          <w:lang w:val="ja-JP"/>
        </w:rPr>
        <w:t>、</w:t>
      </w:r>
      <w:r w:rsidRPr="003A1465">
        <w:rPr>
          <w:rFonts w:asciiTheme="minorEastAsia" w:hAnsiTheme="minorEastAsia" w:hint="eastAsia"/>
          <w:sz w:val="22"/>
          <w:lang w:val="ja-JP"/>
        </w:rPr>
        <w:t>個人を類推されてしまうデータの</w:t>
      </w:r>
      <w:r w:rsidR="000D4968">
        <w:rPr>
          <w:rFonts w:asciiTheme="minorEastAsia" w:hAnsiTheme="minorEastAsia" w:hint="eastAsia"/>
          <w:sz w:val="22"/>
          <w:lang w:val="ja-JP"/>
        </w:rPr>
        <w:t>取扱</w:t>
      </w:r>
      <w:r w:rsidRPr="003A1465">
        <w:rPr>
          <w:rFonts w:asciiTheme="minorEastAsia" w:hAnsiTheme="minorEastAsia" w:hint="eastAsia"/>
          <w:sz w:val="22"/>
          <w:lang w:val="ja-JP"/>
        </w:rPr>
        <w:t>といった問題等</w:t>
      </w:r>
      <w:r w:rsidR="00883782">
        <w:rPr>
          <w:rFonts w:asciiTheme="minorEastAsia" w:hAnsiTheme="minorEastAsia" w:hint="eastAsia"/>
          <w:sz w:val="22"/>
          <w:lang w:val="ja-JP"/>
        </w:rPr>
        <w:t>、</w:t>
      </w:r>
      <w:r w:rsidRPr="003A1465">
        <w:rPr>
          <w:rFonts w:asciiTheme="minorEastAsia" w:hAnsiTheme="minorEastAsia" w:hint="eastAsia"/>
          <w:sz w:val="22"/>
          <w:lang w:val="ja-JP"/>
        </w:rPr>
        <w:t>公開を行うか判断が困難な事例もあるものと想定される。こうした個別案件に対応できる基準や考え方を整理しておく必要がある。</w:t>
      </w:r>
    </w:p>
    <w:p w14:paraId="663155F8" w14:textId="77777777" w:rsidR="00876770" w:rsidRPr="003A1465" w:rsidRDefault="00876770" w:rsidP="00856DE8">
      <w:pPr>
        <w:widowControl/>
        <w:ind w:leftChars="127" w:left="267"/>
        <w:jc w:val="left"/>
        <w:rPr>
          <w:rFonts w:asciiTheme="minorEastAsia" w:hAnsiTheme="minorEastAsia"/>
          <w:sz w:val="22"/>
          <w:lang w:val="ja-JP"/>
        </w:rPr>
      </w:pPr>
    </w:p>
    <w:p w14:paraId="0DBBED07" w14:textId="77777777" w:rsidR="003A1465" w:rsidRPr="00876770" w:rsidRDefault="003A1465" w:rsidP="00856DE8">
      <w:pPr>
        <w:spacing w:line="340" w:lineRule="exact"/>
        <w:ind w:leftChars="127" w:left="267"/>
        <w:rPr>
          <w:rFonts w:asciiTheme="majorEastAsia" w:eastAsiaTheme="majorEastAsia" w:hAnsiTheme="majorEastAsia"/>
          <w:sz w:val="24"/>
          <w:szCs w:val="24"/>
        </w:rPr>
      </w:pPr>
      <w:r w:rsidRPr="00876770">
        <w:rPr>
          <w:rFonts w:asciiTheme="majorEastAsia" w:eastAsiaTheme="majorEastAsia" w:hAnsiTheme="majorEastAsia" w:hint="eastAsia"/>
          <w:sz w:val="24"/>
          <w:szCs w:val="24"/>
        </w:rPr>
        <w:t>ウ　利用ルールの整理</w:t>
      </w:r>
    </w:p>
    <w:p w14:paraId="7D80E887" w14:textId="77777777" w:rsidR="003A1465" w:rsidRDefault="003A1465" w:rsidP="00856DE8">
      <w:pPr>
        <w:widowControl/>
        <w:ind w:leftChars="127" w:left="267"/>
        <w:jc w:val="left"/>
        <w:rPr>
          <w:rFonts w:asciiTheme="minorEastAsia" w:hAnsiTheme="minorEastAsia"/>
          <w:sz w:val="22"/>
          <w:lang w:val="ja-JP"/>
        </w:rPr>
      </w:pPr>
      <w:r w:rsidRPr="003A1465">
        <w:rPr>
          <w:rFonts w:asciiTheme="minorEastAsia" w:hAnsiTheme="minorEastAsia" w:hint="eastAsia"/>
          <w:sz w:val="22"/>
          <w:lang w:val="ja-JP"/>
        </w:rPr>
        <w:t xml:space="preserve">　すでに公開中の</w:t>
      </w:r>
      <w:r w:rsidR="008E6AAA">
        <w:rPr>
          <w:rFonts w:asciiTheme="minorEastAsia" w:hAnsiTheme="minorEastAsia" w:hint="eastAsia"/>
          <w:sz w:val="22"/>
          <w:lang w:val="ja-JP"/>
        </w:rPr>
        <w:t>地方公共団体</w:t>
      </w:r>
      <w:r w:rsidRPr="003A1465">
        <w:rPr>
          <w:rFonts w:asciiTheme="minorEastAsia" w:hAnsiTheme="minorEastAsia" w:hint="eastAsia"/>
          <w:sz w:val="22"/>
          <w:lang w:val="ja-JP"/>
        </w:rPr>
        <w:t>によるオープンデータカタログには</w:t>
      </w:r>
      <w:r w:rsidR="00883782">
        <w:rPr>
          <w:rFonts w:asciiTheme="minorEastAsia" w:hAnsiTheme="minorEastAsia" w:hint="eastAsia"/>
          <w:sz w:val="22"/>
          <w:lang w:val="ja-JP"/>
        </w:rPr>
        <w:t>、</w:t>
      </w:r>
      <w:r w:rsidRPr="003A1465">
        <w:rPr>
          <w:rFonts w:asciiTheme="minorEastAsia" w:hAnsiTheme="minorEastAsia" w:hint="eastAsia"/>
          <w:sz w:val="22"/>
          <w:lang w:val="ja-JP"/>
        </w:rPr>
        <w:t>独自の利用規約を設けているところが多いが</w:t>
      </w:r>
      <w:r w:rsidR="00883782">
        <w:rPr>
          <w:rFonts w:asciiTheme="minorEastAsia" w:hAnsiTheme="minorEastAsia" w:hint="eastAsia"/>
          <w:sz w:val="22"/>
          <w:lang w:val="ja-JP"/>
        </w:rPr>
        <w:t>、</w:t>
      </w:r>
      <w:r w:rsidRPr="003A1465">
        <w:rPr>
          <w:rFonts w:asciiTheme="minorEastAsia" w:hAnsiTheme="minorEastAsia" w:hint="eastAsia"/>
          <w:sz w:val="22"/>
          <w:lang w:val="ja-JP"/>
        </w:rPr>
        <w:t>その利用規約の考え方が</w:t>
      </w:r>
      <w:r w:rsidR="00883782">
        <w:rPr>
          <w:rFonts w:asciiTheme="minorEastAsia" w:hAnsiTheme="minorEastAsia" w:hint="eastAsia"/>
          <w:sz w:val="22"/>
          <w:lang w:val="ja-JP"/>
        </w:rPr>
        <w:t>、</w:t>
      </w:r>
      <w:r w:rsidRPr="003A1465">
        <w:rPr>
          <w:rFonts w:asciiTheme="minorEastAsia" w:hAnsiTheme="minorEastAsia" w:hint="eastAsia"/>
          <w:sz w:val="22"/>
          <w:lang w:val="ja-JP"/>
        </w:rPr>
        <w:t>各</w:t>
      </w:r>
      <w:r w:rsidR="008E6AAA">
        <w:rPr>
          <w:rFonts w:asciiTheme="minorEastAsia" w:hAnsiTheme="minorEastAsia" w:hint="eastAsia"/>
          <w:sz w:val="22"/>
          <w:lang w:val="ja-JP"/>
        </w:rPr>
        <w:t>地方公共団体</w:t>
      </w:r>
      <w:r w:rsidRPr="003A1465">
        <w:rPr>
          <w:rFonts w:asciiTheme="minorEastAsia" w:hAnsiTheme="minorEastAsia" w:hint="eastAsia"/>
          <w:sz w:val="22"/>
          <w:lang w:val="ja-JP"/>
        </w:rPr>
        <w:t>によって統一されていない。特に</w:t>
      </w:r>
      <w:r w:rsidR="00883782">
        <w:rPr>
          <w:rFonts w:asciiTheme="minorEastAsia" w:hAnsiTheme="minorEastAsia" w:hint="eastAsia"/>
          <w:sz w:val="22"/>
          <w:lang w:val="ja-JP"/>
        </w:rPr>
        <w:t>、</w:t>
      </w:r>
      <w:r w:rsidRPr="003A1465">
        <w:rPr>
          <w:rFonts w:asciiTheme="minorEastAsia" w:hAnsiTheme="minorEastAsia" w:hint="eastAsia"/>
          <w:sz w:val="22"/>
          <w:lang w:val="ja-JP"/>
        </w:rPr>
        <w:t>政府標準利用規約を参考にしている事例もあると考えられ</w:t>
      </w:r>
      <w:r w:rsidR="00883782">
        <w:rPr>
          <w:rFonts w:asciiTheme="minorEastAsia" w:hAnsiTheme="minorEastAsia" w:hint="eastAsia"/>
          <w:sz w:val="22"/>
          <w:lang w:val="ja-JP"/>
        </w:rPr>
        <w:t>、</w:t>
      </w:r>
      <w:r w:rsidRPr="003A1465">
        <w:rPr>
          <w:rFonts w:asciiTheme="minorEastAsia" w:hAnsiTheme="minorEastAsia" w:hint="eastAsia"/>
          <w:sz w:val="22"/>
          <w:lang w:val="ja-JP"/>
        </w:rPr>
        <w:t>それぞれ異なった利用規約であると</w:t>
      </w:r>
      <w:r w:rsidR="008E6AAA">
        <w:rPr>
          <w:rFonts w:asciiTheme="minorEastAsia" w:hAnsiTheme="minorEastAsia" w:hint="eastAsia"/>
          <w:sz w:val="22"/>
          <w:lang w:val="ja-JP"/>
        </w:rPr>
        <w:t>地方公共団体</w:t>
      </w:r>
      <w:r w:rsidRPr="003A1465">
        <w:rPr>
          <w:rFonts w:asciiTheme="minorEastAsia" w:hAnsiTheme="minorEastAsia" w:hint="eastAsia"/>
          <w:sz w:val="22"/>
          <w:lang w:val="ja-JP"/>
        </w:rPr>
        <w:t>を超えたマッシュアップができない場合も想定される。そのため</w:t>
      </w:r>
      <w:r w:rsidR="00883782">
        <w:rPr>
          <w:rFonts w:asciiTheme="minorEastAsia" w:hAnsiTheme="minorEastAsia" w:hint="eastAsia"/>
          <w:sz w:val="22"/>
          <w:lang w:val="ja-JP"/>
        </w:rPr>
        <w:t>、</w:t>
      </w:r>
      <w:r w:rsidRPr="003A1465">
        <w:rPr>
          <w:rFonts w:asciiTheme="minorEastAsia" w:hAnsiTheme="minorEastAsia" w:hint="eastAsia"/>
          <w:sz w:val="22"/>
          <w:lang w:val="ja-JP"/>
        </w:rPr>
        <w:t>オープンデータとしての利用範囲が狭まる可能性がある。</w:t>
      </w:r>
    </w:p>
    <w:p w14:paraId="2EE2423E" w14:textId="77777777" w:rsidR="003A1465" w:rsidRPr="00876770" w:rsidRDefault="003A1465" w:rsidP="00856DE8">
      <w:pPr>
        <w:spacing w:line="340" w:lineRule="exact"/>
        <w:ind w:leftChars="127" w:left="267"/>
        <w:rPr>
          <w:rFonts w:asciiTheme="majorEastAsia" w:eastAsiaTheme="majorEastAsia" w:hAnsiTheme="majorEastAsia"/>
          <w:sz w:val="24"/>
          <w:szCs w:val="24"/>
        </w:rPr>
      </w:pPr>
      <w:r w:rsidRPr="00876770">
        <w:rPr>
          <w:rFonts w:asciiTheme="majorEastAsia" w:eastAsiaTheme="majorEastAsia" w:hAnsiTheme="majorEastAsia" w:hint="eastAsia"/>
          <w:sz w:val="24"/>
          <w:szCs w:val="24"/>
        </w:rPr>
        <w:lastRenderedPageBreak/>
        <w:t>エ　成功事例の蓄積</w:t>
      </w:r>
    </w:p>
    <w:p w14:paraId="39141A8B" w14:textId="487B9207" w:rsidR="003A1465" w:rsidRPr="003A1465" w:rsidRDefault="00876770" w:rsidP="00856DE8">
      <w:pPr>
        <w:widowControl/>
        <w:ind w:leftChars="127" w:left="267"/>
        <w:jc w:val="left"/>
        <w:rPr>
          <w:rFonts w:asciiTheme="minorEastAsia" w:hAnsiTheme="minorEastAsia"/>
          <w:sz w:val="22"/>
          <w:lang w:val="ja-JP"/>
        </w:rPr>
      </w:pPr>
      <w:r>
        <w:rPr>
          <w:rFonts w:asciiTheme="minorEastAsia" w:hAnsiTheme="minorEastAsia" w:hint="eastAsia"/>
          <w:sz w:val="22"/>
          <w:lang w:val="ja-JP"/>
        </w:rPr>
        <w:t xml:space="preserve">　</w:t>
      </w:r>
      <w:r w:rsidR="008E6AAA">
        <w:rPr>
          <w:rFonts w:asciiTheme="minorEastAsia" w:hAnsiTheme="minorEastAsia" w:hint="eastAsia"/>
          <w:sz w:val="22"/>
          <w:lang w:val="ja-JP"/>
        </w:rPr>
        <w:t>地方公共団体</w:t>
      </w:r>
      <w:r w:rsidR="003A1465" w:rsidRPr="003A1465">
        <w:rPr>
          <w:rFonts w:asciiTheme="minorEastAsia" w:hAnsiTheme="minorEastAsia" w:hint="eastAsia"/>
          <w:sz w:val="22"/>
          <w:lang w:val="ja-JP"/>
        </w:rPr>
        <w:t>におけるオープンデータの</w:t>
      </w:r>
      <w:r w:rsidR="00883782">
        <w:rPr>
          <w:rFonts w:asciiTheme="minorEastAsia" w:hAnsiTheme="minorEastAsia" w:hint="eastAsia"/>
          <w:sz w:val="22"/>
          <w:lang w:val="ja-JP"/>
        </w:rPr>
        <w:t>取組</w:t>
      </w:r>
      <w:r w:rsidR="003A1465" w:rsidRPr="003A1465">
        <w:rPr>
          <w:rFonts w:asciiTheme="minorEastAsia" w:hAnsiTheme="minorEastAsia" w:hint="eastAsia"/>
          <w:sz w:val="22"/>
          <w:lang w:val="ja-JP"/>
        </w:rPr>
        <w:t>において</w:t>
      </w:r>
      <w:r w:rsidR="00883782">
        <w:rPr>
          <w:rFonts w:asciiTheme="minorEastAsia" w:hAnsiTheme="minorEastAsia" w:hint="eastAsia"/>
          <w:sz w:val="22"/>
          <w:lang w:val="ja-JP"/>
        </w:rPr>
        <w:t>、</w:t>
      </w:r>
      <w:r w:rsidR="003A1465" w:rsidRPr="003A1465">
        <w:rPr>
          <w:rFonts w:asciiTheme="minorEastAsia" w:hAnsiTheme="minorEastAsia" w:hint="eastAsia"/>
          <w:sz w:val="22"/>
          <w:lang w:val="ja-JP"/>
        </w:rPr>
        <w:t>現在</w:t>
      </w:r>
      <w:r w:rsidR="00883782">
        <w:rPr>
          <w:rFonts w:asciiTheme="minorEastAsia" w:hAnsiTheme="minorEastAsia" w:hint="eastAsia"/>
          <w:sz w:val="22"/>
          <w:lang w:val="ja-JP"/>
        </w:rPr>
        <w:t>、</w:t>
      </w:r>
      <w:r w:rsidR="003A1465" w:rsidRPr="003A1465">
        <w:rPr>
          <w:rFonts w:asciiTheme="minorEastAsia" w:hAnsiTheme="minorEastAsia" w:hint="eastAsia"/>
          <w:sz w:val="22"/>
          <w:lang w:val="ja-JP"/>
        </w:rPr>
        <w:t>先進</w:t>
      </w:r>
      <w:r w:rsidR="008E6AAA">
        <w:rPr>
          <w:rFonts w:asciiTheme="minorEastAsia" w:hAnsiTheme="minorEastAsia" w:hint="eastAsia"/>
          <w:sz w:val="22"/>
          <w:lang w:val="ja-JP"/>
        </w:rPr>
        <w:t>団体</w:t>
      </w:r>
      <w:r w:rsidR="003A1465" w:rsidRPr="003A1465">
        <w:rPr>
          <w:rFonts w:asciiTheme="minorEastAsia" w:hAnsiTheme="minorEastAsia" w:hint="eastAsia"/>
          <w:sz w:val="22"/>
          <w:lang w:val="ja-JP"/>
        </w:rPr>
        <w:t>の事例はあるが</w:t>
      </w:r>
      <w:r w:rsidR="00883782">
        <w:rPr>
          <w:rFonts w:asciiTheme="minorEastAsia" w:hAnsiTheme="minorEastAsia" w:hint="eastAsia"/>
          <w:sz w:val="22"/>
          <w:lang w:val="ja-JP"/>
        </w:rPr>
        <w:t>、</w:t>
      </w:r>
      <w:r w:rsidR="003A1465" w:rsidRPr="003A1465">
        <w:rPr>
          <w:rFonts w:asciiTheme="minorEastAsia" w:hAnsiTheme="minorEastAsia" w:hint="eastAsia"/>
          <w:sz w:val="22"/>
          <w:lang w:val="ja-JP"/>
        </w:rPr>
        <w:t>まだ少数である。その理由として</w:t>
      </w:r>
      <w:r w:rsidR="00883782">
        <w:rPr>
          <w:rFonts w:asciiTheme="minorEastAsia" w:hAnsiTheme="minorEastAsia" w:hint="eastAsia"/>
          <w:sz w:val="22"/>
          <w:lang w:val="ja-JP"/>
        </w:rPr>
        <w:t>、</w:t>
      </w:r>
      <w:r w:rsidR="003A1465" w:rsidRPr="003A1465">
        <w:rPr>
          <w:rFonts w:asciiTheme="minorEastAsia" w:hAnsiTheme="minorEastAsia" w:hint="eastAsia"/>
          <w:sz w:val="22"/>
          <w:lang w:val="ja-JP"/>
        </w:rPr>
        <w:t>オープンデータへの</w:t>
      </w:r>
      <w:r w:rsidR="00883782">
        <w:rPr>
          <w:rFonts w:asciiTheme="minorEastAsia" w:hAnsiTheme="minorEastAsia" w:hint="eastAsia"/>
          <w:sz w:val="22"/>
          <w:lang w:val="ja-JP"/>
        </w:rPr>
        <w:t>取組</w:t>
      </w:r>
      <w:r w:rsidR="003A1465" w:rsidRPr="003A1465">
        <w:rPr>
          <w:rFonts w:asciiTheme="minorEastAsia" w:hAnsiTheme="minorEastAsia" w:hint="eastAsia"/>
          <w:sz w:val="22"/>
          <w:lang w:val="ja-JP"/>
        </w:rPr>
        <w:t>に</w:t>
      </w:r>
      <w:r w:rsidR="00883782">
        <w:rPr>
          <w:rFonts w:asciiTheme="minorEastAsia" w:hAnsiTheme="minorEastAsia" w:hint="eastAsia"/>
          <w:sz w:val="22"/>
          <w:lang w:val="ja-JP"/>
        </w:rPr>
        <w:t>、</w:t>
      </w:r>
      <w:r w:rsidR="003A1465" w:rsidRPr="003A1465">
        <w:rPr>
          <w:rFonts w:asciiTheme="minorEastAsia" w:hAnsiTheme="minorEastAsia" w:hint="eastAsia"/>
          <w:sz w:val="22"/>
          <w:lang w:val="ja-JP"/>
        </w:rPr>
        <w:t>どれだけの効果があるか不明確なことが大きいと考えられる。</w:t>
      </w:r>
    </w:p>
    <w:p w14:paraId="534B0E0D" w14:textId="504095C1" w:rsidR="003A1465" w:rsidRPr="003A1465" w:rsidRDefault="003A1465" w:rsidP="00ED07CC">
      <w:pPr>
        <w:widowControl/>
        <w:ind w:leftChars="127" w:left="267" w:firstLineChars="100" w:firstLine="220"/>
        <w:jc w:val="left"/>
        <w:rPr>
          <w:rFonts w:asciiTheme="minorEastAsia" w:hAnsiTheme="minorEastAsia"/>
          <w:sz w:val="22"/>
          <w:lang w:val="ja-JP"/>
        </w:rPr>
      </w:pPr>
      <w:r w:rsidRPr="003A1465">
        <w:rPr>
          <w:rFonts w:asciiTheme="minorEastAsia" w:hAnsiTheme="minorEastAsia" w:hint="eastAsia"/>
          <w:sz w:val="22"/>
          <w:lang w:val="ja-JP"/>
        </w:rPr>
        <w:t>これからは</w:t>
      </w:r>
      <w:r w:rsidR="00883782">
        <w:rPr>
          <w:rFonts w:asciiTheme="minorEastAsia" w:hAnsiTheme="minorEastAsia" w:hint="eastAsia"/>
          <w:sz w:val="22"/>
          <w:lang w:val="ja-JP"/>
        </w:rPr>
        <w:t>、</w:t>
      </w:r>
      <w:r w:rsidRPr="003A1465">
        <w:rPr>
          <w:rFonts w:asciiTheme="minorEastAsia" w:hAnsiTheme="minorEastAsia" w:hint="eastAsia"/>
          <w:sz w:val="22"/>
          <w:lang w:val="ja-JP"/>
        </w:rPr>
        <w:t>成功事例を少しでも多く積上げ</w:t>
      </w:r>
      <w:r w:rsidR="00883782">
        <w:rPr>
          <w:rFonts w:asciiTheme="minorEastAsia" w:hAnsiTheme="minorEastAsia" w:hint="eastAsia"/>
          <w:sz w:val="22"/>
          <w:lang w:val="ja-JP"/>
        </w:rPr>
        <w:t>、</w:t>
      </w:r>
      <w:r w:rsidRPr="003A1465">
        <w:rPr>
          <w:rFonts w:asciiTheme="minorEastAsia" w:hAnsiTheme="minorEastAsia" w:hint="eastAsia"/>
          <w:sz w:val="22"/>
          <w:lang w:val="ja-JP"/>
        </w:rPr>
        <w:t>オープンデータへの</w:t>
      </w:r>
      <w:r w:rsidR="00883782">
        <w:rPr>
          <w:rFonts w:asciiTheme="minorEastAsia" w:hAnsiTheme="minorEastAsia" w:hint="eastAsia"/>
          <w:sz w:val="22"/>
          <w:lang w:val="ja-JP"/>
        </w:rPr>
        <w:t>取組</w:t>
      </w:r>
      <w:r w:rsidR="000D4968">
        <w:rPr>
          <w:rFonts w:asciiTheme="minorEastAsia" w:hAnsiTheme="minorEastAsia" w:hint="eastAsia"/>
          <w:sz w:val="22"/>
          <w:lang w:val="ja-JP"/>
        </w:rPr>
        <w:t>には大きな効果</w:t>
      </w:r>
      <w:r w:rsidRPr="003A1465">
        <w:rPr>
          <w:rFonts w:asciiTheme="minorEastAsia" w:hAnsiTheme="minorEastAsia" w:hint="eastAsia"/>
          <w:sz w:val="22"/>
          <w:lang w:val="ja-JP"/>
        </w:rPr>
        <w:t>があることを可視化して行く必要がある。今後は</w:t>
      </w:r>
      <w:r w:rsidR="00883782">
        <w:rPr>
          <w:rFonts w:asciiTheme="minorEastAsia" w:hAnsiTheme="minorEastAsia" w:hint="eastAsia"/>
          <w:sz w:val="22"/>
          <w:lang w:val="ja-JP"/>
        </w:rPr>
        <w:t>、</w:t>
      </w:r>
      <w:r w:rsidRPr="003A1465">
        <w:rPr>
          <w:rFonts w:asciiTheme="minorEastAsia" w:hAnsiTheme="minorEastAsia" w:hint="eastAsia"/>
          <w:sz w:val="22"/>
          <w:lang w:val="ja-JP"/>
        </w:rPr>
        <w:t>オープンデータカタログで多くのデータの公開を進めて行くことはもちろんであるが</w:t>
      </w:r>
      <w:r w:rsidR="00883782">
        <w:rPr>
          <w:rFonts w:asciiTheme="minorEastAsia" w:hAnsiTheme="minorEastAsia" w:hint="eastAsia"/>
          <w:sz w:val="22"/>
          <w:lang w:val="ja-JP"/>
        </w:rPr>
        <w:t>、</w:t>
      </w:r>
      <w:r w:rsidRPr="003A1465">
        <w:rPr>
          <w:rFonts w:asciiTheme="minorEastAsia" w:hAnsiTheme="minorEastAsia" w:hint="eastAsia"/>
          <w:sz w:val="22"/>
          <w:lang w:val="ja-JP"/>
        </w:rPr>
        <w:t>更に</w:t>
      </w:r>
      <w:r w:rsidR="00883782">
        <w:rPr>
          <w:rFonts w:asciiTheme="minorEastAsia" w:hAnsiTheme="minorEastAsia" w:hint="eastAsia"/>
          <w:sz w:val="22"/>
          <w:lang w:val="ja-JP"/>
        </w:rPr>
        <w:t>、</w:t>
      </w:r>
      <w:r w:rsidRPr="003A1465">
        <w:rPr>
          <w:rFonts w:asciiTheme="minorEastAsia" w:hAnsiTheme="minorEastAsia" w:hint="eastAsia"/>
          <w:sz w:val="22"/>
          <w:lang w:val="ja-JP"/>
        </w:rPr>
        <w:t>データを公開するだけ</w:t>
      </w:r>
      <w:r w:rsidR="00ED07CC">
        <w:rPr>
          <w:rFonts w:asciiTheme="minorEastAsia" w:hAnsiTheme="minorEastAsia" w:hint="eastAsia"/>
          <w:sz w:val="22"/>
          <w:lang w:val="ja-JP"/>
        </w:rPr>
        <w:t>に</w:t>
      </w:r>
      <w:r w:rsidRPr="003A1465">
        <w:rPr>
          <w:rFonts w:asciiTheme="minorEastAsia" w:hAnsiTheme="minorEastAsia" w:hint="eastAsia"/>
          <w:sz w:val="22"/>
          <w:lang w:val="ja-JP"/>
        </w:rPr>
        <w:t>留まらず</w:t>
      </w:r>
      <w:r w:rsidR="00883782">
        <w:rPr>
          <w:rFonts w:asciiTheme="minorEastAsia" w:hAnsiTheme="minorEastAsia" w:hint="eastAsia"/>
          <w:sz w:val="22"/>
          <w:lang w:val="ja-JP"/>
        </w:rPr>
        <w:t>、</w:t>
      </w:r>
      <w:r w:rsidRPr="003A1465">
        <w:rPr>
          <w:rFonts w:asciiTheme="minorEastAsia" w:hAnsiTheme="minorEastAsia" w:hint="eastAsia"/>
          <w:sz w:val="22"/>
          <w:lang w:val="ja-JP"/>
        </w:rPr>
        <w:t>データの利用による成果をいかに導き出すかが課題である。</w:t>
      </w:r>
    </w:p>
    <w:p w14:paraId="0166F479" w14:textId="77777777" w:rsidR="00876770" w:rsidRDefault="00876770" w:rsidP="00856DE8">
      <w:pPr>
        <w:spacing w:line="340" w:lineRule="exact"/>
        <w:ind w:left="480" w:hangingChars="200" w:hanging="480"/>
        <w:rPr>
          <w:rFonts w:asciiTheme="majorEastAsia" w:eastAsiaTheme="majorEastAsia" w:hAnsiTheme="majorEastAsia"/>
          <w:sz w:val="24"/>
          <w:szCs w:val="24"/>
        </w:rPr>
      </w:pPr>
    </w:p>
    <w:p w14:paraId="65BD8113" w14:textId="77777777" w:rsidR="003A1465" w:rsidRPr="003A1465" w:rsidRDefault="008E6AAA" w:rsidP="00856DE8">
      <w:pPr>
        <w:spacing w:line="340" w:lineRule="exact"/>
        <w:ind w:left="480" w:hangingChars="200" w:hanging="480"/>
        <w:rPr>
          <w:rFonts w:asciiTheme="majorEastAsia" w:eastAsiaTheme="majorEastAsia" w:hAnsiTheme="majorEastAsia"/>
          <w:sz w:val="24"/>
          <w:szCs w:val="24"/>
        </w:rPr>
      </w:pPr>
      <w:r>
        <w:rPr>
          <w:rFonts w:asciiTheme="majorEastAsia" w:eastAsiaTheme="majorEastAsia" w:hAnsiTheme="majorEastAsia" w:hint="eastAsia"/>
          <w:sz w:val="24"/>
          <w:szCs w:val="24"/>
        </w:rPr>
        <w:t>（２）</w:t>
      </w:r>
      <w:r w:rsidR="003A1465" w:rsidRPr="003A1465">
        <w:rPr>
          <w:rFonts w:asciiTheme="majorEastAsia" w:eastAsiaTheme="majorEastAsia" w:hAnsiTheme="majorEastAsia" w:hint="eastAsia"/>
          <w:sz w:val="24"/>
          <w:szCs w:val="24"/>
        </w:rPr>
        <w:t>展望</w:t>
      </w:r>
    </w:p>
    <w:p w14:paraId="320D9BCF" w14:textId="77777777" w:rsidR="003A1465" w:rsidRPr="00876770" w:rsidRDefault="003A1465" w:rsidP="00ED07CC">
      <w:pPr>
        <w:spacing w:line="340" w:lineRule="exact"/>
        <w:ind w:leftChars="127" w:left="267"/>
        <w:rPr>
          <w:rFonts w:asciiTheme="majorEastAsia" w:eastAsiaTheme="majorEastAsia" w:hAnsiTheme="majorEastAsia"/>
          <w:sz w:val="24"/>
          <w:szCs w:val="24"/>
        </w:rPr>
      </w:pPr>
      <w:r w:rsidRPr="00876770">
        <w:rPr>
          <w:rFonts w:asciiTheme="majorEastAsia" w:eastAsiaTheme="majorEastAsia" w:hAnsiTheme="majorEastAsia" w:hint="eastAsia"/>
          <w:sz w:val="24"/>
          <w:szCs w:val="24"/>
        </w:rPr>
        <w:t>ア　（仮称）水戸市オープンデータ研究会の設置</w:t>
      </w:r>
    </w:p>
    <w:p w14:paraId="4F1F1456" w14:textId="5E143801" w:rsidR="003A1465" w:rsidRDefault="003A1465" w:rsidP="00856DE8">
      <w:pPr>
        <w:widowControl/>
        <w:ind w:leftChars="127" w:left="267"/>
        <w:jc w:val="left"/>
        <w:rPr>
          <w:rFonts w:asciiTheme="minorEastAsia" w:hAnsiTheme="minorEastAsia"/>
          <w:sz w:val="22"/>
          <w:lang w:val="ja-JP"/>
        </w:rPr>
      </w:pPr>
      <w:r w:rsidRPr="003A1465">
        <w:rPr>
          <w:rFonts w:asciiTheme="minorEastAsia" w:hAnsiTheme="minorEastAsia" w:hint="eastAsia"/>
          <w:sz w:val="22"/>
          <w:lang w:val="ja-JP"/>
        </w:rPr>
        <w:t xml:space="preserve">　オープンデータの更なる推進に向け</w:t>
      </w:r>
      <w:r w:rsidR="00883782">
        <w:rPr>
          <w:rFonts w:asciiTheme="minorEastAsia" w:hAnsiTheme="minorEastAsia" w:hint="eastAsia"/>
          <w:sz w:val="22"/>
          <w:lang w:val="ja-JP"/>
        </w:rPr>
        <w:t>、</w:t>
      </w:r>
      <w:r w:rsidRPr="003A1465">
        <w:rPr>
          <w:rFonts w:asciiTheme="minorEastAsia" w:hAnsiTheme="minorEastAsia" w:hint="eastAsia"/>
          <w:sz w:val="22"/>
          <w:lang w:val="ja-JP"/>
        </w:rPr>
        <w:t>地域企業</w:t>
      </w:r>
      <w:r w:rsidR="00883782">
        <w:rPr>
          <w:rFonts w:asciiTheme="minorEastAsia" w:hAnsiTheme="minorEastAsia" w:hint="eastAsia"/>
          <w:sz w:val="22"/>
          <w:lang w:val="ja-JP"/>
        </w:rPr>
        <w:t>、</w:t>
      </w:r>
      <w:r w:rsidRPr="003A1465">
        <w:rPr>
          <w:rFonts w:asciiTheme="minorEastAsia" w:hAnsiTheme="minorEastAsia" w:hint="eastAsia"/>
          <w:sz w:val="22"/>
          <w:lang w:val="ja-JP"/>
        </w:rPr>
        <w:t>金融機関</w:t>
      </w:r>
      <w:r w:rsidR="00883782">
        <w:rPr>
          <w:rFonts w:asciiTheme="minorEastAsia" w:hAnsiTheme="minorEastAsia" w:hint="eastAsia"/>
          <w:sz w:val="22"/>
          <w:lang w:val="ja-JP"/>
        </w:rPr>
        <w:t>、</w:t>
      </w:r>
      <w:r w:rsidR="003F2206">
        <w:rPr>
          <w:rFonts w:asciiTheme="minorEastAsia" w:hAnsiTheme="minorEastAsia" w:hint="eastAsia"/>
          <w:sz w:val="22"/>
          <w:lang w:val="ja-JP"/>
        </w:rPr>
        <w:t>ＮＰＯ</w:t>
      </w:r>
      <w:r w:rsidR="00883782">
        <w:rPr>
          <w:rFonts w:asciiTheme="minorEastAsia" w:hAnsiTheme="minorEastAsia" w:hint="eastAsia"/>
          <w:sz w:val="22"/>
          <w:lang w:val="ja-JP"/>
        </w:rPr>
        <w:t>、</w:t>
      </w:r>
      <w:r w:rsidRPr="003A1465">
        <w:rPr>
          <w:rFonts w:asciiTheme="minorEastAsia" w:hAnsiTheme="minorEastAsia" w:hint="eastAsia"/>
          <w:sz w:val="22"/>
          <w:lang w:val="ja-JP"/>
        </w:rPr>
        <w:t>大学等と連携を進め</w:t>
      </w:r>
      <w:r w:rsidR="00883782">
        <w:rPr>
          <w:rFonts w:asciiTheme="minorEastAsia" w:hAnsiTheme="minorEastAsia" w:hint="eastAsia"/>
          <w:sz w:val="22"/>
          <w:lang w:val="ja-JP"/>
        </w:rPr>
        <w:t>、水戸市</w:t>
      </w:r>
      <w:r w:rsidRPr="003A1465">
        <w:rPr>
          <w:rFonts w:asciiTheme="minorEastAsia" w:hAnsiTheme="minorEastAsia" w:hint="eastAsia"/>
          <w:sz w:val="22"/>
          <w:lang w:val="ja-JP"/>
        </w:rPr>
        <w:t>においてのオープンデータの活用法や必要なデータ</w:t>
      </w:r>
      <w:r w:rsidR="00B97CBD">
        <w:rPr>
          <w:rFonts w:asciiTheme="minorEastAsia" w:hAnsiTheme="minorEastAsia" w:hint="eastAsia"/>
          <w:sz w:val="22"/>
          <w:lang w:val="ja-JP"/>
        </w:rPr>
        <w:t>等</w:t>
      </w:r>
      <w:r w:rsidRPr="003A1465">
        <w:rPr>
          <w:rFonts w:asciiTheme="minorEastAsia" w:hAnsiTheme="minorEastAsia" w:hint="eastAsia"/>
          <w:sz w:val="22"/>
          <w:lang w:val="ja-JP"/>
        </w:rPr>
        <w:t>について調査</w:t>
      </w:r>
      <w:r w:rsidR="00883782">
        <w:rPr>
          <w:rFonts w:asciiTheme="minorEastAsia" w:hAnsiTheme="minorEastAsia" w:hint="eastAsia"/>
          <w:sz w:val="22"/>
          <w:lang w:val="ja-JP"/>
        </w:rPr>
        <w:t>、</w:t>
      </w:r>
      <w:r w:rsidRPr="003A1465">
        <w:rPr>
          <w:rFonts w:asciiTheme="minorEastAsia" w:hAnsiTheme="minorEastAsia" w:hint="eastAsia"/>
          <w:sz w:val="22"/>
          <w:lang w:val="ja-JP"/>
        </w:rPr>
        <w:t>研究を実施する。</w:t>
      </w:r>
    </w:p>
    <w:p w14:paraId="765C13A9" w14:textId="77777777" w:rsidR="00876770" w:rsidRPr="003A1465" w:rsidRDefault="00876770" w:rsidP="00856DE8">
      <w:pPr>
        <w:widowControl/>
        <w:ind w:leftChars="127" w:left="267"/>
        <w:jc w:val="left"/>
        <w:rPr>
          <w:rFonts w:asciiTheme="minorEastAsia" w:hAnsiTheme="minorEastAsia"/>
          <w:sz w:val="22"/>
          <w:lang w:val="ja-JP"/>
        </w:rPr>
      </w:pPr>
    </w:p>
    <w:p w14:paraId="456B343A" w14:textId="77777777" w:rsidR="003A1465" w:rsidRPr="00876770" w:rsidRDefault="003A1465" w:rsidP="00ED07CC">
      <w:pPr>
        <w:spacing w:line="340" w:lineRule="exact"/>
        <w:ind w:leftChars="127" w:left="267"/>
        <w:rPr>
          <w:rFonts w:asciiTheme="majorEastAsia" w:eastAsiaTheme="majorEastAsia" w:hAnsiTheme="majorEastAsia"/>
          <w:sz w:val="24"/>
          <w:szCs w:val="24"/>
        </w:rPr>
      </w:pPr>
      <w:r w:rsidRPr="00876770">
        <w:rPr>
          <w:rFonts w:asciiTheme="majorEastAsia" w:eastAsiaTheme="majorEastAsia" w:hAnsiTheme="majorEastAsia" w:hint="eastAsia"/>
          <w:sz w:val="24"/>
          <w:szCs w:val="24"/>
        </w:rPr>
        <w:t>イ　アーバンデータチャレンジへの参加</w:t>
      </w:r>
    </w:p>
    <w:p w14:paraId="3CBF7C66" w14:textId="77777777" w:rsidR="003A1465" w:rsidRPr="003A1465" w:rsidRDefault="003A1465" w:rsidP="00856DE8">
      <w:pPr>
        <w:widowControl/>
        <w:ind w:leftChars="127" w:left="267"/>
        <w:jc w:val="left"/>
        <w:rPr>
          <w:rFonts w:asciiTheme="minorEastAsia" w:hAnsiTheme="minorEastAsia"/>
          <w:sz w:val="22"/>
          <w:lang w:val="ja-JP"/>
        </w:rPr>
      </w:pPr>
      <w:r w:rsidRPr="003A1465">
        <w:rPr>
          <w:rFonts w:asciiTheme="minorEastAsia" w:hAnsiTheme="minorEastAsia" w:hint="eastAsia"/>
          <w:sz w:val="22"/>
          <w:lang w:val="ja-JP"/>
        </w:rPr>
        <w:t xml:space="preserve">　東京大学をはじめとする様々な大学の研究者</w:t>
      </w:r>
      <w:r w:rsidR="00883782">
        <w:rPr>
          <w:rFonts w:asciiTheme="minorEastAsia" w:hAnsiTheme="minorEastAsia" w:hint="eastAsia"/>
          <w:sz w:val="22"/>
          <w:lang w:val="ja-JP"/>
        </w:rPr>
        <w:t>、</w:t>
      </w:r>
      <w:r w:rsidRPr="003A1465">
        <w:rPr>
          <w:rFonts w:asciiTheme="minorEastAsia" w:hAnsiTheme="minorEastAsia" w:hint="eastAsia"/>
          <w:sz w:val="22"/>
          <w:lang w:val="ja-JP"/>
        </w:rPr>
        <w:t>地域で活躍するエンジニア</w:t>
      </w:r>
      <w:r w:rsidR="00883782">
        <w:rPr>
          <w:rFonts w:asciiTheme="minorEastAsia" w:hAnsiTheme="minorEastAsia" w:hint="eastAsia"/>
          <w:sz w:val="22"/>
          <w:lang w:val="ja-JP"/>
        </w:rPr>
        <w:t>、</w:t>
      </w:r>
      <w:r w:rsidR="008E6AAA">
        <w:rPr>
          <w:rFonts w:asciiTheme="minorEastAsia" w:hAnsiTheme="minorEastAsia" w:hint="eastAsia"/>
          <w:sz w:val="22"/>
          <w:lang w:val="ja-JP"/>
        </w:rPr>
        <w:t>地方公共団体</w:t>
      </w:r>
      <w:r w:rsidRPr="003A1465">
        <w:rPr>
          <w:rFonts w:asciiTheme="minorEastAsia" w:hAnsiTheme="minorEastAsia" w:hint="eastAsia"/>
          <w:sz w:val="22"/>
          <w:lang w:val="ja-JP"/>
        </w:rPr>
        <w:t>職員等と</w:t>
      </w:r>
      <w:r w:rsidR="00883782">
        <w:rPr>
          <w:rFonts w:asciiTheme="minorEastAsia" w:hAnsiTheme="minorEastAsia" w:hint="eastAsia"/>
          <w:sz w:val="22"/>
          <w:lang w:val="ja-JP"/>
        </w:rPr>
        <w:t>、</w:t>
      </w:r>
      <w:r w:rsidRPr="003A1465">
        <w:rPr>
          <w:rFonts w:asciiTheme="minorEastAsia" w:hAnsiTheme="minorEastAsia" w:hint="eastAsia"/>
          <w:sz w:val="22"/>
          <w:lang w:val="ja-JP"/>
        </w:rPr>
        <w:t>オープンデータの今後の推進について様々な活動を行う。</w:t>
      </w:r>
    </w:p>
    <w:p w14:paraId="19141B0A" w14:textId="77777777" w:rsidR="00876770" w:rsidRDefault="00876770" w:rsidP="00856DE8">
      <w:pPr>
        <w:widowControl/>
        <w:ind w:leftChars="127" w:left="267"/>
        <w:jc w:val="left"/>
        <w:rPr>
          <w:rFonts w:asciiTheme="minorEastAsia" w:hAnsiTheme="minorEastAsia"/>
          <w:sz w:val="22"/>
          <w:lang w:val="ja-JP"/>
        </w:rPr>
      </w:pPr>
    </w:p>
    <w:p w14:paraId="335E1B23" w14:textId="77777777" w:rsidR="003A1465" w:rsidRPr="00876770" w:rsidRDefault="003A1465" w:rsidP="00ED07CC">
      <w:pPr>
        <w:spacing w:line="340" w:lineRule="exact"/>
        <w:ind w:leftChars="127" w:left="267"/>
        <w:rPr>
          <w:rFonts w:asciiTheme="majorEastAsia" w:eastAsiaTheme="majorEastAsia" w:hAnsiTheme="majorEastAsia"/>
          <w:sz w:val="24"/>
          <w:szCs w:val="24"/>
        </w:rPr>
      </w:pPr>
      <w:r w:rsidRPr="00876770">
        <w:rPr>
          <w:rFonts w:asciiTheme="majorEastAsia" w:eastAsiaTheme="majorEastAsia" w:hAnsiTheme="majorEastAsia" w:hint="eastAsia"/>
          <w:sz w:val="24"/>
          <w:szCs w:val="24"/>
        </w:rPr>
        <w:t>ウ　地域のエンジニア等の力を地域の活力創造に活用</w:t>
      </w:r>
    </w:p>
    <w:p w14:paraId="3C43D2A6" w14:textId="0B2DBAF2" w:rsidR="003A1465" w:rsidRDefault="003A1465" w:rsidP="00856DE8">
      <w:pPr>
        <w:widowControl/>
        <w:ind w:leftChars="127" w:left="267"/>
        <w:jc w:val="left"/>
        <w:rPr>
          <w:rFonts w:asciiTheme="minorEastAsia" w:hAnsiTheme="minorEastAsia"/>
          <w:sz w:val="22"/>
          <w:lang w:val="ja-JP"/>
        </w:rPr>
      </w:pPr>
      <w:r w:rsidRPr="003A1465">
        <w:rPr>
          <w:rFonts w:asciiTheme="minorEastAsia" w:hAnsiTheme="minorEastAsia" w:hint="eastAsia"/>
          <w:sz w:val="22"/>
          <w:lang w:val="ja-JP"/>
        </w:rPr>
        <w:t xml:space="preserve">　水戸市の地域課題に役立つアプリ</w:t>
      </w:r>
      <w:r w:rsidR="00B97CBD">
        <w:rPr>
          <w:rFonts w:asciiTheme="minorEastAsia" w:hAnsiTheme="minorEastAsia" w:hint="eastAsia"/>
          <w:sz w:val="22"/>
          <w:lang w:val="ja-JP"/>
        </w:rPr>
        <w:t>等</w:t>
      </w:r>
      <w:r w:rsidRPr="003A1465">
        <w:rPr>
          <w:rFonts w:asciiTheme="minorEastAsia" w:hAnsiTheme="minorEastAsia" w:hint="eastAsia"/>
          <w:sz w:val="22"/>
          <w:lang w:val="ja-JP"/>
        </w:rPr>
        <w:t>の開発に向け</w:t>
      </w:r>
      <w:r w:rsidR="00883782">
        <w:rPr>
          <w:rFonts w:asciiTheme="minorEastAsia" w:hAnsiTheme="minorEastAsia" w:hint="eastAsia"/>
          <w:sz w:val="22"/>
          <w:lang w:val="ja-JP"/>
        </w:rPr>
        <w:t>、</w:t>
      </w:r>
      <w:r w:rsidRPr="003A1465">
        <w:rPr>
          <w:rFonts w:asciiTheme="minorEastAsia" w:hAnsiTheme="minorEastAsia" w:hint="eastAsia"/>
          <w:sz w:val="22"/>
          <w:lang w:val="ja-JP"/>
        </w:rPr>
        <w:t>コンテスト</w:t>
      </w:r>
      <w:r w:rsidR="00B97CBD">
        <w:rPr>
          <w:rFonts w:asciiTheme="minorEastAsia" w:hAnsiTheme="minorEastAsia" w:hint="eastAsia"/>
          <w:sz w:val="22"/>
          <w:lang w:val="ja-JP"/>
        </w:rPr>
        <w:t>等</w:t>
      </w:r>
      <w:r w:rsidRPr="003A1465">
        <w:rPr>
          <w:rFonts w:asciiTheme="minorEastAsia" w:hAnsiTheme="minorEastAsia" w:hint="eastAsia"/>
          <w:sz w:val="22"/>
          <w:lang w:val="ja-JP"/>
        </w:rPr>
        <w:t>を企画し</w:t>
      </w:r>
      <w:r w:rsidR="00883782">
        <w:rPr>
          <w:rFonts w:asciiTheme="minorEastAsia" w:hAnsiTheme="minorEastAsia" w:hint="eastAsia"/>
          <w:sz w:val="22"/>
          <w:lang w:val="ja-JP"/>
        </w:rPr>
        <w:t>、</w:t>
      </w:r>
      <w:r w:rsidRPr="003A1465">
        <w:rPr>
          <w:rFonts w:asciiTheme="minorEastAsia" w:hAnsiTheme="minorEastAsia" w:hint="eastAsia"/>
          <w:sz w:val="22"/>
          <w:lang w:val="ja-JP"/>
        </w:rPr>
        <w:t>エンジニアの「やる気」を地域の活力創造に導く。</w:t>
      </w:r>
    </w:p>
    <w:p w14:paraId="10F50858" w14:textId="77777777" w:rsidR="00ED07CC" w:rsidRPr="003A1465" w:rsidRDefault="00ED07CC" w:rsidP="00856DE8">
      <w:pPr>
        <w:widowControl/>
        <w:ind w:leftChars="127" w:left="267"/>
        <w:jc w:val="left"/>
        <w:rPr>
          <w:rFonts w:asciiTheme="minorEastAsia" w:hAnsiTheme="minorEastAsia"/>
          <w:sz w:val="22"/>
          <w:lang w:val="ja-JP"/>
        </w:rPr>
      </w:pPr>
    </w:p>
    <w:p w14:paraId="234DC9E0" w14:textId="77777777" w:rsidR="003A1465" w:rsidRPr="00ED07CC" w:rsidRDefault="003A1465" w:rsidP="00ED07CC">
      <w:pPr>
        <w:spacing w:line="340" w:lineRule="exact"/>
        <w:ind w:leftChars="127" w:left="267"/>
        <w:rPr>
          <w:rFonts w:asciiTheme="majorEastAsia" w:eastAsiaTheme="majorEastAsia" w:hAnsiTheme="majorEastAsia"/>
          <w:sz w:val="24"/>
          <w:szCs w:val="24"/>
        </w:rPr>
      </w:pPr>
      <w:r w:rsidRPr="00ED07CC">
        <w:rPr>
          <w:rFonts w:asciiTheme="majorEastAsia" w:eastAsiaTheme="majorEastAsia" w:hAnsiTheme="majorEastAsia" w:hint="eastAsia"/>
          <w:sz w:val="24"/>
          <w:szCs w:val="24"/>
        </w:rPr>
        <w:t>エ　地域コミュニティの活性化に向けたオープンデータの利活用</w:t>
      </w:r>
    </w:p>
    <w:p w14:paraId="7A4648CC" w14:textId="77777777" w:rsidR="003A1465" w:rsidRPr="003A1465" w:rsidRDefault="003A1465" w:rsidP="00ED07CC">
      <w:pPr>
        <w:widowControl/>
        <w:ind w:leftChars="127" w:left="267" w:firstLineChars="100" w:firstLine="220"/>
        <w:jc w:val="left"/>
        <w:rPr>
          <w:rFonts w:asciiTheme="minorEastAsia" w:hAnsiTheme="minorEastAsia"/>
          <w:sz w:val="22"/>
          <w:lang w:val="ja-JP"/>
        </w:rPr>
      </w:pPr>
      <w:r w:rsidRPr="003A1465">
        <w:rPr>
          <w:rFonts w:asciiTheme="minorEastAsia" w:hAnsiTheme="minorEastAsia" w:hint="eastAsia"/>
          <w:sz w:val="22"/>
          <w:lang w:val="ja-JP"/>
        </w:rPr>
        <w:t>ガバメント2.0の視点に立って</w:t>
      </w:r>
      <w:r w:rsidR="00883782">
        <w:rPr>
          <w:rFonts w:asciiTheme="minorEastAsia" w:hAnsiTheme="minorEastAsia" w:hint="eastAsia"/>
          <w:sz w:val="22"/>
          <w:lang w:val="ja-JP"/>
        </w:rPr>
        <w:t>、</w:t>
      </w:r>
      <w:r w:rsidRPr="003A1465">
        <w:rPr>
          <w:rFonts w:asciiTheme="minorEastAsia" w:hAnsiTheme="minorEastAsia" w:hint="eastAsia"/>
          <w:sz w:val="22"/>
          <w:lang w:val="ja-JP"/>
        </w:rPr>
        <w:t>地域コミュニティとともに行政を運用するためのツールとしてオープンデータが活用できるよう</w:t>
      </w:r>
      <w:r w:rsidR="00883782">
        <w:rPr>
          <w:rFonts w:asciiTheme="minorEastAsia" w:hAnsiTheme="minorEastAsia" w:hint="eastAsia"/>
          <w:sz w:val="22"/>
          <w:lang w:val="ja-JP"/>
        </w:rPr>
        <w:t>取組</w:t>
      </w:r>
      <w:r w:rsidRPr="003A1465">
        <w:rPr>
          <w:rFonts w:asciiTheme="minorEastAsia" w:hAnsiTheme="minorEastAsia" w:hint="eastAsia"/>
          <w:sz w:val="22"/>
          <w:lang w:val="ja-JP"/>
        </w:rPr>
        <w:t>を行う。</w:t>
      </w:r>
    </w:p>
    <w:p w14:paraId="7563C3AD" w14:textId="0FAEB42B" w:rsidR="003A1465" w:rsidRDefault="003A1465" w:rsidP="00856DE8">
      <w:pPr>
        <w:widowControl/>
        <w:ind w:leftChars="127" w:left="267"/>
        <w:jc w:val="left"/>
        <w:rPr>
          <w:rFonts w:asciiTheme="minorEastAsia" w:hAnsiTheme="minorEastAsia"/>
          <w:sz w:val="22"/>
          <w:lang w:val="ja-JP"/>
        </w:rPr>
      </w:pPr>
      <w:r w:rsidRPr="003A1465">
        <w:rPr>
          <w:rFonts w:asciiTheme="minorEastAsia" w:hAnsiTheme="minorEastAsia" w:hint="eastAsia"/>
          <w:sz w:val="22"/>
          <w:lang w:val="ja-JP"/>
        </w:rPr>
        <w:t xml:space="preserve">　まずは</w:t>
      </w:r>
      <w:r w:rsidR="00883782">
        <w:rPr>
          <w:rFonts w:asciiTheme="minorEastAsia" w:hAnsiTheme="minorEastAsia" w:hint="eastAsia"/>
          <w:sz w:val="22"/>
          <w:lang w:val="ja-JP"/>
        </w:rPr>
        <w:t>、</w:t>
      </w:r>
      <w:r w:rsidRPr="003A1465">
        <w:rPr>
          <w:rFonts w:asciiTheme="minorEastAsia" w:hAnsiTheme="minorEastAsia" w:hint="eastAsia"/>
          <w:sz w:val="22"/>
          <w:lang w:val="ja-JP"/>
        </w:rPr>
        <w:t>市民向けの研修会</w:t>
      </w:r>
      <w:r w:rsidR="00B97CBD">
        <w:rPr>
          <w:rFonts w:asciiTheme="minorEastAsia" w:hAnsiTheme="minorEastAsia" w:hint="eastAsia"/>
          <w:sz w:val="22"/>
          <w:lang w:val="ja-JP"/>
        </w:rPr>
        <w:t>等</w:t>
      </w:r>
      <w:r w:rsidR="00883782">
        <w:rPr>
          <w:rFonts w:asciiTheme="minorEastAsia" w:hAnsiTheme="minorEastAsia" w:hint="eastAsia"/>
          <w:sz w:val="22"/>
          <w:lang w:val="ja-JP"/>
        </w:rPr>
        <w:t>、</w:t>
      </w:r>
      <w:r w:rsidRPr="003A1465">
        <w:rPr>
          <w:rFonts w:asciiTheme="minorEastAsia" w:hAnsiTheme="minorEastAsia" w:hint="eastAsia"/>
          <w:sz w:val="22"/>
          <w:lang w:val="ja-JP"/>
        </w:rPr>
        <w:t>民間とともに企画</w:t>
      </w:r>
      <w:r w:rsidR="00883782">
        <w:rPr>
          <w:rFonts w:asciiTheme="minorEastAsia" w:hAnsiTheme="minorEastAsia" w:hint="eastAsia"/>
          <w:sz w:val="22"/>
          <w:lang w:val="ja-JP"/>
        </w:rPr>
        <w:t>、</w:t>
      </w:r>
      <w:r w:rsidRPr="003A1465">
        <w:rPr>
          <w:rFonts w:asciiTheme="minorEastAsia" w:hAnsiTheme="minorEastAsia" w:hint="eastAsia"/>
          <w:sz w:val="22"/>
          <w:lang w:val="ja-JP"/>
        </w:rPr>
        <w:t>実施する。</w:t>
      </w:r>
    </w:p>
    <w:p w14:paraId="0F56B092" w14:textId="77777777" w:rsidR="00ED07CC" w:rsidRPr="003A1465" w:rsidRDefault="00ED07CC" w:rsidP="00856DE8">
      <w:pPr>
        <w:widowControl/>
        <w:ind w:leftChars="127" w:left="267"/>
        <w:jc w:val="left"/>
        <w:rPr>
          <w:rFonts w:asciiTheme="minorEastAsia" w:hAnsiTheme="minorEastAsia"/>
          <w:sz w:val="22"/>
          <w:lang w:val="ja-JP"/>
        </w:rPr>
      </w:pPr>
    </w:p>
    <w:p w14:paraId="0BC09A19" w14:textId="51AC718E" w:rsidR="003A1465" w:rsidRPr="00ED07CC" w:rsidRDefault="003A1465" w:rsidP="00ED07CC">
      <w:pPr>
        <w:spacing w:line="340" w:lineRule="exact"/>
        <w:ind w:leftChars="127" w:left="267"/>
        <w:rPr>
          <w:rFonts w:asciiTheme="majorEastAsia" w:eastAsiaTheme="majorEastAsia" w:hAnsiTheme="majorEastAsia"/>
          <w:sz w:val="24"/>
          <w:szCs w:val="24"/>
        </w:rPr>
      </w:pPr>
      <w:r w:rsidRPr="00ED07CC">
        <w:rPr>
          <w:rFonts w:asciiTheme="majorEastAsia" w:eastAsiaTheme="majorEastAsia" w:hAnsiTheme="majorEastAsia" w:hint="eastAsia"/>
          <w:sz w:val="24"/>
          <w:szCs w:val="24"/>
        </w:rPr>
        <w:t>オ　オープンデータへの</w:t>
      </w:r>
      <w:r w:rsidR="00883782" w:rsidRPr="00ED07CC">
        <w:rPr>
          <w:rFonts w:asciiTheme="majorEastAsia" w:eastAsiaTheme="majorEastAsia" w:hAnsiTheme="majorEastAsia" w:hint="eastAsia"/>
          <w:sz w:val="24"/>
          <w:szCs w:val="24"/>
        </w:rPr>
        <w:t>取組</w:t>
      </w:r>
      <w:r w:rsidR="000D4968">
        <w:rPr>
          <w:rFonts w:asciiTheme="majorEastAsia" w:eastAsiaTheme="majorEastAsia" w:hAnsiTheme="majorEastAsia" w:hint="eastAsia"/>
          <w:sz w:val="24"/>
          <w:szCs w:val="24"/>
        </w:rPr>
        <w:t>による効果</w:t>
      </w:r>
      <w:r w:rsidRPr="00ED07CC">
        <w:rPr>
          <w:rFonts w:asciiTheme="majorEastAsia" w:eastAsiaTheme="majorEastAsia" w:hAnsiTheme="majorEastAsia" w:hint="eastAsia"/>
          <w:sz w:val="24"/>
          <w:szCs w:val="24"/>
        </w:rPr>
        <w:t>を可視化</w:t>
      </w:r>
    </w:p>
    <w:p w14:paraId="76E46860" w14:textId="098F203D" w:rsidR="00DC4AB0" w:rsidRDefault="003A1465" w:rsidP="00ED07CC">
      <w:pPr>
        <w:widowControl/>
        <w:ind w:leftChars="127" w:left="267" w:firstLineChars="100" w:firstLine="220"/>
        <w:jc w:val="left"/>
        <w:rPr>
          <w:rFonts w:asciiTheme="minorEastAsia" w:hAnsiTheme="minorEastAsia"/>
          <w:sz w:val="22"/>
          <w:lang w:val="ja-JP"/>
        </w:rPr>
      </w:pPr>
      <w:r w:rsidRPr="003A1465">
        <w:rPr>
          <w:rFonts w:asciiTheme="minorEastAsia" w:hAnsiTheme="minorEastAsia" w:hint="eastAsia"/>
          <w:sz w:val="22"/>
          <w:lang w:val="ja-JP"/>
        </w:rPr>
        <w:t>オープンデータによる</w:t>
      </w:r>
      <w:r w:rsidR="000D4968">
        <w:rPr>
          <w:rFonts w:asciiTheme="minorEastAsia" w:hAnsiTheme="minorEastAsia" w:hint="eastAsia"/>
          <w:sz w:val="22"/>
          <w:lang w:val="ja-JP"/>
        </w:rPr>
        <w:t>効果</w:t>
      </w:r>
      <w:r w:rsidRPr="003A1465">
        <w:rPr>
          <w:rFonts w:asciiTheme="minorEastAsia" w:hAnsiTheme="minorEastAsia" w:hint="eastAsia"/>
          <w:sz w:val="22"/>
          <w:lang w:val="ja-JP"/>
        </w:rPr>
        <w:t>を</w:t>
      </w:r>
      <w:r w:rsidR="00883782">
        <w:rPr>
          <w:rFonts w:asciiTheme="minorEastAsia" w:hAnsiTheme="minorEastAsia" w:hint="eastAsia"/>
          <w:sz w:val="22"/>
          <w:lang w:val="ja-JP"/>
        </w:rPr>
        <w:t>、</w:t>
      </w:r>
      <w:r w:rsidRPr="003A1465">
        <w:rPr>
          <w:rFonts w:asciiTheme="minorEastAsia" w:hAnsiTheme="minorEastAsia" w:hint="eastAsia"/>
          <w:sz w:val="22"/>
          <w:lang w:val="ja-JP"/>
        </w:rPr>
        <w:t>地域課題の解決だけではなく</w:t>
      </w:r>
      <w:r w:rsidR="00883782">
        <w:rPr>
          <w:rFonts w:asciiTheme="minorEastAsia" w:hAnsiTheme="minorEastAsia" w:hint="eastAsia"/>
          <w:sz w:val="22"/>
          <w:lang w:val="ja-JP"/>
        </w:rPr>
        <w:t>、</w:t>
      </w:r>
      <w:r w:rsidRPr="003A1465">
        <w:rPr>
          <w:rFonts w:asciiTheme="minorEastAsia" w:hAnsiTheme="minorEastAsia" w:hint="eastAsia"/>
          <w:sz w:val="22"/>
          <w:lang w:val="ja-JP"/>
        </w:rPr>
        <w:t>内部事務の効率化にも活用することにより</w:t>
      </w:r>
      <w:r w:rsidR="00883782">
        <w:rPr>
          <w:rFonts w:asciiTheme="minorEastAsia" w:hAnsiTheme="minorEastAsia" w:hint="eastAsia"/>
          <w:sz w:val="22"/>
          <w:lang w:val="ja-JP"/>
        </w:rPr>
        <w:t>、</w:t>
      </w:r>
      <w:r w:rsidRPr="003A1465">
        <w:rPr>
          <w:rFonts w:asciiTheme="minorEastAsia" w:hAnsiTheme="minorEastAsia" w:hint="eastAsia"/>
          <w:sz w:val="22"/>
          <w:lang w:val="ja-JP"/>
        </w:rPr>
        <w:t>事例を増やしながら効果を可視化できるよう</w:t>
      </w:r>
      <w:r w:rsidR="00883782">
        <w:rPr>
          <w:rFonts w:asciiTheme="minorEastAsia" w:hAnsiTheme="minorEastAsia" w:hint="eastAsia"/>
          <w:sz w:val="22"/>
          <w:lang w:val="ja-JP"/>
        </w:rPr>
        <w:t>取組</w:t>
      </w:r>
      <w:r w:rsidRPr="003A1465">
        <w:rPr>
          <w:rFonts w:asciiTheme="minorEastAsia" w:hAnsiTheme="minorEastAsia" w:hint="eastAsia"/>
          <w:sz w:val="22"/>
          <w:lang w:val="ja-JP"/>
        </w:rPr>
        <w:t>を行う。</w:t>
      </w:r>
    </w:p>
    <w:p w14:paraId="33852D07" w14:textId="77777777" w:rsidR="00DC4AB0" w:rsidRDefault="00DC4AB0" w:rsidP="00856DE8">
      <w:pPr>
        <w:widowControl/>
        <w:ind w:leftChars="127" w:left="267"/>
        <w:jc w:val="left"/>
        <w:rPr>
          <w:rFonts w:asciiTheme="minorEastAsia" w:hAnsiTheme="minorEastAsia"/>
          <w:sz w:val="22"/>
          <w:lang w:val="ja-JP"/>
        </w:rPr>
      </w:pPr>
    </w:p>
    <w:p w14:paraId="171D2CA7" w14:textId="77777777" w:rsidR="005E5FF0" w:rsidRDefault="005E5FF0">
      <w:pPr>
        <w:widowControl/>
        <w:jc w:val="left"/>
        <w:rPr>
          <w:rFonts w:asciiTheme="minorEastAsia" w:hAnsiTheme="minorEastAsia"/>
          <w:sz w:val="22"/>
          <w:lang w:val="ja-JP"/>
        </w:rPr>
      </w:pPr>
      <w:r>
        <w:rPr>
          <w:rFonts w:asciiTheme="minorEastAsia" w:hAnsiTheme="minorEastAsia"/>
          <w:sz w:val="22"/>
          <w:lang w:val="ja-JP"/>
        </w:rPr>
        <w:br w:type="page"/>
      </w:r>
    </w:p>
    <w:p w14:paraId="5546C49B" w14:textId="77777777" w:rsidR="00774AED" w:rsidRPr="000B1177" w:rsidRDefault="00AD3184" w:rsidP="00AD3184">
      <w:pPr>
        <w:pStyle w:val="2"/>
        <w:rPr>
          <w:lang w:val="ja-JP"/>
        </w:rPr>
      </w:pPr>
      <w:bookmarkStart w:id="74" w:name="_Toc413246329"/>
      <w:r>
        <w:rPr>
          <w:rFonts w:hint="eastAsia"/>
          <w:lang w:val="ja-JP"/>
        </w:rPr>
        <w:lastRenderedPageBreak/>
        <w:t>第</w:t>
      </w:r>
      <w:r w:rsidRPr="000B1177">
        <w:rPr>
          <w:rFonts w:hint="eastAsia"/>
          <w:lang w:val="ja-JP"/>
        </w:rPr>
        <w:t>３</w:t>
      </w:r>
      <w:r>
        <w:rPr>
          <w:rFonts w:hint="eastAsia"/>
          <w:lang w:val="ja-JP"/>
        </w:rPr>
        <w:t xml:space="preserve">節　</w:t>
      </w:r>
      <w:r w:rsidR="00774AED" w:rsidRPr="000B1177">
        <w:rPr>
          <w:rFonts w:hint="eastAsia"/>
          <w:lang w:val="ja-JP"/>
        </w:rPr>
        <w:t>静岡県掛川市</w:t>
      </w:r>
      <w:bookmarkEnd w:id="73"/>
      <w:bookmarkEnd w:id="74"/>
    </w:p>
    <w:p w14:paraId="16F14228" w14:textId="3C42EA65" w:rsidR="00DC4AB0" w:rsidRDefault="00DC4AB0" w:rsidP="00DC4AB0">
      <w:pPr>
        <w:pStyle w:val="3"/>
      </w:pPr>
      <w:bookmarkStart w:id="75" w:name="_Toc413246330"/>
      <w:r>
        <w:rPr>
          <w:rFonts w:hint="eastAsia"/>
        </w:rPr>
        <w:t xml:space="preserve">１　</w:t>
      </w:r>
      <w:r w:rsidR="00902877">
        <w:rPr>
          <w:rFonts w:hint="eastAsia"/>
        </w:rPr>
        <w:t>事業の背景と目的</w:t>
      </w:r>
      <w:bookmarkEnd w:id="75"/>
    </w:p>
    <w:p w14:paraId="31937870" w14:textId="74A8803F" w:rsidR="00A1181C" w:rsidRPr="00E2785D" w:rsidRDefault="00A1181C" w:rsidP="00E2785D">
      <w:pPr>
        <w:widowControl/>
        <w:ind w:leftChars="127" w:left="267" w:firstLineChars="100" w:firstLine="220"/>
        <w:jc w:val="left"/>
        <w:rPr>
          <w:rFonts w:asciiTheme="minorEastAsia" w:hAnsiTheme="minorEastAsia"/>
          <w:sz w:val="22"/>
          <w:lang w:val="ja-JP"/>
        </w:rPr>
      </w:pPr>
      <w:r w:rsidRPr="00A1181C">
        <w:rPr>
          <w:rFonts w:asciiTheme="minorEastAsia" w:hAnsiTheme="minorEastAsia" w:hint="eastAsia"/>
          <w:sz w:val="22"/>
          <w:lang w:val="ja-JP"/>
        </w:rPr>
        <w:t>掛川市は、「公共交通リアルタイム・オープンデータ配信による利便性向上と、オープンデータの積極的利用についての検討機会の喚起」(以下「バスのロケーションサービス」という。)と「避難地情報を中心とした防災情報の拡散の検討」（以下「避難地情報」という</w:t>
      </w:r>
      <w:r w:rsidR="000D4968">
        <w:rPr>
          <w:rFonts w:asciiTheme="minorEastAsia" w:hAnsiTheme="minorEastAsia" w:hint="eastAsia"/>
          <w:sz w:val="22"/>
          <w:lang w:val="ja-JP"/>
        </w:rPr>
        <w:t>。</w:t>
      </w:r>
      <w:r w:rsidRPr="00A1181C">
        <w:rPr>
          <w:rFonts w:asciiTheme="minorEastAsia" w:hAnsiTheme="minorEastAsia" w:hint="eastAsia"/>
          <w:sz w:val="22"/>
          <w:lang w:val="ja-JP"/>
        </w:rPr>
        <w:t>）について取り組</w:t>
      </w:r>
      <w:r w:rsidR="000D4968">
        <w:rPr>
          <w:rFonts w:asciiTheme="minorEastAsia" w:hAnsiTheme="minorEastAsia" w:hint="eastAsia"/>
          <w:sz w:val="22"/>
          <w:lang w:val="ja-JP"/>
        </w:rPr>
        <w:t>むこととした</w:t>
      </w:r>
      <w:r w:rsidRPr="00A1181C">
        <w:rPr>
          <w:rFonts w:asciiTheme="minorEastAsia" w:hAnsiTheme="minorEastAsia" w:hint="eastAsia"/>
          <w:sz w:val="22"/>
          <w:lang w:val="ja-JP"/>
        </w:rPr>
        <w:t>。</w:t>
      </w:r>
    </w:p>
    <w:p w14:paraId="04D43235" w14:textId="76F1027A" w:rsidR="00742102" w:rsidRPr="00ED07CC" w:rsidRDefault="00742102" w:rsidP="00A1181C">
      <w:pPr>
        <w:spacing w:line="340" w:lineRule="exact"/>
        <w:ind w:left="480" w:hangingChars="200" w:hanging="480"/>
        <w:rPr>
          <w:rFonts w:asciiTheme="majorEastAsia" w:eastAsiaTheme="majorEastAsia" w:hAnsiTheme="majorEastAsia"/>
          <w:sz w:val="24"/>
          <w:szCs w:val="24"/>
        </w:rPr>
      </w:pPr>
      <w:r>
        <w:rPr>
          <w:rFonts w:asciiTheme="majorEastAsia" w:eastAsiaTheme="majorEastAsia" w:hAnsiTheme="majorEastAsia" w:hint="eastAsia"/>
          <w:sz w:val="24"/>
          <w:szCs w:val="24"/>
        </w:rPr>
        <w:t>（１）</w:t>
      </w:r>
      <w:r w:rsidRPr="00ED07CC">
        <w:rPr>
          <w:rFonts w:asciiTheme="majorEastAsia" w:eastAsiaTheme="majorEastAsia" w:hAnsiTheme="majorEastAsia" w:hint="eastAsia"/>
          <w:sz w:val="24"/>
          <w:szCs w:val="24"/>
        </w:rPr>
        <w:t>バスのロケーションサービス</w:t>
      </w:r>
    </w:p>
    <w:p w14:paraId="5B96BFAB" w14:textId="77777777" w:rsidR="00ED07CC" w:rsidRDefault="00ED07CC" w:rsidP="00856DE8">
      <w:pPr>
        <w:widowControl/>
        <w:ind w:leftChars="127" w:left="267" w:firstLineChars="100" w:firstLine="220"/>
        <w:jc w:val="left"/>
        <w:rPr>
          <w:rFonts w:asciiTheme="minorEastAsia" w:hAnsiTheme="minorEastAsia"/>
          <w:sz w:val="22"/>
          <w:lang w:val="ja-JP"/>
        </w:rPr>
      </w:pPr>
      <w:r>
        <w:rPr>
          <w:rFonts w:asciiTheme="minorEastAsia" w:hAnsiTheme="minorEastAsia" w:hint="eastAsia"/>
          <w:sz w:val="22"/>
          <w:lang w:val="ja-JP"/>
        </w:rPr>
        <w:t>掛川市、裾野市、御前崎</w:t>
      </w:r>
      <w:r w:rsidR="00742102" w:rsidRPr="00742102">
        <w:rPr>
          <w:rFonts w:asciiTheme="minorEastAsia" w:hAnsiTheme="minorEastAsia" w:hint="eastAsia"/>
          <w:sz w:val="22"/>
          <w:lang w:val="ja-JP"/>
        </w:rPr>
        <w:t>市において</w:t>
      </w:r>
      <w:r>
        <w:rPr>
          <w:rFonts w:asciiTheme="minorEastAsia" w:hAnsiTheme="minorEastAsia" w:hint="eastAsia"/>
          <w:sz w:val="22"/>
          <w:lang w:val="ja-JP"/>
        </w:rPr>
        <w:t>、</w:t>
      </w:r>
      <w:r w:rsidR="00742102" w:rsidRPr="00742102">
        <w:rPr>
          <w:rFonts w:asciiTheme="minorEastAsia" w:hAnsiTheme="minorEastAsia" w:hint="eastAsia"/>
          <w:sz w:val="22"/>
          <w:lang w:val="ja-JP"/>
        </w:rPr>
        <w:t>住民の利便性向上のための一施策として、市営バスの運行に取り組んでいるが、大方の</w:t>
      </w:r>
      <w:r w:rsidR="008E6AAA">
        <w:rPr>
          <w:rFonts w:asciiTheme="minorEastAsia" w:hAnsiTheme="minorEastAsia" w:hint="eastAsia"/>
          <w:sz w:val="22"/>
          <w:lang w:val="ja-JP"/>
        </w:rPr>
        <w:t>地方公共団体</w:t>
      </w:r>
      <w:r w:rsidR="00742102" w:rsidRPr="00742102">
        <w:rPr>
          <w:rFonts w:asciiTheme="minorEastAsia" w:hAnsiTheme="minorEastAsia" w:hint="eastAsia"/>
          <w:sz w:val="22"/>
          <w:lang w:val="ja-JP"/>
        </w:rPr>
        <w:t>では利用者の伸び悩みによる厳しい経営が続いている。</w:t>
      </w:r>
    </w:p>
    <w:p w14:paraId="4143F319" w14:textId="527C2C16" w:rsidR="00742102" w:rsidRPr="00742102" w:rsidRDefault="00742102" w:rsidP="00856DE8">
      <w:pPr>
        <w:widowControl/>
        <w:ind w:leftChars="127" w:left="267" w:firstLineChars="100" w:firstLine="220"/>
        <w:jc w:val="left"/>
        <w:rPr>
          <w:rFonts w:asciiTheme="minorEastAsia" w:hAnsiTheme="minorEastAsia"/>
          <w:sz w:val="22"/>
          <w:lang w:val="ja-JP"/>
        </w:rPr>
      </w:pPr>
      <w:r w:rsidRPr="00742102">
        <w:rPr>
          <w:rFonts w:asciiTheme="minorEastAsia" w:hAnsiTheme="minorEastAsia" w:hint="eastAsia"/>
          <w:sz w:val="22"/>
          <w:lang w:val="ja-JP"/>
        </w:rPr>
        <w:t>加えて、公共交通は交通弱者のための施策でもあり、今後、さらなる高齢化社会に向けた持続可能な経営が求められている。それらの課題解決の一施策として、オープンデータ利用によるバスの詳細な利用状況の把握と、高齢者を含めた交通弱者にとって市営バスを利用しやすい環境の提供を目的としたシステム構築</w:t>
      </w:r>
      <w:r w:rsidR="00A60B48">
        <w:rPr>
          <w:rFonts w:asciiTheme="minorEastAsia" w:hAnsiTheme="minorEastAsia" w:hint="eastAsia"/>
          <w:sz w:val="22"/>
          <w:lang w:val="ja-JP"/>
        </w:rPr>
        <w:t>を</w:t>
      </w:r>
      <w:r w:rsidRPr="00742102">
        <w:rPr>
          <w:rFonts w:asciiTheme="minorEastAsia" w:hAnsiTheme="minorEastAsia" w:hint="eastAsia"/>
          <w:sz w:val="22"/>
          <w:lang w:val="ja-JP"/>
        </w:rPr>
        <w:t>行い、どのようにオープンデータを利用することが利便性向上に資することができるかをテーマとした。</w:t>
      </w:r>
    </w:p>
    <w:p w14:paraId="66D1D6DA" w14:textId="77777777" w:rsidR="00742102" w:rsidRPr="00742102" w:rsidRDefault="00742102" w:rsidP="00ED07CC">
      <w:pPr>
        <w:widowControl/>
        <w:ind w:leftChars="127" w:left="267" w:firstLineChars="100" w:firstLine="220"/>
        <w:jc w:val="left"/>
        <w:rPr>
          <w:rFonts w:asciiTheme="minorEastAsia" w:hAnsiTheme="minorEastAsia"/>
          <w:sz w:val="22"/>
          <w:lang w:val="ja-JP"/>
        </w:rPr>
      </w:pPr>
      <w:r w:rsidRPr="00742102">
        <w:rPr>
          <w:rFonts w:asciiTheme="minorEastAsia" w:hAnsiTheme="minorEastAsia" w:hint="eastAsia"/>
          <w:sz w:val="22"/>
          <w:lang w:val="ja-JP"/>
        </w:rPr>
        <w:t>また、今までシステムや運用上の問題からデータ取得が進まなかった運行ルート等については、効率的な経営を検討する上での有効なデータマイニングとしての可能性を探った。</w:t>
      </w:r>
    </w:p>
    <w:p w14:paraId="1B2C620F" w14:textId="77777777" w:rsidR="00742102" w:rsidRPr="00742102" w:rsidRDefault="00742102" w:rsidP="00856DE8">
      <w:pPr>
        <w:widowControl/>
        <w:ind w:leftChars="127" w:left="267" w:firstLineChars="100" w:firstLine="220"/>
        <w:jc w:val="left"/>
        <w:rPr>
          <w:rFonts w:asciiTheme="minorEastAsia" w:hAnsiTheme="minorEastAsia"/>
          <w:sz w:val="22"/>
          <w:lang w:val="ja-JP"/>
        </w:rPr>
      </w:pPr>
      <w:r w:rsidRPr="00742102">
        <w:rPr>
          <w:rFonts w:asciiTheme="minorEastAsia" w:hAnsiTheme="minorEastAsia" w:hint="eastAsia"/>
          <w:sz w:val="22"/>
          <w:lang w:val="ja-JP"/>
        </w:rPr>
        <w:t>これらを実現するため、主に以下の２点について取り組んだ。</w:t>
      </w:r>
    </w:p>
    <w:p w14:paraId="10BA8C67" w14:textId="77777777" w:rsidR="00742102" w:rsidRPr="00742102" w:rsidRDefault="00742102" w:rsidP="00856DE8">
      <w:pPr>
        <w:widowControl/>
        <w:ind w:leftChars="127" w:left="267"/>
        <w:jc w:val="left"/>
        <w:rPr>
          <w:rFonts w:asciiTheme="minorEastAsia" w:hAnsiTheme="minorEastAsia"/>
          <w:sz w:val="22"/>
          <w:lang w:val="ja-JP"/>
        </w:rPr>
      </w:pPr>
      <w:r>
        <w:rPr>
          <w:rFonts w:asciiTheme="minorEastAsia" w:hAnsiTheme="minorEastAsia" w:hint="eastAsia"/>
          <w:sz w:val="22"/>
          <w:lang w:val="ja-JP"/>
        </w:rPr>
        <w:t>・</w:t>
      </w:r>
      <w:r w:rsidRPr="00742102">
        <w:rPr>
          <w:rFonts w:asciiTheme="minorEastAsia" w:hAnsiTheme="minorEastAsia" w:hint="eastAsia"/>
          <w:sz w:val="22"/>
          <w:lang w:val="ja-JP"/>
        </w:rPr>
        <w:t>人的負担増を伴わない持続可能なオープンデータを取得かつ配信する仕組み</w:t>
      </w:r>
    </w:p>
    <w:p w14:paraId="5FA912AC" w14:textId="77777777" w:rsidR="00742102" w:rsidRPr="00742102" w:rsidRDefault="00742102" w:rsidP="00856DE8">
      <w:pPr>
        <w:widowControl/>
        <w:ind w:leftChars="127" w:left="267"/>
        <w:jc w:val="left"/>
        <w:rPr>
          <w:rFonts w:asciiTheme="minorEastAsia" w:hAnsiTheme="minorEastAsia"/>
          <w:sz w:val="22"/>
          <w:lang w:val="ja-JP"/>
        </w:rPr>
      </w:pPr>
      <w:r>
        <w:rPr>
          <w:rFonts w:asciiTheme="minorEastAsia" w:hAnsiTheme="minorEastAsia" w:hint="eastAsia"/>
          <w:sz w:val="22"/>
          <w:lang w:val="ja-JP"/>
        </w:rPr>
        <w:t>・</w:t>
      </w:r>
      <w:r w:rsidRPr="00742102">
        <w:rPr>
          <w:rFonts w:asciiTheme="minorEastAsia" w:hAnsiTheme="minorEastAsia" w:hint="eastAsia"/>
          <w:sz w:val="22"/>
          <w:lang w:val="ja-JP"/>
        </w:rPr>
        <w:t>公共情報をオープンデータで提供することによる地域課題への貢献効果の検証</w:t>
      </w:r>
    </w:p>
    <w:p w14:paraId="743E46B8" w14:textId="77777777" w:rsidR="00742102" w:rsidRPr="00742102" w:rsidRDefault="00742102" w:rsidP="00856DE8">
      <w:pPr>
        <w:widowControl/>
        <w:ind w:leftChars="127" w:left="267" w:firstLineChars="100" w:firstLine="220"/>
        <w:jc w:val="left"/>
        <w:rPr>
          <w:rFonts w:asciiTheme="minorEastAsia" w:hAnsiTheme="minorEastAsia"/>
          <w:sz w:val="22"/>
          <w:lang w:val="ja-JP"/>
        </w:rPr>
      </w:pPr>
      <w:r w:rsidRPr="00742102">
        <w:rPr>
          <w:rFonts w:asciiTheme="minorEastAsia" w:hAnsiTheme="minorEastAsia" w:hint="eastAsia"/>
          <w:sz w:val="22"/>
          <w:lang w:val="ja-JP"/>
        </w:rPr>
        <w:t>上記を検証するため、地方公共団体の主要公共交通機関である市営バスにＧＰＳ機能を有する小型携帯端末と乗降者の個人を特定することなく認識するカウンターを設置した。</w:t>
      </w:r>
    </w:p>
    <w:p w14:paraId="142BF2D0" w14:textId="77777777" w:rsidR="00742102" w:rsidRDefault="00742102" w:rsidP="00856DE8">
      <w:pPr>
        <w:widowControl/>
        <w:ind w:leftChars="127" w:left="267" w:firstLineChars="100" w:firstLine="220"/>
        <w:jc w:val="left"/>
        <w:rPr>
          <w:rFonts w:asciiTheme="minorEastAsia" w:hAnsiTheme="minorEastAsia"/>
          <w:sz w:val="22"/>
          <w:lang w:val="ja-JP"/>
        </w:rPr>
      </w:pPr>
      <w:r w:rsidRPr="00742102">
        <w:rPr>
          <w:rFonts w:asciiTheme="minorEastAsia" w:hAnsiTheme="minorEastAsia" w:hint="eastAsia"/>
          <w:sz w:val="22"/>
          <w:lang w:val="ja-JP"/>
        </w:rPr>
        <w:t>公開されたデータと今回のシステムを用いて取得されたデータを基に、下記の諸団体と具体的な連携を模索した。</w:t>
      </w:r>
    </w:p>
    <w:p w14:paraId="750ED3AD" w14:textId="77777777" w:rsidR="00742102" w:rsidRPr="00742102" w:rsidRDefault="00742102" w:rsidP="00856DE8">
      <w:pPr>
        <w:widowControl/>
        <w:ind w:leftChars="127" w:left="267" w:firstLineChars="100" w:firstLine="220"/>
        <w:jc w:val="left"/>
        <w:rPr>
          <w:rFonts w:asciiTheme="minorEastAsia" w:hAnsiTheme="minorEastAsia"/>
          <w:sz w:val="22"/>
          <w:lang w:val="ja-JP"/>
        </w:rPr>
      </w:pPr>
    </w:p>
    <w:p w14:paraId="54DB83F0" w14:textId="77777777" w:rsidR="00742102" w:rsidRPr="00742102" w:rsidRDefault="00742102" w:rsidP="00856DE8">
      <w:pPr>
        <w:widowControl/>
        <w:ind w:leftChars="127" w:left="267"/>
        <w:jc w:val="left"/>
        <w:rPr>
          <w:rFonts w:asciiTheme="minorEastAsia" w:hAnsiTheme="minorEastAsia"/>
          <w:sz w:val="22"/>
          <w:lang w:val="ja-JP"/>
        </w:rPr>
      </w:pPr>
      <w:r w:rsidRPr="00742102">
        <w:rPr>
          <w:rFonts w:asciiTheme="minorEastAsia" w:hAnsiTheme="minorEastAsia" w:hint="eastAsia"/>
          <w:sz w:val="22"/>
          <w:lang w:val="ja-JP"/>
        </w:rPr>
        <w:t>静岡県、掛川市、裾野市、御前崎市</w:t>
      </w:r>
    </w:p>
    <w:p w14:paraId="04618434" w14:textId="77777777" w:rsidR="00742102" w:rsidRPr="00742102" w:rsidRDefault="00742102" w:rsidP="00856DE8">
      <w:pPr>
        <w:widowControl/>
        <w:ind w:leftChars="127" w:left="267"/>
        <w:jc w:val="left"/>
        <w:rPr>
          <w:rFonts w:asciiTheme="minorEastAsia" w:hAnsiTheme="minorEastAsia"/>
          <w:sz w:val="22"/>
          <w:lang w:val="ja-JP"/>
        </w:rPr>
      </w:pPr>
      <w:r w:rsidRPr="00742102">
        <w:rPr>
          <w:rFonts w:asciiTheme="minorEastAsia" w:hAnsiTheme="minorEastAsia" w:hint="eastAsia"/>
          <w:sz w:val="22"/>
          <w:lang w:val="ja-JP"/>
        </w:rPr>
        <w:t>東京大学生産技術研究所、静岡県立大学ＩＣＴイノベーション研究センター、</w:t>
      </w:r>
    </w:p>
    <w:p w14:paraId="67C0EC42" w14:textId="0AAAE7A0" w:rsidR="00742102" w:rsidRPr="00742102" w:rsidRDefault="00A60B48" w:rsidP="00856DE8">
      <w:pPr>
        <w:widowControl/>
        <w:ind w:leftChars="127" w:left="267"/>
        <w:jc w:val="left"/>
        <w:rPr>
          <w:rFonts w:asciiTheme="minorEastAsia" w:hAnsiTheme="minorEastAsia"/>
          <w:sz w:val="22"/>
          <w:lang w:val="ja-JP"/>
        </w:rPr>
      </w:pPr>
      <w:r>
        <w:rPr>
          <w:rFonts w:asciiTheme="minorEastAsia" w:hAnsiTheme="minorEastAsia" w:hint="eastAsia"/>
          <w:sz w:val="22"/>
          <w:lang w:val="ja-JP"/>
        </w:rPr>
        <w:t>ＯＰＥＮ</w:t>
      </w:r>
      <w:r w:rsidR="00742102" w:rsidRPr="00742102">
        <w:rPr>
          <w:rFonts w:asciiTheme="minorEastAsia" w:hAnsiTheme="minorEastAsia" w:hint="eastAsia"/>
          <w:sz w:val="22"/>
          <w:lang w:val="ja-JP"/>
        </w:rPr>
        <w:t xml:space="preserve"> </w:t>
      </w:r>
      <w:r>
        <w:rPr>
          <w:rFonts w:asciiTheme="minorEastAsia" w:hAnsiTheme="minorEastAsia" w:hint="eastAsia"/>
          <w:sz w:val="22"/>
          <w:lang w:val="ja-JP"/>
        </w:rPr>
        <w:t>ＤＡＴＡ</w:t>
      </w:r>
      <w:r w:rsidR="00742102" w:rsidRPr="00742102">
        <w:rPr>
          <w:rFonts w:asciiTheme="minorEastAsia" w:hAnsiTheme="minorEastAsia" w:hint="eastAsia"/>
          <w:sz w:val="22"/>
          <w:lang w:val="ja-JP"/>
        </w:rPr>
        <w:t xml:space="preserve"> しずおか、静岡公共交通データプロジェクト、</w:t>
      </w:r>
      <w:r w:rsidR="00E610B0">
        <w:rPr>
          <w:rFonts w:asciiTheme="minorEastAsia" w:hAnsiTheme="minorEastAsia" w:hint="eastAsia"/>
          <w:sz w:val="22"/>
          <w:lang w:val="ja-JP"/>
        </w:rPr>
        <w:t>ＣＯ</w:t>
      </w:r>
      <w:r w:rsidR="00342009">
        <w:rPr>
          <w:rFonts w:asciiTheme="minorEastAsia" w:hAnsiTheme="minorEastAsia" w:hint="eastAsia"/>
          <w:sz w:val="22"/>
          <w:lang w:val="ja-JP"/>
        </w:rPr>
        <w:t>Ｄ</w:t>
      </w:r>
      <w:r w:rsidR="00E610B0">
        <w:rPr>
          <w:rFonts w:asciiTheme="minorEastAsia" w:hAnsiTheme="minorEastAsia" w:hint="eastAsia"/>
          <w:sz w:val="22"/>
          <w:lang w:val="ja-JP"/>
        </w:rPr>
        <w:t>Ｅ</w:t>
      </w:r>
      <w:r>
        <w:rPr>
          <w:rFonts w:asciiTheme="minorEastAsia" w:hAnsiTheme="minorEastAsia" w:hint="eastAsia"/>
          <w:sz w:val="22"/>
          <w:lang w:val="ja-JP"/>
        </w:rPr>
        <w:t xml:space="preserve">　ｆｏｒ　Ｓ</w:t>
      </w:r>
      <w:r w:rsidR="00342009">
        <w:rPr>
          <w:rFonts w:asciiTheme="minorEastAsia" w:hAnsiTheme="minorEastAsia" w:hint="eastAsia"/>
          <w:sz w:val="22"/>
          <w:lang w:val="ja-JP"/>
        </w:rPr>
        <w:t>ＨＩＺＵＯＫＡ</w:t>
      </w:r>
      <w:r w:rsidR="00742102" w:rsidRPr="00742102">
        <w:rPr>
          <w:rFonts w:asciiTheme="minorEastAsia" w:hAnsiTheme="minorEastAsia" w:hint="eastAsia"/>
          <w:sz w:val="22"/>
          <w:lang w:val="ja-JP"/>
        </w:rPr>
        <w:t>、</w:t>
      </w:r>
      <w:r w:rsidR="00342009">
        <w:rPr>
          <w:rFonts w:asciiTheme="minorEastAsia" w:hAnsiTheme="minorEastAsia" w:hint="eastAsia"/>
          <w:sz w:val="22"/>
          <w:lang w:val="ja-JP"/>
        </w:rPr>
        <w:t>ＡＡＬＴ株式会社</w:t>
      </w:r>
      <w:r w:rsidR="00742102" w:rsidRPr="00742102">
        <w:rPr>
          <w:rFonts w:asciiTheme="minorEastAsia" w:hAnsiTheme="minorEastAsia" w:hint="eastAsia"/>
          <w:sz w:val="22"/>
          <w:lang w:val="ja-JP"/>
        </w:rPr>
        <w:t>、しずおかオープンデータ推進協議会</w:t>
      </w:r>
    </w:p>
    <w:p w14:paraId="33357DA7" w14:textId="77777777" w:rsidR="00A1181C" w:rsidRPr="00742102" w:rsidRDefault="00A1181C" w:rsidP="00856DE8">
      <w:pPr>
        <w:widowControl/>
        <w:ind w:leftChars="127" w:left="267"/>
        <w:jc w:val="left"/>
        <w:rPr>
          <w:rFonts w:asciiTheme="minorEastAsia" w:hAnsiTheme="minorEastAsia"/>
          <w:sz w:val="22"/>
          <w:lang w:val="ja-JP"/>
        </w:rPr>
      </w:pPr>
    </w:p>
    <w:p w14:paraId="45E2AC62" w14:textId="595C88AF" w:rsidR="00742102" w:rsidRPr="00742102" w:rsidRDefault="00742102" w:rsidP="00A1181C">
      <w:pPr>
        <w:spacing w:line="340" w:lineRule="exact"/>
        <w:ind w:left="480" w:hangingChars="200" w:hanging="480"/>
        <w:rPr>
          <w:rFonts w:asciiTheme="majorEastAsia" w:eastAsiaTheme="majorEastAsia" w:hAnsiTheme="majorEastAsia"/>
          <w:sz w:val="24"/>
          <w:szCs w:val="24"/>
        </w:rPr>
      </w:pPr>
      <w:r>
        <w:rPr>
          <w:rFonts w:asciiTheme="majorEastAsia" w:eastAsiaTheme="majorEastAsia" w:hAnsiTheme="majorEastAsia" w:hint="eastAsia"/>
          <w:sz w:val="24"/>
          <w:szCs w:val="24"/>
        </w:rPr>
        <w:t>（２）</w:t>
      </w:r>
      <w:r w:rsidRPr="00742102">
        <w:rPr>
          <w:rFonts w:asciiTheme="majorEastAsia" w:eastAsiaTheme="majorEastAsia" w:hAnsiTheme="majorEastAsia" w:hint="eastAsia"/>
          <w:sz w:val="24"/>
          <w:szCs w:val="24"/>
        </w:rPr>
        <w:t>避難地情報</w:t>
      </w:r>
    </w:p>
    <w:p w14:paraId="14D443F6" w14:textId="05A08771" w:rsidR="009E2860" w:rsidRDefault="008E6AAA" w:rsidP="00856DE8">
      <w:pPr>
        <w:widowControl/>
        <w:ind w:leftChars="127" w:left="267" w:firstLineChars="100" w:firstLine="220"/>
        <w:jc w:val="left"/>
        <w:rPr>
          <w:rFonts w:asciiTheme="minorEastAsia" w:hAnsiTheme="minorEastAsia"/>
          <w:sz w:val="22"/>
          <w:lang w:val="ja-JP"/>
        </w:rPr>
      </w:pPr>
      <w:r>
        <w:rPr>
          <w:rFonts w:asciiTheme="minorEastAsia" w:hAnsiTheme="minorEastAsia" w:hint="eastAsia"/>
          <w:sz w:val="22"/>
          <w:lang w:val="ja-JP"/>
        </w:rPr>
        <w:t>地方公共団体</w:t>
      </w:r>
      <w:r w:rsidR="00742102" w:rsidRPr="00742102">
        <w:rPr>
          <w:rFonts w:asciiTheme="minorEastAsia" w:hAnsiTheme="minorEastAsia" w:hint="eastAsia"/>
          <w:sz w:val="22"/>
          <w:lang w:val="ja-JP"/>
        </w:rPr>
        <w:t>では、防災情報</w:t>
      </w:r>
      <w:r w:rsidR="00173289">
        <w:rPr>
          <w:rFonts w:asciiTheme="minorEastAsia" w:hAnsiTheme="minorEastAsia" w:hint="eastAsia"/>
          <w:sz w:val="22"/>
          <w:lang w:val="ja-JP"/>
        </w:rPr>
        <w:t>等の緊急性の高い情報</w:t>
      </w:r>
      <w:r w:rsidR="00742102" w:rsidRPr="00742102">
        <w:rPr>
          <w:rFonts w:asciiTheme="minorEastAsia" w:hAnsiTheme="minorEastAsia" w:hint="eastAsia"/>
          <w:sz w:val="22"/>
          <w:lang w:val="ja-JP"/>
        </w:rPr>
        <w:t>を</w:t>
      </w:r>
      <w:r w:rsidR="00921B74">
        <w:rPr>
          <w:rFonts w:asciiTheme="minorEastAsia" w:hAnsiTheme="minorEastAsia" w:hint="eastAsia"/>
          <w:sz w:val="22"/>
          <w:lang w:val="ja-JP"/>
        </w:rPr>
        <w:t>広範に伝えなければならないが、</w:t>
      </w:r>
      <w:r w:rsidR="00742102" w:rsidRPr="00742102">
        <w:rPr>
          <w:rFonts w:asciiTheme="minorEastAsia" w:hAnsiTheme="minorEastAsia" w:hint="eastAsia"/>
          <w:sz w:val="22"/>
          <w:lang w:val="ja-JP"/>
        </w:rPr>
        <w:t>市民（利用者）に</w:t>
      </w:r>
      <w:r w:rsidR="009E2860">
        <w:rPr>
          <w:rFonts w:asciiTheme="minorEastAsia" w:hAnsiTheme="minorEastAsia" w:hint="eastAsia"/>
          <w:sz w:val="22"/>
          <w:lang w:val="ja-JP"/>
        </w:rPr>
        <w:t>対し、情報が届きやすい環境とは言いがたく、苦慮している。</w:t>
      </w:r>
    </w:p>
    <w:p w14:paraId="2E3FED04" w14:textId="356F559A" w:rsidR="00742102" w:rsidRPr="00742102" w:rsidRDefault="00742102" w:rsidP="00856DE8">
      <w:pPr>
        <w:widowControl/>
        <w:ind w:leftChars="127" w:left="267" w:firstLineChars="100" w:firstLine="220"/>
        <w:jc w:val="left"/>
        <w:rPr>
          <w:rFonts w:asciiTheme="minorEastAsia" w:hAnsiTheme="minorEastAsia"/>
          <w:sz w:val="22"/>
          <w:lang w:val="ja-JP"/>
        </w:rPr>
      </w:pPr>
      <w:r w:rsidRPr="00742102">
        <w:rPr>
          <w:rFonts w:asciiTheme="minorEastAsia" w:hAnsiTheme="minorEastAsia" w:hint="eastAsia"/>
          <w:sz w:val="22"/>
          <w:lang w:val="ja-JP"/>
        </w:rPr>
        <w:lastRenderedPageBreak/>
        <w:t>そのため、行政が公開している情報を市民が使いやすいように情報提供するとともに、より多くの方々</w:t>
      </w:r>
      <w:r w:rsidR="006F4EC4">
        <w:rPr>
          <w:rFonts w:asciiTheme="minorEastAsia" w:hAnsiTheme="minorEastAsia" w:hint="eastAsia"/>
          <w:sz w:val="22"/>
          <w:lang w:val="ja-JP"/>
        </w:rPr>
        <w:t>が</w:t>
      </w:r>
      <w:r w:rsidR="00173289">
        <w:rPr>
          <w:rFonts w:asciiTheme="minorEastAsia" w:hAnsiTheme="minorEastAsia" w:hint="eastAsia"/>
          <w:sz w:val="22"/>
          <w:lang w:val="ja-JP"/>
        </w:rPr>
        <w:t>利用しやす</w:t>
      </w:r>
      <w:r w:rsidR="006F4EC4">
        <w:rPr>
          <w:rFonts w:asciiTheme="minorEastAsia" w:hAnsiTheme="minorEastAsia" w:hint="eastAsia"/>
          <w:sz w:val="22"/>
          <w:lang w:val="ja-JP"/>
        </w:rPr>
        <w:t>いように</w:t>
      </w:r>
      <w:r w:rsidRPr="00742102">
        <w:rPr>
          <w:rFonts w:asciiTheme="minorEastAsia" w:hAnsiTheme="minorEastAsia" w:hint="eastAsia"/>
          <w:sz w:val="22"/>
          <w:lang w:val="ja-JP"/>
        </w:rPr>
        <w:t>、実際の利用を想定した利用方法及び拡散方法</w:t>
      </w:r>
      <w:r w:rsidR="00173289">
        <w:rPr>
          <w:rFonts w:asciiTheme="minorEastAsia" w:hAnsiTheme="minorEastAsia" w:hint="eastAsia"/>
          <w:sz w:val="22"/>
          <w:lang w:val="ja-JP"/>
        </w:rPr>
        <w:t>を検討した。</w:t>
      </w:r>
    </w:p>
    <w:p w14:paraId="3F4E97EC" w14:textId="77777777" w:rsidR="00DC4AB0" w:rsidRDefault="00DC4AB0" w:rsidP="00856DE8">
      <w:pPr>
        <w:widowControl/>
        <w:ind w:leftChars="127" w:left="267"/>
        <w:jc w:val="left"/>
        <w:rPr>
          <w:rFonts w:asciiTheme="minorEastAsia" w:hAnsiTheme="minorEastAsia"/>
          <w:sz w:val="22"/>
          <w:lang w:val="ja-JP"/>
        </w:rPr>
      </w:pPr>
    </w:p>
    <w:p w14:paraId="452720CF" w14:textId="77777777" w:rsidR="00DC4AB0" w:rsidRDefault="0029094D" w:rsidP="0029094D">
      <w:pPr>
        <w:pStyle w:val="3"/>
      </w:pPr>
      <w:bookmarkStart w:id="76" w:name="_Toc413246331"/>
      <w:r>
        <w:rPr>
          <w:rFonts w:hint="eastAsia"/>
        </w:rPr>
        <w:t>２　実施内容</w:t>
      </w:r>
      <w:bookmarkEnd w:id="76"/>
    </w:p>
    <w:p w14:paraId="09228A82" w14:textId="77777777" w:rsidR="0029094D" w:rsidRPr="00742102" w:rsidRDefault="0029094D" w:rsidP="00856DE8">
      <w:pPr>
        <w:spacing w:line="340" w:lineRule="exact"/>
        <w:ind w:left="480" w:hangingChars="200" w:hanging="480"/>
        <w:rPr>
          <w:rFonts w:asciiTheme="majorEastAsia" w:eastAsiaTheme="majorEastAsia" w:hAnsiTheme="majorEastAsia"/>
          <w:sz w:val="24"/>
          <w:szCs w:val="24"/>
        </w:rPr>
      </w:pPr>
      <w:r>
        <w:rPr>
          <w:rFonts w:asciiTheme="majorEastAsia" w:eastAsiaTheme="majorEastAsia" w:hAnsiTheme="majorEastAsia" w:hint="eastAsia"/>
          <w:sz w:val="24"/>
          <w:szCs w:val="24"/>
        </w:rPr>
        <w:t>（１）</w:t>
      </w:r>
      <w:r w:rsidRPr="0029094D">
        <w:rPr>
          <w:rFonts w:asciiTheme="majorEastAsia" w:eastAsiaTheme="majorEastAsia" w:hAnsiTheme="majorEastAsia" w:hint="eastAsia"/>
          <w:sz w:val="24"/>
          <w:szCs w:val="24"/>
        </w:rPr>
        <w:t>バスのロケーションサービス</w:t>
      </w:r>
    </w:p>
    <w:p w14:paraId="0D284085" w14:textId="77777777" w:rsidR="007F541D" w:rsidRPr="007F541D" w:rsidRDefault="007F541D" w:rsidP="00856DE8">
      <w:pPr>
        <w:widowControl/>
        <w:ind w:leftChars="127" w:left="267" w:firstLineChars="100" w:firstLine="220"/>
        <w:jc w:val="left"/>
        <w:rPr>
          <w:rFonts w:asciiTheme="minorEastAsia" w:hAnsiTheme="minorEastAsia"/>
          <w:sz w:val="22"/>
          <w:lang w:val="ja-JP"/>
        </w:rPr>
      </w:pPr>
      <w:r w:rsidRPr="007F541D">
        <w:rPr>
          <w:rFonts w:asciiTheme="minorEastAsia" w:hAnsiTheme="minorEastAsia" w:hint="eastAsia"/>
          <w:sz w:val="22"/>
          <w:lang w:val="ja-JP"/>
        </w:rPr>
        <w:t>市営バスにＧＰＳ機能を有する小型携帯端末（スマートフォン）と乗降者の個人を特定することなく認識するカウンターを設置し</w:t>
      </w:r>
      <w:r>
        <w:rPr>
          <w:rFonts w:asciiTheme="minorEastAsia" w:hAnsiTheme="minorEastAsia" w:hint="eastAsia"/>
          <w:sz w:val="22"/>
          <w:lang w:val="ja-JP"/>
        </w:rPr>
        <w:t>、以下の流れでサービス提供を実施し</w:t>
      </w:r>
      <w:r w:rsidRPr="007F541D">
        <w:rPr>
          <w:rFonts w:asciiTheme="minorEastAsia" w:hAnsiTheme="minorEastAsia" w:hint="eastAsia"/>
          <w:sz w:val="22"/>
          <w:lang w:val="ja-JP"/>
        </w:rPr>
        <w:t>た。</w:t>
      </w:r>
    </w:p>
    <w:p w14:paraId="5C3FF6FF" w14:textId="41DB4174" w:rsidR="007F541D" w:rsidRPr="007F541D" w:rsidRDefault="007F541D" w:rsidP="008973CA">
      <w:pPr>
        <w:widowControl/>
        <w:ind w:leftChars="232" w:left="707" w:hangingChars="100" w:hanging="220"/>
        <w:jc w:val="left"/>
        <w:rPr>
          <w:rFonts w:asciiTheme="minorEastAsia" w:hAnsiTheme="minorEastAsia"/>
          <w:sz w:val="22"/>
          <w:lang w:val="ja-JP"/>
        </w:rPr>
      </w:pPr>
      <w:r>
        <w:rPr>
          <w:rFonts w:asciiTheme="minorEastAsia" w:hAnsiTheme="minorEastAsia" w:hint="eastAsia"/>
          <w:sz w:val="22"/>
          <w:lang w:val="ja-JP"/>
        </w:rPr>
        <w:t>・</w:t>
      </w:r>
      <w:r w:rsidRPr="007F541D">
        <w:rPr>
          <w:rFonts w:asciiTheme="minorEastAsia" w:hAnsiTheme="minorEastAsia" w:hint="eastAsia"/>
          <w:sz w:val="22"/>
          <w:lang w:val="ja-JP"/>
        </w:rPr>
        <w:t>取得した画像を解析した信号を、</w:t>
      </w:r>
      <w:r w:rsidR="002B7A72">
        <w:rPr>
          <w:rFonts w:asciiTheme="minorEastAsia" w:hAnsiTheme="minorEastAsia" w:hint="eastAsia"/>
          <w:sz w:val="22"/>
          <w:lang w:val="ja-JP"/>
        </w:rPr>
        <w:t>Ｂｌｕｅｔｏｏｔｈ</w:t>
      </w:r>
      <w:r w:rsidRPr="007F541D">
        <w:rPr>
          <w:rFonts w:asciiTheme="minorEastAsia" w:hAnsiTheme="minorEastAsia" w:hint="eastAsia"/>
          <w:sz w:val="22"/>
          <w:lang w:val="ja-JP"/>
        </w:rPr>
        <w:t>に変換しスマートフォンに送信する。</w:t>
      </w:r>
    </w:p>
    <w:p w14:paraId="1CF375D2" w14:textId="77777777" w:rsidR="007F541D" w:rsidRPr="007F541D" w:rsidRDefault="007F541D" w:rsidP="00856DE8">
      <w:pPr>
        <w:widowControl/>
        <w:ind w:leftChars="127" w:left="267" w:firstLineChars="100" w:firstLine="220"/>
        <w:jc w:val="left"/>
        <w:rPr>
          <w:rFonts w:asciiTheme="minorEastAsia" w:hAnsiTheme="minorEastAsia"/>
          <w:sz w:val="22"/>
          <w:lang w:val="ja-JP"/>
        </w:rPr>
      </w:pPr>
      <w:r>
        <w:rPr>
          <w:rFonts w:asciiTheme="minorEastAsia" w:hAnsiTheme="minorEastAsia" w:hint="eastAsia"/>
          <w:sz w:val="22"/>
          <w:lang w:val="ja-JP"/>
        </w:rPr>
        <w:t>・</w:t>
      </w:r>
      <w:r w:rsidRPr="007F541D">
        <w:rPr>
          <w:rFonts w:asciiTheme="minorEastAsia" w:hAnsiTheme="minorEastAsia" w:hint="eastAsia"/>
          <w:sz w:val="22"/>
          <w:lang w:val="ja-JP"/>
        </w:rPr>
        <w:t>スマートフォンでは、位置情報や時刻等の情報を付加し、サーバに送信する。</w:t>
      </w:r>
    </w:p>
    <w:p w14:paraId="42FBC352" w14:textId="77777777" w:rsidR="0029094D" w:rsidRDefault="007F541D" w:rsidP="00856DE8">
      <w:pPr>
        <w:widowControl/>
        <w:ind w:leftChars="127" w:left="267" w:firstLineChars="100" w:firstLine="220"/>
        <w:jc w:val="left"/>
        <w:rPr>
          <w:rFonts w:asciiTheme="minorEastAsia" w:hAnsiTheme="minorEastAsia"/>
          <w:sz w:val="22"/>
          <w:lang w:val="ja-JP"/>
        </w:rPr>
      </w:pPr>
      <w:r>
        <w:rPr>
          <w:rFonts w:asciiTheme="minorEastAsia" w:hAnsiTheme="minorEastAsia" w:hint="eastAsia"/>
          <w:sz w:val="22"/>
          <w:lang w:val="ja-JP"/>
        </w:rPr>
        <w:t>・</w:t>
      </w:r>
      <w:r w:rsidRPr="007F541D">
        <w:rPr>
          <w:rFonts w:asciiTheme="minorEastAsia" w:hAnsiTheme="minorEastAsia" w:hint="eastAsia"/>
          <w:sz w:val="22"/>
          <w:lang w:val="ja-JP"/>
        </w:rPr>
        <w:t>サーバで集積され、インターネットを通じてサービスとして配信する。</w:t>
      </w:r>
    </w:p>
    <w:p w14:paraId="1F0267DB" w14:textId="1CFD5230" w:rsidR="007F541D" w:rsidRPr="007F541D" w:rsidRDefault="007F541D" w:rsidP="008973CA">
      <w:pPr>
        <w:widowControl/>
        <w:ind w:leftChars="336" w:left="706" w:firstLine="2"/>
        <w:jc w:val="left"/>
        <w:rPr>
          <w:rFonts w:asciiTheme="minorEastAsia" w:hAnsiTheme="minorEastAsia"/>
          <w:sz w:val="22"/>
          <w:lang w:val="ja-JP"/>
        </w:rPr>
      </w:pPr>
      <w:r w:rsidRPr="007F541D">
        <w:rPr>
          <w:rFonts w:asciiTheme="minorEastAsia" w:hAnsiTheme="minorEastAsia" w:hint="eastAsia"/>
          <w:sz w:val="22"/>
          <w:lang w:val="ja-JP"/>
        </w:rPr>
        <w:t>本システムの特徴としては、特定のアプリケーションを利用せずにブラウザ上で稼働できること</w:t>
      </w:r>
      <w:r w:rsidR="002B7A72" w:rsidRPr="008973CA">
        <w:rPr>
          <w:rFonts w:asciiTheme="minorEastAsia" w:hAnsiTheme="minorEastAsia" w:hint="eastAsia"/>
          <w:sz w:val="22"/>
          <w:lang w:val="ja-JP"/>
        </w:rPr>
        <w:t>である。</w:t>
      </w:r>
    </w:p>
    <w:p w14:paraId="4124D2ED" w14:textId="0B21FAC9" w:rsidR="008818FE" w:rsidRPr="00342009" w:rsidRDefault="008818FE" w:rsidP="008818FE">
      <w:pPr>
        <w:widowControl/>
        <w:ind w:leftChars="127" w:left="267" w:firstLineChars="100" w:firstLine="200"/>
        <w:jc w:val="center"/>
        <w:rPr>
          <w:rFonts w:asciiTheme="majorEastAsia" w:eastAsiaTheme="majorEastAsia" w:hAnsiTheme="majorEastAsia"/>
          <w:sz w:val="22"/>
        </w:rPr>
      </w:pPr>
      <w:r>
        <w:rPr>
          <w:rFonts w:ascii="ＭＳ ゴシック" w:eastAsia="ＭＳ ゴシック" w:hAnsi="ＭＳ ゴシック"/>
          <w:noProof/>
          <w:sz w:val="20"/>
        </w:rPr>
        <w:drawing>
          <wp:anchor distT="0" distB="0" distL="114300" distR="114300" simplePos="0" relativeHeight="251542016" behindDoc="0" locked="0" layoutInCell="1" allowOverlap="1" wp14:anchorId="0C8CE2C9" wp14:editId="79FA20B4">
            <wp:simplePos x="0" y="0"/>
            <wp:positionH relativeFrom="page">
              <wp:posOffset>1362075</wp:posOffset>
            </wp:positionH>
            <wp:positionV relativeFrom="paragraph">
              <wp:posOffset>265430</wp:posOffset>
            </wp:positionV>
            <wp:extent cx="4833620" cy="2428875"/>
            <wp:effectExtent l="19050" t="19050" r="24130" b="28575"/>
            <wp:wrapTopAndBottom/>
            <wp:docPr id="468" name="図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33620" cy="2428875"/>
                    </a:xfrm>
                    <a:prstGeom prst="rect">
                      <a:avLst/>
                    </a:prstGeom>
                    <a:noFill/>
                    <a:ln w="3175">
                      <a:solidFill>
                        <a:schemeClr val="tx1"/>
                      </a:solidFill>
                    </a:ln>
                  </pic:spPr>
                </pic:pic>
              </a:graphicData>
            </a:graphic>
            <wp14:sizeRelH relativeFrom="page">
              <wp14:pctWidth>0</wp14:pctWidth>
            </wp14:sizeRelH>
            <wp14:sizeRelV relativeFrom="page">
              <wp14:pctHeight>0</wp14:pctHeight>
            </wp14:sizeRelV>
          </wp:anchor>
        </w:drawing>
      </w:r>
      <w:r w:rsidRPr="00342009">
        <w:rPr>
          <w:rFonts w:asciiTheme="majorEastAsia" w:eastAsiaTheme="majorEastAsia" w:hAnsiTheme="majorEastAsia" w:hint="eastAsia"/>
          <w:sz w:val="22"/>
        </w:rPr>
        <w:t>データの流れ</w:t>
      </w:r>
    </w:p>
    <w:p w14:paraId="37EC70C8" w14:textId="41588633" w:rsidR="00173289" w:rsidRPr="007F541D" w:rsidRDefault="00173289" w:rsidP="00856DE8">
      <w:pPr>
        <w:ind w:leftChars="270" w:left="567" w:firstLineChars="100" w:firstLine="210"/>
        <w:jc w:val="center"/>
        <w:rPr>
          <w:rFonts w:ascii="ＭＳ ゴシック" w:eastAsia="ＭＳ ゴシック" w:hAnsi="ＭＳ ゴシック"/>
        </w:rPr>
      </w:pPr>
    </w:p>
    <w:p w14:paraId="3A6BDC4D" w14:textId="77777777" w:rsidR="007F541D" w:rsidRPr="00742102" w:rsidRDefault="007F541D" w:rsidP="00856DE8">
      <w:pPr>
        <w:spacing w:line="340" w:lineRule="exact"/>
        <w:ind w:left="480" w:hangingChars="200" w:hanging="480"/>
        <w:rPr>
          <w:rFonts w:asciiTheme="majorEastAsia" w:eastAsiaTheme="majorEastAsia" w:hAnsiTheme="majorEastAsia"/>
          <w:sz w:val="24"/>
          <w:szCs w:val="24"/>
        </w:rPr>
      </w:pPr>
      <w:r>
        <w:rPr>
          <w:rFonts w:asciiTheme="majorEastAsia" w:eastAsiaTheme="majorEastAsia" w:hAnsiTheme="majorEastAsia" w:hint="eastAsia"/>
          <w:sz w:val="24"/>
          <w:szCs w:val="24"/>
        </w:rPr>
        <w:t>（２）</w:t>
      </w:r>
      <w:r w:rsidR="00C87CE1" w:rsidRPr="00742102">
        <w:rPr>
          <w:rFonts w:asciiTheme="majorEastAsia" w:eastAsiaTheme="majorEastAsia" w:hAnsiTheme="majorEastAsia" w:hint="eastAsia"/>
          <w:sz w:val="24"/>
          <w:szCs w:val="24"/>
        </w:rPr>
        <w:t>避難地情報</w:t>
      </w:r>
    </w:p>
    <w:p w14:paraId="56EF5894" w14:textId="77777777" w:rsidR="00C87CE1" w:rsidRPr="002B38F3" w:rsidRDefault="002B38F3" w:rsidP="002B38F3">
      <w:pPr>
        <w:spacing w:line="340" w:lineRule="exact"/>
        <w:ind w:leftChars="100" w:left="450" w:hangingChars="100" w:hanging="240"/>
        <w:rPr>
          <w:rFonts w:asciiTheme="majorEastAsia" w:eastAsiaTheme="majorEastAsia" w:hAnsiTheme="majorEastAsia"/>
          <w:sz w:val="24"/>
          <w:szCs w:val="24"/>
        </w:rPr>
      </w:pPr>
      <w:r w:rsidRPr="002B38F3">
        <w:rPr>
          <w:rFonts w:asciiTheme="majorEastAsia" w:eastAsiaTheme="majorEastAsia" w:hAnsiTheme="majorEastAsia" w:hint="eastAsia"/>
          <w:sz w:val="24"/>
          <w:szCs w:val="24"/>
        </w:rPr>
        <w:t>ア　公開するデータ項目・方法の検討経緯</w:t>
      </w:r>
    </w:p>
    <w:p w14:paraId="3726181B" w14:textId="54411798" w:rsidR="00C87CE1" w:rsidRPr="00C87CE1" w:rsidRDefault="00C87CE1" w:rsidP="00856DE8">
      <w:pPr>
        <w:widowControl/>
        <w:ind w:leftChars="127" w:left="267" w:firstLineChars="100" w:firstLine="220"/>
        <w:jc w:val="left"/>
        <w:rPr>
          <w:rFonts w:asciiTheme="minorEastAsia" w:hAnsiTheme="minorEastAsia"/>
          <w:sz w:val="22"/>
          <w:lang w:val="ja-JP"/>
        </w:rPr>
      </w:pPr>
      <w:r w:rsidRPr="00C87CE1">
        <w:rPr>
          <w:rFonts w:asciiTheme="minorEastAsia" w:hAnsiTheme="minorEastAsia" w:hint="eastAsia"/>
          <w:sz w:val="22"/>
          <w:lang w:val="ja-JP"/>
        </w:rPr>
        <w:t>避難地情報は、多くの</w:t>
      </w:r>
      <w:r w:rsidR="008E6AAA">
        <w:rPr>
          <w:rFonts w:asciiTheme="minorEastAsia" w:hAnsiTheme="minorEastAsia" w:hint="eastAsia"/>
          <w:sz w:val="22"/>
          <w:lang w:val="ja-JP"/>
        </w:rPr>
        <w:t>団体</w:t>
      </w:r>
      <w:r w:rsidRPr="00C87CE1">
        <w:rPr>
          <w:rFonts w:asciiTheme="minorEastAsia" w:hAnsiTheme="minorEastAsia" w:hint="eastAsia"/>
          <w:sz w:val="22"/>
          <w:lang w:val="ja-JP"/>
        </w:rPr>
        <w:t>からオープンデータ化されている比較的取り組みやすいデータと言える。</w:t>
      </w:r>
    </w:p>
    <w:p w14:paraId="4B77A4B1" w14:textId="62176E0E" w:rsidR="00C87CE1" w:rsidRPr="00C87CE1" w:rsidRDefault="00921B74" w:rsidP="00856DE8">
      <w:pPr>
        <w:widowControl/>
        <w:ind w:leftChars="127" w:left="267" w:firstLineChars="100" w:firstLine="220"/>
        <w:jc w:val="left"/>
        <w:rPr>
          <w:rFonts w:asciiTheme="minorEastAsia" w:hAnsiTheme="minorEastAsia"/>
          <w:sz w:val="22"/>
          <w:lang w:val="ja-JP"/>
        </w:rPr>
      </w:pPr>
      <w:r>
        <w:rPr>
          <w:rFonts w:asciiTheme="minorEastAsia" w:hAnsiTheme="minorEastAsia" w:hint="eastAsia"/>
          <w:sz w:val="22"/>
          <w:lang w:val="ja-JP"/>
        </w:rPr>
        <w:t>また、</w:t>
      </w:r>
      <w:r w:rsidR="00C87CE1" w:rsidRPr="00C87CE1">
        <w:rPr>
          <w:rFonts w:asciiTheme="minorEastAsia" w:hAnsiTheme="minorEastAsia" w:hint="eastAsia"/>
          <w:sz w:val="22"/>
          <w:lang w:val="ja-JP"/>
        </w:rPr>
        <w:t>避難地情報は単一の</w:t>
      </w:r>
      <w:r w:rsidR="008E6AAA">
        <w:rPr>
          <w:rFonts w:asciiTheme="minorEastAsia" w:hAnsiTheme="minorEastAsia" w:hint="eastAsia"/>
          <w:sz w:val="22"/>
          <w:lang w:val="ja-JP"/>
        </w:rPr>
        <w:t>地方公共団体</w:t>
      </w:r>
      <w:r w:rsidR="00C87CE1" w:rsidRPr="00C87CE1">
        <w:rPr>
          <w:rFonts w:asciiTheme="minorEastAsia" w:hAnsiTheme="minorEastAsia" w:hint="eastAsia"/>
          <w:sz w:val="22"/>
          <w:lang w:val="ja-JP"/>
        </w:rPr>
        <w:t>だけでなく周辺域の複数の</w:t>
      </w:r>
      <w:r w:rsidR="008E6AAA">
        <w:rPr>
          <w:rFonts w:asciiTheme="minorEastAsia" w:hAnsiTheme="minorEastAsia" w:hint="eastAsia"/>
          <w:sz w:val="22"/>
          <w:lang w:val="ja-JP"/>
        </w:rPr>
        <w:t>団体</w:t>
      </w:r>
      <w:r w:rsidR="00C87CE1" w:rsidRPr="00C87CE1">
        <w:rPr>
          <w:rFonts w:asciiTheme="minorEastAsia" w:hAnsiTheme="minorEastAsia" w:hint="eastAsia"/>
          <w:sz w:val="22"/>
          <w:lang w:val="ja-JP"/>
        </w:rPr>
        <w:t>の住民に周知・拡散されるべきものである。</w:t>
      </w:r>
    </w:p>
    <w:p w14:paraId="47F5EED2" w14:textId="77777777" w:rsidR="007F541D" w:rsidRDefault="00C87CE1" w:rsidP="00856DE8">
      <w:pPr>
        <w:widowControl/>
        <w:ind w:leftChars="127" w:left="267" w:firstLineChars="100" w:firstLine="220"/>
        <w:jc w:val="left"/>
        <w:rPr>
          <w:rFonts w:asciiTheme="minorEastAsia" w:hAnsiTheme="minorEastAsia"/>
          <w:sz w:val="22"/>
          <w:lang w:val="ja-JP"/>
        </w:rPr>
      </w:pPr>
      <w:r w:rsidRPr="00C87CE1">
        <w:rPr>
          <w:rFonts w:asciiTheme="minorEastAsia" w:hAnsiTheme="minorEastAsia" w:hint="eastAsia"/>
          <w:sz w:val="22"/>
          <w:lang w:val="ja-JP"/>
        </w:rPr>
        <w:t>掛川市と裾野市と御前崎市の３市では、避難地情報のデータ項目を検討し、語彙・カラム等の統一化の方向性を探った。</w:t>
      </w:r>
    </w:p>
    <w:p w14:paraId="08144473" w14:textId="1209EAD5" w:rsidR="00C87CE1" w:rsidRPr="00C87CE1" w:rsidRDefault="00C87CE1" w:rsidP="00856DE8">
      <w:pPr>
        <w:widowControl/>
        <w:ind w:leftChars="127" w:left="267" w:firstLineChars="100" w:firstLine="220"/>
        <w:jc w:val="left"/>
        <w:rPr>
          <w:rFonts w:asciiTheme="minorEastAsia" w:hAnsiTheme="minorEastAsia"/>
          <w:sz w:val="22"/>
          <w:lang w:val="ja-JP"/>
        </w:rPr>
      </w:pPr>
      <w:r w:rsidRPr="00C87CE1">
        <w:rPr>
          <w:rFonts w:asciiTheme="minorEastAsia" w:hAnsiTheme="minorEastAsia" w:hint="eastAsia"/>
          <w:sz w:val="22"/>
          <w:lang w:val="ja-JP"/>
        </w:rPr>
        <w:t>平成25年</w:t>
      </w:r>
      <w:r w:rsidR="00E27E50">
        <w:rPr>
          <w:rFonts w:asciiTheme="minorEastAsia" w:hAnsiTheme="minorEastAsia" w:hint="eastAsia"/>
          <w:sz w:val="22"/>
          <w:lang w:val="ja-JP"/>
        </w:rPr>
        <w:t>６</w:t>
      </w:r>
      <w:r w:rsidRPr="00C87CE1">
        <w:rPr>
          <w:rFonts w:asciiTheme="minorEastAsia" w:hAnsiTheme="minorEastAsia" w:hint="eastAsia"/>
          <w:sz w:val="22"/>
          <w:lang w:val="ja-JP"/>
        </w:rPr>
        <w:t>月改正、平成26年</w:t>
      </w:r>
      <w:r w:rsidR="00E27E50">
        <w:rPr>
          <w:rFonts w:asciiTheme="minorEastAsia" w:hAnsiTheme="minorEastAsia" w:hint="eastAsia"/>
          <w:sz w:val="22"/>
          <w:lang w:val="ja-JP"/>
        </w:rPr>
        <w:t>４</w:t>
      </w:r>
      <w:r w:rsidRPr="00C87CE1">
        <w:rPr>
          <w:rFonts w:asciiTheme="minorEastAsia" w:hAnsiTheme="minorEastAsia" w:hint="eastAsia"/>
          <w:sz w:val="22"/>
          <w:lang w:val="ja-JP"/>
        </w:rPr>
        <w:t>月に施行された災害対策基本法</w:t>
      </w:r>
      <w:r w:rsidR="00E27E50">
        <w:rPr>
          <w:rFonts w:asciiTheme="minorEastAsia" w:hAnsiTheme="minorEastAsia" w:hint="eastAsia"/>
          <w:sz w:val="22"/>
          <w:lang w:val="ja-JP"/>
        </w:rPr>
        <w:t>では</w:t>
      </w:r>
      <w:r w:rsidRPr="00C87CE1">
        <w:rPr>
          <w:rFonts w:asciiTheme="minorEastAsia" w:hAnsiTheme="minorEastAsia" w:hint="eastAsia"/>
          <w:sz w:val="22"/>
          <w:lang w:val="ja-JP"/>
        </w:rPr>
        <w:t>、</w:t>
      </w:r>
      <w:r>
        <w:rPr>
          <w:rFonts w:asciiTheme="minorEastAsia" w:hAnsiTheme="minorEastAsia" w:hint="eastAsia"/>
          <w:sz w:val="22"/>
          <w:lang w:val="ja-JP"/>
        </w:rPr>
        <w:t>避難所と避難場所に関する内容が</w:t>
      </w:r>
      <w:r w:rsidRPr="00C87CE1">
        <w:rPr>
          <w:rFonts w:asciiTheme="minorEastAsia" w:hAnsiTheme="minorEastAsia" w:hint="eastAsia"/>
          <w:sz w:val="22"/>
          <w:lang w:val="ja-JP"/>
        </w:rPr>
        <w:t>改正され</w:t>
      </w:r>
      <w:r w:rsidR="00E27E50">
        <w:rPr>
          <w:rFonts w:asciiTheme="minorEastAsia" w:hAnsiTheme="minorEastAsia" w:hint="eastAsia"/>
          <w:sz w:val="22"/>
          <w:lang w:val="ja-JP"/>
        </w:rPr>
        <w:t>ており、</w:t>
      </w:r>
      <w:r>
        <w:rPr>
          <w:rFonts w:asciiTheme="minorEastAsia" w:hAnsiTheme="minorEastAsia" w:hint="eastAsia"/>
          <w:sz w:val="22"/>
          <w:lang w:val="ja-JP"/>
        </w:rPr>
        <w:t>次</w:t>
      </w:r>
      <w:r w:rsidRPr="00C87CE1">
        <w:rPr>
          <w:rFonts w:asciiTheme="minorEastAsia" w:hAnsiTheme="minorEastAsia" w:hint="eastAsia"/>
          <w:sz w:val="22"/>
          <w:lang w:val="ja-JP"/>
        </w:rPr>
        <w:t>の解釈に統一することとした。</w:t>
      </w:r>
    </w:p>
    <w:p w14:paraId="0C929552" w14:textId="5F531899" w:rsidR="00C87CE1" w:rsidRPr="00C87CE1" w:rsidRDefault="00C87CE1" w:rsidP="002B38F3">
      <w:pPr>
        <w:widowControl/>
        <w:ind w:leftChars="127" w:left="487" w:hangingChars="100" w:hanging="220"/>
        <w:jc w:val="left"/>
        <w:rPr>
          <w:rFonts w:asciiTheme="minorEastAsia" w:hAnsiTheme="minorEastAsia"/>
          <w:sz w:val="22"/>
          <w:lang w:val="ja-JP"/>
        </w:rPr>
      </w:pPr>
      <w:r>
        <w:rPr>
          <w:rFonts w:asciiTheme="minorEastAsia" w:hAnsiTheme="minorEastAsia" w:hint="eastAsia"/>
          <w:sz w:val="22"/>
          <w:lang w:val="ja-JP"/>
        </w:rPr>
        <w:lastRenderedPageBreak/>
        <w:t>・</w:t>
      </w:r>
      <w:r w:rsidRPr="00C87CE1">
        <w:rPr>
          <w:rFonts w:asciiTheme="minorEastAsia" w:hAnsiTheme="minorEastAsia" w:hint="eastAsia"/>
          <w:sz w:val="22"/>
          <w:lang w:val="ja-JP"/>
        </w:rPr>
        <w:t>「避難場所」は一時避難地や津波避難地</w:t>
      </w:r>
      <w:r w:rsidR="00B97CBD">
        <w:rPr>
          <w:rFonts w:asciiTheme="minorEastAsia" w:hAnsiTheme="minorEastAsia" w:hint="eastAsia"/>
          <w:sz w:val="22"/>
          <w:lang w:val="ja-JP"/>
        </w:rPr>
        <w:t>等</w:t>
      </w:r>
      <w:r w:rsidRPr="00C87CE1">
        <w:rPr>
          <w:rFonts w:asciiTheme="minorEastAsia" w:hAnsiTheme="minorEastAsia" w:hint="eastAsia"/>
          <w:sz w:val="22"/>
          <w:lang w:val="ja-JP"/>
        </w:rPr>
        <w:t>のあくまでも</w:t>
      </w:r>
      <w:r w:rsidR="00E27E50">
        <w:rPr>
          <w:rFonts w:asciiTheme="minorEastAsia" w:hAnsiTheme="minorEastAsia" w:hint="eastAsia"/>
          <w:sz w:val="22"/>
          <w:lang w:val="ja-JP"/>
        </w:rPr>
        <w:t>「</w:t>
      </w:r>
      <w:r w:rsidRPr="00C87CE1">
        <w:rPr>
          <w:rFonts w:asciiTheme="minorEastAsia" w:hAnsiTheme="minorEastAsia" w:hint="eastAsia"/>
          <w:sz w:val="22"/>
          <w:lang w:val="ja-JP"/>
        </w:rPr>
        <w:t>その時</w:t>
      </w:r>
      <w:r w:rsidR="00E27E50">
        <w:rPr>
          <w:rFonts w:asciiTheme="minorEastAsia" w:hAnsiTheme="minorEastAsia" w:hint="eastAsia"/>
          <w:sz w:val="22"/>
          <w:lang w:val="ja-JP"/>
        </w:rPr>
        <w:t>」</w:t>
      </w:r>
      <w:r w:rsidRPr="00C87CE1">
        <w:rPr>
          <w:rFonts w:asciiTheme="minorEastAsia" w:hAnsiTheme="minorEastAsia" w:hint="eastAsia"/>
          <w:sz w:val="22"/>
          <w:lang w:val="ja-JP"/>
        </w:rPr>
        <w:t>を回避するための場所</w:t>
      </w:r>
    </w:p>
    <w:p w14:paraId="6E771E56" w14:textId="77777777" w:rsidR="00C87CE1" w:rsidRPr="00C87CE1" w:rsidRDefault="00C87CE1" w:rsidP="002B38F3">
      <w:pPr>
        <w:widowControl/>
        <w:ind w:leftChars="127" w:left="487" w:hangingChars="100" w:hanging="220"/>
        <w:jc w:val="left"/>
        <w:rPr>
          <w:rFonts w:asciiTheme="minorEastAsia" w:hAnsiTheme="minorEastAsia"/>
          <w:sz w:val="22"/>
          <w:lang w:val="ja-JP"/>
        </w:rPr>
      </w:pPr>
      <w:r>
        <w:rPr>
          <w:rFonts w:asciiTheme="minorEastAsia" w:hAnsiTheme="minorEastAsia" w:hint="eastAsia"/>
          <w:sz w:val="22"/>
          <w:lang w:val="ja-JP"/>
        </w:rPr>
        <w:t>・</w:t>
      </w:r>
      <w:r w:rsidRPr="00C87CE1">
        <w:rPr>
          <w:rFonts w:asciiTheme="minorEastAsia" w:hAnsiTheme="minorEastAsia" w:hint="eastAsia"/>
          <w:sz w:val="22"/>
          <w:lang w:val="ja-JP"/>
        </w:rPr>
        <w:t>「避難所」は避難生活を行う場所であり、広域避難地や情報収集する緊急拠点地や災害対策支部等</w:t>
      </w:r>
    </w:p>
    <w:p w14:paraId="6AD3C83E" w14:textId="454302D1" w:rsidR="00C87CE1" w:rsidRPr="00C87CE1" w:rsidRDefault="00C87CE1" w:rsidP="00856DE8">
      <w:pPr>
        <w:widowControl/>
        <w:ind w:leftChars="127" w:left="267" w:firstLineChars="100" w:firstLine="220"/>
        <w:jc w:val="left"/>
        <w:rPr>
          <w:rFonts w:asciiTheme="minorEastAsia" w:hAnsiTheme="minorEastAsia"/>
          <w:sz w:val="22"/>
          <w:lang w:val="ja-JP"/>
        </w:rPr>
      </w:pPr>
      <w:r w:rsidRPr="00C87CE1">
        <w:rPr>
          <w:rFonts w:asciiTheme="minorEastAsia" w:hAnsiTheme="minorEastAsia" w:hint="eastAsia"/>
          <w:sz w:val="22"/>
          <w:lang w:val="ja-JP"/>
        </w:rPr>
        <w:t>解釈を統一した後の案として、防災担当課の業務と合致した運用管理が見込まれる</w:t>
      </w:r>
      <w:r w:rsidR="000D4968" w:rsidRPr="00C87CE1">
        <w:rPr>
          <w:rFonts w:asciiTheme="minorEastAsia" w:hAnsiTheme="minorEastAsia" w:hint="eastAsia"/>
          <w:sz w:val="22"/>
          <w:lang w:val="ja-JP"/>
        </w:rPr>
        <w:t>「避難場所」</w:t>
      </w:r>
      <w:r w:rsidRPr="00C87CE1">
        <w:rPr>
          <w:rFonts w:asciiTheme="minorEastAsia" w:hAnsiTheme="minorEastAsia" w:hint="eastAsia"/>
          <w:sz w:val="22"/>
          <w:lang w:val="ja-JP"/>
        </w:rPr>
        <w:t>と</w:t>
      </w:r>
      <w:r w:rsidR="000D4968" w:rsidRPr="00C87CE1">
        <w:rPr>
          <w:rFonts w:asciiTheme="minorEastAsia" w:hAnsiTheme="minorEastAsia" w:hint="eastAsia"/>
          <w:sz w:val="22"/>
          <w:lang w:val="ja-JP"/>
        </w:rPr>
        <w:t>「避難所」</w:t>
      </w:r>
      <w:r w:rsidRPr="00C87CE1">
        <w:rPr>
          <w:rFonts w:asciiTheme="minorEastAsia" w:hAnsiTheme="minorEastAsia" w:hint="eastAsia"/>
          <w:sz w:val="22"/>
          <w:lang w:val="ja-JP"/>
        </w:rPr>
        <w:t>をそれぞれ別の表として管理することについて３市の情報担当者の打ち合わせで提案があった。</w:t>
      </w:r>
    </w:p>
    <w:p w14:paraId="33812314" w14:textId="7326EE84" w:rsidR="00C87CE1" w:rsidRPr="00C87CE1" w:rsidRDefault="008E5F36" w:rsidP="00856DE8">
      <w:pPr>
        <w:widowControl/>
        <w:ind w:leftChars="127" w:left="267" w:firstLineChars="100" w:firstLine="220"/>
        <w:jc w:val="left"/>
        <w:rPr>
          <w:rFonts w:asciiTheme="minorEastAsia" w:hAnsiTheme="minorEastAsia"/>
          <w:sz w:val="22"/>
          <w:lang w:val="ja-JP"/>
        </w:rPr>
      </w:pPr>
      <w:r>
        <w:rPr>
          <w:rFonts w:asciiTheme="minorEastAsia" w:hAnsiTheme="minorEastAsia" w:hint="eastAsia"/>
          <w:sz w:val="22"/>
          <w:lang w:val="ja-JP"/>
        </w:rPr>
        <w:t>考えられる以下の案</w:t>
      </w:r>
      <w:r w:rsidR="00E2785D">
        <w:rPr>
          <w:rFonts w:asciiTheme="minorEastAsia" w:hAnsiTheme="minorEastAsia" w:hint="eastAsia"/>
          <w:sz w:val="22"/>
          <w:lang w:val="ja-JP"/>
        </w:rPr>
        <w:t>を</w:t>
      </w:r>
      <w:r w:rsidR="00C87CE1" w:rsidRPr="00C87CE1">
        <w:rPr>
          <w:rFonts w:asciiTheme="minorEastAsia" w:hAnsiTheme="minorEastAsia" w:hint="eastAsia"/>
          <w:sz w:val="22"/>
          <w:lang w:val="ja-JP"/>
        </w:rPr>
        <w:t>「データソン」</w:t>
      </w:r>
      <w:r w:rsidR="00E2785D">
        <w:rPr>
          <w:rFonts w:asciiTheme="minorEastAsia" w:hAnsiTheme="minorEastAsia" w:hint="eastAsia"/>
          <w:sz w:val="22"/>
          <w:lang w:val="ja-JP"/>
        </w:rPr>
        <w:t>ケーススタディとしてデータソンに臨んだ</w:t>
      </w:r>
      <w:r w:rsidR="00C87CE1" w:rsidRPr="00C87CE1">
        <w:rPr>
          <w:rFonts w:asciiTheme="minorEastAsia" w:hAnsiTheme="minorEastAsia" w:hint="eastAsia"/>
          <w:sz w:val="22"/>
          <w:lang w:val="ja-JP"/>
        </w:rPr>
        <w:t>。</w:t>
      </w:r>
    </w:p>
    <w:p w14:paraId="7C2B8157" w14:textId="77777777" w:rsidR="00C87CE1" w:rsidRPr="00C87CE1" w:rsidRDefault="00C87CE1" w:rsidP="00856DE8">
      <w:pPr>
        <w:widowControl/>
        <w:ind w:leftChars="127" w:left="267" w:firstLineChars="100" w:firstLine="220"/>
        <w:jc w:val="left"/>
        <w:rPr>
          <w:rFonts w:asciiTheme="minorEastAsia" w:hAnsiTheme="minorEastAsia"/>
          <w:sz w:val="22"/>
          <w:lang w:val="ja-JP"/>
        </w:rPr>
      </w:pPr>
    </w:p>
    <w:p w14:paraId="2C0DE6F6" w14:textId="70355BA8" w:rsidR="00C87CE1" w:rsidRPr="00C87CE1" w:rsidRDefault="00C87CE1" w:rsidP="00856DE8">
      <w:pPr>
        <w:widowControl/>
        <w:ind w:leftChars="127" w:left="267" w:firstLineChars="100" w:firstLine="220"/>
        <w:jc w:val="left"/>
        <w:rPr>
          <w:rFonts w:asciiTheme="minorEastAsia" w:hAnsiTheme="minorEastAsia"/>
          <w:sz w:val="22"/>
          <w:lang w:val="ja-JP"/>
        </w:rPr>
      </w:pPr>
      <w:r w:rsidRPr="00C87CE1">
        <w:rPr>
          <w:rFonts w:asciiTheme="minorEastAsia" w:hAnsiTheme="minorEastAsia" w:hint="eastAsia"/>
          <w:sz w:val="22"/>
          <w:lang w:val="ja-JP"/>
        </w:rPr>
        <w:t>第</w:t>
      </w:r>
      <w:r w:rsidR="008E5F36">
        <w:rPr>
          <w:rFonts w:asciiTheme="minorEastAsia" w:hAnsiTheme="minorEastAsia" w:hint="eastAsia"/>
          <w:sz w:val="22"/>
          <w:lang w:val="ja-JP"/>
        </w:rPr>
        <w:t>１</w:t>
      </w:r>
      <w:r w:rsidRPr="00C87CE1">
        <w:rPr>
          <w:rFonts w:asciiTheme="minorEastAsia" w:hAnsiTheme="minorEastAsia" w:hint="eastAsia"/>
          <w:sz w:val="22"/>
          <w:lang w:val="ja-JP"/>
        </w:rPr>
        <w:t>案　既存のデータを統一化し、説明書を統一化する方法</w:t>
      </w:r>
    </w:p>
    <w:p w14:paraId="2C6224B0" w14:textId="4A29027A" w:rsidR="00C87CE1" w:rsidRPr="00C87CE1" w:rsidRDefault="00C87CE1" w:rsidP="00856DE8">
      <w:pPr>
        <w:widowControl/>
        <w:ind w:leftChars="127" w:left="267" w:firstLineChars="100" w:firstLine="220"/>
        <w:jc w:val="left"/>
        <w:rPr>
          <w:rFonts w:asciiTheme="minorEastAsia" w:hAnsiTheme="minorEastAsia"/>
          <w:sz w:val="22"/>
          <w:lang w:val="ja-JP"/>
        </w:rPr>
      </w:pPr>
      <w:r w:rsidRPr="00C87CE1">
        <w:rPr>
          <w:rFonts w:asciiTheme="minorEastAsia" w:hAnsiTheme="minorEastAsia" w:hint="eastAsia"/>
          <w:sz w:val="22"/>
          <w:lang w:val="ja-JP"/>
        </w:rPr>
        <w:t>第</w:t>
      </w:r>
      <w:r w:rsidR="008E5F36">
        <w:rPr>
          <w:rFonts w:asciiTheme="minorEastAsia" w:hAnsiTheme="minorEastAsia" w:hint="eastAsia"/>
          <w:sz w:val="22"/>
          <w:lang w:val="ja-JP"/>
        </w:rPr>
        <w:t>２</w:t>
      </w:r>
      <w:r w:rsidRPr="00C87CE1">
        <w:rPr>
          <w:rFonts w:asciiTheme="minorEastAsia" w:hAnsiTheme="minorEastAsia" w:hint="eastAsia"/>
          <w:sz w:val="22"/>
          <w:lang w:val="ja-JP"/>
        </w:rPr>
        <w:t xml:space="preserve">案　</w:t>
      </w:r>
      <w:r w:rsidR="000D4968" w:rsidRPr="00C87CE1">
        <w:rPr>
          <w:rFonts w:asciiTheme="minorEastAsia" w:hAnsiTheme="minorEastAsia" w:hint="eastAsia"/>
          <w:sz w:val="22"/>
          <w:lang w:val="ja-JP"/>
        </w:rPr>
        <w:t>「避難場所」</w:t>
      </w:r>
      <w:r w:rsidRPr="00C87CE1">
        <w:rPr>
          <w:rFonts w:asciiTheme="minorEastAsia" w:hAnsiTheme="minorEastAsia" w:hint="eastAsia"/>
          <w:sz w:val="22"/>
          <w:lang w:val="ja-JP"/>
        </w:rPr>
        <w:t>と</w:t>
      </w:r>
      <w:r w:rsidR="000D4968" w:rsidRPr="00C87CE1">
        <w:rPr>
          <w:rFonts w:asciiTheme="minorEastAsia" w:hAnsiTheme="minorEastAsia" w:hint="eastAsia"/>
          <w:sz w:val="22"/>
          <w:lang w:val="ja-JP"/>
        </w:rPr>
        <w:t>「避難所」</w:t>
      </w:r>
      <w:r w:rsidRPr="00C87CE1">
        <w:rPr>
          <w:rFonts w:asciiTheme="minorEastAsia" w:hAnsiTheme="minorEastAsia" w:hint="eastAsia"/>
          <w:sz w:val="22"/>
          <w:lang w:val="ja-JP"/>
        </w:rPr>
        <w:t>を別の表で管理する方法</w:t>
      </w:r>
    </w:p>
    <w:p w14:paraId="4C264C0E" w14:textId="417A42B0" w:rsidR="00C87CE1" w:rsidRDefault="00C87CE1" w:rsidP="00856DE8">
      <w:pPr>
        <w:widowControl/>
        <w:ind w:leftChars="127" w:left="267" w:firstLineChars="100" w:firstLine="220"/>
        <w:jc w:val="left"/>
        <w:rPr>
          <w:rFonts w:asciiTheme="minorEastAsia" w:hAnsiTheme="minorEastAsia"/>
          <w:sz w:val="22"/>
          <w:lang w:val="ja-JP"/>
        </w:rPr>
      </w:pPr>
      <w:r w:rsidRPr="00C87CE1">
        <w:rPr>
          <w:rFonts w:asciiTheme="minorEastAsia" w:hAnsiTheme="minorEastAsia" w:hint="eastAsia"/>
          <w:sz w:val="22"/>
          <w:lang w:val="ja-JP"/>
        </w:rPr>
        <w:t>第</w:t>
      </w:r>
      <w:r w:rsidR="008E5F36">
        <w:rPr>
          <w:rFonts w:asciiTheme="minorEastAsia" w:hAnsiTheme="minorEastAsia" w:hint="eastAsia"/>
          <w:sz w:val="22"/>
          <w:lang w:val="ja-JP"/>
        </w:rPr>
        <w:t>３</w:t>
      </w:r>
      <w:r w:rsidRPr="00C87CE1">
        <w:rPr>
          <w:rFonts w:asciiTheme="minorEastAsia" w:hAnsiTheme="minorEastAsia" w:hint="eastAsia"/>
          <w:sz w:val="22"/>
          <w:lang w:val="ja-JP"/>
        </w:rPr>
        <w:t xml:space="preserve">案　</w:t>
      </w:r>
      <w:r w:rsidR="000D4968" w:rsidRPr="00C87CE1">
        <w:rPr>
          <w:rFonts w:asciiTheme="minorEastAsia" w:hAnsiTheme="minorEastAsia" w:hint="eastAsia"/>
          <w:sz w:val="22"/>
          <w:lang w:val="ja-JP"/>
        </w:rPr>
        <w:t>「避難場所」と「避難所」</w:t>
      </w:r>
      <w:r w:rsidRPr="00C87CE1">
        <w:rPr>
          <w:rFonts w:asciiTheme="minorEastAsia" w:hAnsiTheme="minorEastAsia" w:hint="eastAsia"/>
          <w:sz w:val="22"/>
          <w:lang w:val="ja-JP"/>
        </w:rPr>
        <w:t xml:space="preserve">を同じ表で管理する方法　</w:t>
      </w:r>
    </w:p>
    <w:p w14:paraId="74407FF0" w14:textId="77777777" w:rsidR="00C87CE1" w:rsidRDefault="00C87CE1" w:rsidP="00856DE8">
      <w:pPr>
        <w:widowControl/>
        <w:ind w:leftChars="127" w:left="267" w:firstLineChars="100" w:firstLine="220"/>
        <w:jc w:val="left"/>
        <w:rPr>
          <w:rFonts w:asciiTheme="minorEastAsia" w:hAnsiTheme="minorEastAsia"/>
          <w:sz w:val="22"/>
          <w:lang w:val="ja-JP"/>
        </w:rPr>
      </w:pPr>
    </w:p>
    <w:p w14:paraId="697905A2" w14:textId="77777777" w:rsidR="00C87CE1" w:rsidRPr="002B38F3" w:rsidRDefault="002B38F3" w:rsidP="002B38F3">
      <w:pPr>
        <w:spacing w:line="340" w:lineRule="exact"/>
        <w:ind w:leftChars="100" w:left="450" w:hangingChars="100" w:hanging="240"/>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イ　</w:t>
      </w:r>
      <w:r w:rsidR="00C87CE1" w:rsidRPr="002B38F3">
        <w:rPr>
          <w:rFonts w:asciiTheme="majorEastAsia" w:eastAsiaTheme="majorEastAsia" w:hAnsiTheme="majorEastAsia" w:hint="eastAsia"/>
          <w:sz w:val="24"/>
          <w:szCs w:val="24"/>
        </w:rPr>
        <w:t>データソン</w:t>
      </w:r>
    </w:p>
    <w:p w14:paraId="7BDCBD73" w14:textId="09E57036" w:rsidR="008818FE" w:rsidRPr="008818FE" w:rsidRDefault="008818FE" w:rsidP="008818FE">
      <w:pPr>
        <w:widowControl/>
        <w:ind w:leftChars="127" w:left="267" w:firstLineChars="100" w:firstLine="220"/>
        <w:jc w:val="left"/>
        <w:rPr>
          <w:rFonts w:asciiTheme="minorEastAsia" w:hAnsiTheme="minorEastAsia"/>
          <w:sz w:val="22"/>
          <w:lang w:val="ja-JP"/>
        </w:rPr>
      </w:pPr>
      <w:r w:rsidRPr="008818FE">
        <w:rPr>
          <w:rFonts w:asciiTheme="minorEastAsia" w:hAnsiTheme="minorEastAsia" w:hint="eastAsia"/>
          <w:sz w:val="22"/>
          <w:lang w:val="ja-JP"/>
        </w:rPr>
        <w:t>オープンデータ</w:t>
      </w:r>
      <w:r w:rsidRPr="008818FE">
        <w:rPr>
          <w:rFonts w:asciiTheme="minorEastAsia" w:hAnsiTheme="minorEastAsia"/>
          <w:sz w:val="22"/>
          <w:lang w:val="ja-JP"/>
        </w:rPr>
        <w:t>の推進において、</w:t>
      </w:r>
      <w:r w:rsidRPr="008818FE">
        <w:rPr>
          <w:rFonts w:asciiTheme="minorEastAsia" w:hAnsiTheme="minorEastAsia" w:hint="eastAsia"/>
          <w:sz w:val="22"/>
          <w:lang w:val="ja-JP"/>
        </w:rPr>
        <w:t>自治体からのより積極的</w:t>
      </w:r>
      <w:r w:rsidRPr="008818FE">
        <w:rPr>
          <w:rFonts w:asciiTheme="minorEastAsia" w:hAnsiTheme="minorEastAsia"/>
          <w:sz w:val="22"/>
          <w:lang w:val="ja-JP"/>
        </w:rPr>
        <w:t>な</w:t>
      </w:r>
      <w:r w:rsidRPr="008818FE">
        <w:rPr>
          <w:rFonts w:asciiTheme="minorEastAsia" w:hAnsiTheme="minorEastAsia" w:hint="eastAsia"/>
          <w:sz w:val="22"/>
          <w:lang w:val="ja-JP"/>
        </w:rPr>
        <w:t>データ提示がなかなか</w:t>
      </w:r>
      <w:r w:rsidRPr="008818FE">
        <w:rPr>
          <w:rFonts w:asciiTheme="minorEastAsia" w:hAnsiTheme="minorEastAsia"/>
          <w:sz w:val="22"/>
          <w:lang w:val="ja-JP"/>
        </w:rPr>
        <w:t>進まない</w:t>
      </w:r>
      <w:r w:rsidRPr="008818FE">
        <w:rPr>
          <w:rFonts w:asciiTheme="minorEastAsia" w:hAnsiTheme="minorEastAsia" w:hint="eastAsia"/>
          <w:sz w:val="22"/>
          <w:lang w:val="ja-JP"/>
        </w:rPr>
        <w:t>という課題</w:t>
      </w:r>
      <w:r w:rsidRPr="008818FE">
        <w:rPr>
          <w:rFonts w:asciiTheme="minorEastAsia" w:hAnsiTheme="minorEastAsia"/>
          <w:sz w:val="22"/>
          <w:lang w:val="ja-JP"/>
        </w:rPr>
        <w:t>に</w:t>
      </w:r>
      <w:r w:rsidRPr="008818FE">
        <w:rPr>
          <w:rFonts w:asciiTheme="minorEastAsia" w:hAnsiTheme="minorEastAsia" w:hint="eastAsia"/>
          <w:sz w:val="22"/>
          <w:lang w:val="ja-JP"/>
        </w:rPr>
        <w:t>ついては、今回</w:t>
      </w:r>
      <w:r w:rsidRPr="008818FE">
        <w:rPr>
          <w:rFonts w:asciiTheme="minorEastAsia" w:hAnsiTheme="minorEastAsia"/>
          <w:sz w:val="22"/>
          <w:lang w:val="ja-JP"/>
        </w:rPr>
        <w:t>の研究会</w:t>
      </w:r>
      <w:r w:rsidRPr="008818FE">
        <w:rPr>
          <w:rFonts w:asciiTheme="minorEastAsia" w:hAnsiTheme="minorEastAsia" w:hint="eastAsia"/>
          <w:sz w:val="22"/>
          <w:lang w:val="ja-JP"/>
        </w:rPr>
        <w:t>の</w:t>
      </w:r>
      <w:r w:rsidRPr="008818FE">
        <w:rPr>
          <w:rFonts w:asciiTheme="minorEastAsia" w:hAnsiTheme="minorEastAsia"/>
          <w:sz w:val="22"/>
          <w:lang w:val="ja-JP"/>
        </w:rPr>
        <w:t>検討</w:t>
      </w:r>
      <w:r w:rsidRPr="008818FE">
        <w:rPr>
          <w:rFonts w:asciiTheme="minorEastAsia" w:hAnsiTheme="minorEastAsia" w:hint="eastAsia"/>
          <w:sz w:val="22"/>
          <w:lang w:val="ja-JP"/>
        </w:rPr>
        <w:t>でも同じ問題に突き当たり</w:t>
      </w:r>
      <w:r w:rsidRPr="008818FE">
        <w:rPr>
          <w:rFonts w:asciiTheme="minorEastAsia" w:hAnsiTheme="minorEastAsia"/>
          <w:sz w:val="22"/>
          <w:lang w:val="ja-JP"/>
        </w:rPr>
        <w:t>、</w:t>
      </w:r>
      <w:r w:rsidRPr="008818FE">
        <w:rPr>
          <w:rFonts w:asciiTheme="minorEastAsia" w:hAnsiTheme="minorEastAsia" w:hint="eastAsia"/>
          <w:sz w:val="22"/>
          <w:lang w:val="ja-JP"/>
        </w:rPr>
        <w:t>オープンデータの導入</w:t>
      </w:r>
      <w:r w:rsidRPr="008818FE">
        <w:rPr>
          <w:rFonts w:asciiTheme="minorEastAsia" w:hAnsiTheme="minorEastAsia"/>
          <w:sz w:val="22"/>
          <w:lang w:val="ja-JP"/>
        </w:rPr>
        <w:t>期においては普遍的とも言える課題であることがあらためて認識された。</w:t>
      </w:r>
    </w:p>
    <w:p w14:paraId="5E5CCFB3" w14:textId="6EB41C09" w:rsidR="008818FE" w:rsidRPr="008818FE" w:rsidRDefault="008818FE" w:rsidP="008818FE">
      <w:pPr>
        <w:widowControl/>
        <w:ind w:leftChars="127" w:left="267" w:firstLineChars="100" w:firstLine="220"/>
        <w:jc w:val="left"/>
        <w:rPr>
          <w:rFonts w:asciiTheme="minorEastAsia" w:hAnsiTheme="minorEastAsia"/>
          <w:sz w:val="22"/>
          <w:lang w:val="ja-JP"/>
        </w:rPr>
      </w:pPr>
      <w:r w:rsidRPr="008818FE">
        <w:rPr>
          <w:rFonts w:asciiTheme="minorEastAsia" w:hAnsiTheme="minorEastAsia" w:hint="eastAsia"/>
          <w:sz w:val="22"/>
          <w:lang w:val="ja-JP"/>
        </w:rPr>
        <w:t>データ</w:t>
      </w:r>
      <w:r w:rsidRPr="008818FE">
        <w:rPr>
          <w:rFonts w:asciiTheme="minorEastAsia" w:hAnsiTheme="minorEastAsia"/>
          <w:sz w:val="22"/>
          <w:lang w:val="ja-JP"/>
        </w:rPr>
        <w:t>を保有している担当課が</w:t>
      </w:r>
      <w:r w:rsidRPr="008818FE">
        <w:rPr>
          <w:rFonts w:asciiTheme="minorEastAsia" w:hAnsiTheme="minorEastAsia" w:hint="eastAsia"/>
          <w:sz w:val="22"/>
          <w:lang w:val="ja-JP"/>
        </w:rPr>
        <w:t>その</w:t>
      </w:r>
      <w:r w:rsidRPr="008818FE">
        <w:rPr>
          <w:rFonts w:asciiTheme="minorEastAsia" w:hAnsiTheme="minorEastAsia"/>
          <w:sz w:val="22"/>
          <w:lang w:val="ja-JP"/>
        </w:rPr>
        <w:t>データをもってサービス提供に結びつける場合、</w:t>
      </w:r>
      <w:r w:rsidRPr="008818FE">
        <w:rPr>
          <w:rFonts w:asciiTheme="minorEastAsia" w:hAnsiTheme="minorEastAsia" w:hint="eastAsia"/>
          <w:sz w:val="22"/>
          <w:lang w:val="ja-JP"/>
        </w:rPr>
        <w:t>今までは開発</w:t>
      </w:r>
      <w:r w:rsidRPr="008818FE">
        <w:rPr>
          <w:rFonts w:asciiTheme="minorEastAsia" w:hAnsiTheme="minorEastAsia"/>
          <w:sz w:val="22"/>
          <w:lang w:val="ja-JP"/>
        </w:rPr>
        <w:t>業者との関係</w:t>
      </w:r>
      <w:r w:rsidRPr="008818FE">
        <w:rPr>
          <w:rFonts w:asciiTheme="minorEastAsia" w:hAnsiTheme="minorEastAsia" w:hint="eastAsia"/>
          <w:sz w:val="22"/>
          <w:lang w:val="ja-JP"/>
        </w:rPr>
        <w:t>性</w:t>
      </w:r>
      <w:r w:rsidRPr="008818FE">
        <w:rPr>
          <w:rFonts w:asciiTheme="minorEastAsia" w:hAnsiTheme="minorEastAsia"/>
          <w:sz w:val="22"/>
          <w:lang w:val="ja-JP"/>
        </w:rPr>
        <w:t>において</w:t>
      </w:r>
      <w:r w:rsidRPr="008818FE">
        <w:rPr>
          <w:rFonts w:asciiTheme="minorEastAsia" w:hAnsiTheme="minorEastAsia" w:hint="eastAsia"/>
          <w:sz w:val="22"/>
          <w:lang w:val="ja-JP"/>
        </w:rPr>
        <w:t>は</w:t>
      </w:r>
      <w:r w:rsidRPr="008818FE">
        <w:rPr>
          <w:rFonts w:asciiTheme="minorEastAsia" w:hAnsiTheme="minorEastAsia"/>
          <w:sz w:val="22"/>
          <w:lang w:val="ja-JP"/>
        </w:rPr>
        <w:t>、委託契約</w:t>
      </w:r>
      <w:r>
        <w:rPr>
          <w:rFonts w:asciiTheme="minorEastAsia" w:hAnsiTheme="minorEastAsia" w:hint="eastAsia"/>
          <w:sz w:val="22"/>
          <w:lang w:val="ja-JP"/>
        </w:rPr>
        <w:t>によって</w:t>
      </w:r>
      <w:r w:rsidRPr="008818FE">
        <w:rPr>
          <w:rFonts w:asciiTheme="minorEastAsia" w:hAnsiTheme="minorEastAsia"/>
          <w:sz w:val="22"/>
          <w:lang w:val="ja-JP"/>
        </w:rPr>
        <w:t>図１のような</w:t>
      </w:r>
      <w:r w:rsidRPr="008818FE">
        <w:rPr>
          <w:rFonts w:asciiTheme="minorEastAsia" w:hAnsiTheme="minorEastAsia" w:hint="eastAsia"/>
          <w:sz w:val="22"/>
          <w:lang w:val="ja-JP"/>
        </w:rPr>
        <w:t>サービス</w:t>
      </w:r>
      <w:r w:rsidRPr="008818FE">
        <w:rPr>
          <w:rFonts w:asciiTheme="minorEastAsia" w:hAnsiTheme="minorEastAsia"/>
          <w:sz w:val="22"/>
          <w:lang w:val="ja-JP"/>
        </w:rPr>
        <w:t>開発</w:t>
      </w:r>
      <w:r w:rsidRPr="008818FE">
        <w:rPr>
          <w:rFonts w:asciiTheme="minorEastAsia" w:hAnsiTheme="minorEastAsia" w:hint="eastAsia"/>
          <w:sz w:val="22"/>
          <w:lang w:val="ja-JP"/>
        </w:rPr>
        <w:t>イメージ</w:t>
      </w:r>
      <w:r w:rsidRPr="008818FE">
        <w:rPr>
          <w:rFonts w:asciiTheme="minorEastAsia" w:hAnsiTheme="minorEastAsia"/>
          <w:sz w:val="22"/>
          <w:lang w:val="ja-JP"/>
        </w:rPr>
        <w:t>があったと言える。</w:t>
      </w:r>
      <w:r w:rsidRPr="008818FE">
        <w:rPr>
          <w:rFonts w:asciiTheme="minorEastAsia" w:hAnsiTheme="minorEastAsia" w:hint="eastAsia"/>
          <w:sz w:val="22"/>
          <w:lang w:val="ja-JP"/>
        </w:rPr>
        <w:t>ところが、</w:t>
      </w:r>
      <w:r w:rsidRPr="008818FE">
        <w:rPr>
          <w:rFonts w:asciiTheme="minorEastAsia" w:hAnsiTheme="minorEastAsia"/>
          <w:sz w:val="22"/>
          <w:lang w:val="ja-JP"/>
        </w:rPr>
        <w:t>オープンデータによ</w:t>
      </w:r>
      <w:r w:rsidRPr="008818FE">
        <w:rPr>
          <w:rFonts w:asciiTheme="minorEastAsia" w:hAnsiTheme="minorEastAsia" w:hint="eastAsia"/>
          <w:sz w:val="22"/>
          <w:lang w:val="ja-JP"/>
        </w:rPr>
        <w:t>るサービス</w:t>
      </w:r>
      <w:r w:rsidRPr="008818FE">
        <w:rPr>
          <w:rFonts w:asciiTheme="minorEastAsia" w:hAnsiTheme="minorEastAsia"/>
          <w:sz w:val="22"/>
          <w:lang w:val="ja-JP"/>
        </w:rPr>
        <w:t>開発において、</w:t>
      </w:r>
      <w:r w:rsidRPr="008818FE">
        <w:rPr>
          <w:rFonts w:asciiTheme="minorEastAsia" w:hAnsiTheme="minorEastAsia" w:hint="eastAsia"/>
          <w:sz w:val="22"/>
          <w:lang w:val="ja-JP"/>
        </w:rPr>
        <w:t>従来</w:t>
      </w:r>
      <w:r w:rsidRPr="008818FE">
        <w:rPr>
          <w:rFonts w:asciiTheme="minorEastAsia" w:hAnsiTheme="minorEastAsia"/>
          <w:sz w:val="22"/>
          <w:lang w:val="ja-JP"/>
        </w:rPr>
        <w:t>のような</w:t>
      </w:r>
      <w:r w:rsidRPr="008818FE">
        <w:rPr>
          <w:rFonts w:asciiTheme="minorEastAsia" w:hAnsiTheme="minorEastAsia" w:hint="eastAsia"/>
          <w:sz w:val="22"/>
          <w:lang w:val="ja-JP"/>
        </w:rPr>
        <w:t>開発</w:t>
      </w:r>
      <w:r w:rsidRPr="008818FE">
        <w:rPr>
          <w:rFonts w:asciiTheme="minorEastAsia" w:hAnsiTheme="minorEastAsia"/>
          <w:sz w:val="22"/>
          <w:lang w:val="ja-JP"/>
        </w:rPr>
        <w:t>業者との委託関係が生じない</w:t>
      </w:r>
      <w:r w:rsidRPr="008818FE">
        <w:rPr>
          <w:rFonts w:asciiTheme="minorEastAsia" w:hAnsiTheme="minorEastAsia" w:hint="eastAsia"/>
          <w:sz w:val="22"/>
          <w:lang w:val="ja-JP"/>
        </w:rPr>
        <w:t>状況下</w:t>
      </w:r>
      <w:r w:rsidRPr="008818FE">
        <w:rPr>
          <w:rFonts w:asciiTheme="minorEastAsia" w:hAnsiTheme="minorEastAsia"/>
          <w:sz w:val="22"/>
          <w:lang w:val="ja-JP"/>
        </w:rPr>
        <w:t>では</w:t>
      </w:r>
      <w:r w:rsidRPr="008818FE">
        <w:rPr>
          <w:rFonts w:asciiTheme="minorEastAsia" w:hAnsiTheme="minorEastAsia" w:hint="eastAsia"/>
          <w:sz w:val="22"/>
          <w:lang w:val="ja-JP"/>
        </w:rPr>
        <w:t>、データを保有している各担当課にとって図１のようなサービス開発イメージが強いため、図</w:t>
      </w:r>
      <w:r w:rsidRPr="008818FE">
        <w:rPr>
          <w:rFonts w:asciiTheme="minorEastAsia" w:hAnsiTheme="minorEastAsia"/>
          <w:sz w:val="22"/>
          <w:lang w:val="ja-JP"/>
        </w:rPr>
        <w:t>２のような</w:t>
      </w:r>
      <w:r w:rsidRPr="008818FE">
        <w:rPr>
          <w:rFonts w:asciiTheme="minorEastAsia" w:hAnsiTheme="minorEastAsia" w:hint="eastAsia"/>
          <w:sz w:val="22"/>
          <w:lang w:val="ja-JP"/>
        </w:rPr>
        <w:t>オープンデータによる</w:t>
      </w:r>
      <w:r w:rsidRPr="008818FE">
        <w:rPr>
          <w:rFonts w:asciiTheme="minorEastAsia" w:hAnsiTheme="minorEastAsia"/>
          <w:sz w:val="22"/>
          <w:lang w:val="ja-JP"/>
        </w:rPr>
        <w:t>サービス提供イメージに対しては</w:t>
      </w:r>
      <w:r w:rsidRPr="008818FE">
        <w:rPr>
          <w:rFonts w:asciiTheme="minorEastAsia" w:hAnsiTheme="minorEastAsia" w:hint="eastAsia"/>
          <w:sz w:val="22"/>
          <w:lang w:val="ja-JP"/>
        </w:rPr>
        <w:t>「何に使われるのか」「どのような形で使われるのか」などの不安要素が</w:t>
      </w:r>
      <w:r w:rsidRPr="008818FE">
        <w:rPr>
          <w:rFonts w:asciiTheme="minorEastAsia" w:hAnsiTheme="minorEastAsia"/>
          <w:sz w:val="22"/>
          <w:lang w:val="ja-JP"/>
        </w:rPr>
        <w:t>先行</w:t>
      </w:r>
      <w:r w:rsidRPr="008818FE">
        <w:rPr>
          <w:rFonts w:asciiTheme="minorEastAsia" w:hAnsiTheme="minorEastAsia" w:hint="eastAsia"/>
          <w:sz w:val="22"/>
          <w:lang w:val="ja-JP"/>
        </w:rPr>
        <w:t>する</w:t>
      </w:r>
      <w:r w:rsidRPr="008818FE">
        <w:rPr>
          <w:rFonts w:asciiTheme="minorEastAsia" w:hAnsiTheme="minorEastAsia"/>
          <w:sz w:val="22"/>
          <w:lang w:val="ja-JP"/>
        </w:rPr>
        <w:t>きらい</w:t>
      </w:r>
      <w:r w:rsidRPr="008818FE">
        <w:rPr>
          <w:rFonts w:asciiTheme="minorEastAsia" w:hAnsiTheme="minorEastAsia" w:hint="eastAsia"/>
          <w:sz w:val="22"/>
          <w:lang w:val="ja-JP"/>
        </w:rPr>
        <w:t>とともに、データ</w:t>
      </w:r>
      <w:r w:rsidRPr="008818FE">
        <w:rPr>
          <w:rFonts w:asciiTheme="minorEastAsia" w:hAnsiTheme="minorEastAsia"/>
          <w:sz w:val="22"/>
          <w:lang w:val="ja-JP"/>
        </w:rPr>
        <w:t>が</w:t>
      </w:r>
      <w:r w:rsidRPr="008818FE">
        <w:rPr>
          <w:rFonts w:asciiTheme="minorEastAsia" w:hAnsiTheme="minorEastAsia" w:hint="eastAsia"/>
          <w:sz w:val="22"/>
          <w:lang w:val="ja-JP"/>
        </w:rPr>
        <w:t>広範</w:t>
      </w:r>
      <w:r w:rsidRPr="008818FE">
        <w:rPr>
          <w:rFonts w:asciiTheme="minorEastAsia" w:hAnsiTheme="minorEastAsia"/>
          <w:sz w:val="22"/>
          <w:lang w:val="ja-JP"/>
        </w:rPr>
        <w:t>にオープンになるが</w:t>
      </w:r>
      <w:r w:rsidRPr="008818FE">
        <w:rPr>
          <w:rFonts w:asciiTheme="minorEastAsia" w:hAnsiTheme="minorEastAsia" w:hint="eastAsia"/>
          <w:sz w:val="22"/>
          <w:lang w:val="ja-JP"/>
        </w:rPr>
        <w:t>ゆえの</w:t>
      </w:r>
      <w:r w:rsidRPr="008818FE">
        <w:rPr>
          <w:rFonts w:asciiTheme="minorEastAsia" w:hAnsiTheme="minorEastAsia"/>
          <w:sz w:val="22"/>
          <w:lang w:val="ja-JP"/>
        </w:rPr>
        <w:t>責任所在</w:t>
      </w:r>
      <w:r w:rsidRPr="008818FE">
        <w:rPr>
          <w:rFonts w:asciiTheme="minorEastAsia" w:hAnsiTheme="minorEastAsia" w:hint="eastAsia"/>
          <w:sz w:val="22"/>
          <w:lang w:val="ja-JP"/>
        </w:rPr>
        <w:t>に</w:t>
      </w:r>
      <w:r w:rsidRPr="008818FE">
        <w:rPr>
          <w:rFonts w:asciiTheme="minorEastAsia" w:hAnsiTheme="minorEastAsia"/>
          <w:sz w:val="22"/>
          <w:lang w:val="ja-JP"/>
        </w:rPr>
        <w:t>対する</w:t>
      </w:r>
      <w:r w:rsidRPr="008818FE">
        <w:rPr>
          <w:rFonts w:asciiTheme="minorEastAsia" w:hAnsiTheme="minorEastAsia" w:hint="eastAsia"/>
          <w:sz w:val="22"/>
          <w:lang w:val="ja-JP"/>
        </w:rPr>
        <w:t>危惧</w:t>
      </w:r>
      <w:r w:rsidRPr="008818FE">
        <w:rPr>
          <w:rFonts w:asciiTheme="minorEastAsia" w:hAnsiTheme="minorEastAsia"/>
          <w:sz w:val="22"/>
          <w:lang w:val="ja-JP"/>
        </w:rPr>
        <w:t>も少なからず見受けられる。</w:t>
      </w:r>
      <w:r w:rsidRPr="008818FE">
        <w:rPr>
          <w:rFonts w:asciiTheme="minorEastAsia" w:hAnsiTheme="minorEastAsia" w:hint="eastAsia"/>
          <w:sz w:val="22"/>
          <w:lang w:val="ja-JP"/>
        </w:rPr>
        <w:t>さらに</w:t>
      </w:r>
      <w:r w:rsidRPr="008818FE">
        <w:rPr>
          <w:rFonts w:asciiTheme="minorEastAsia" w:hAnsiTheme="minorEastAsia"/>
          <w:sz w:val="22"/>
          <w:lang w:val="ja-JP"/>
        </w:rPr>
        <w:t>、オープンデータ</w:t>
      </w:r>
      <w:r w:rsidRPr="008818FE">
        <w:rPr>
          <w:rFonts w:asciiTheme="minorEastAsia" w:hAnsiTheme="minorEastAsia" w:hint="eastAsia"/>
          <w:sz w:val="22"/>
          <w:lang w:val="ja-JP"/>
        </w:rPr>
        <w:t>に</w:t>
      </w:r>
      <w:r w:rsidRPr="008818FE">
        <w:rPr>
          <w:rFonts w:asciiTheme="minorEastAsia" w:hAnsiTheme="minorEastAsia"/>
          <w:sz w:val="22"/>
          <w:lang w:val="ja-JP"/>
        </w:rPr>
        <w:t>関わる</w:t>
      </w:r>
      <w:r w:rsidRPr="008818FE">
        <w:rPr>
          <w:rFonts w:asciiTheme="minorEastAsia" w:hAnsiTheme="minorEastAsia" w:hint="eastAsia"/>
          <w:sz w:val="22"/>
          <w:lang w:val="ja-JP"/>
        </w:rPr>
        <w:t>ことによる</w:t>
      </w:r>
      <w:r w:rsidRPr="008818FE">
        <w:rPr>
          <w:rFonts w:asciiTheme="minorEastAsia" w:hAnsiTheme="minorEastAsia"/>
          <w:sz w:val="22"/>
          <w:lang w:val="ja-JP"/>
        </w:rPr>
        <w:t>新たな</w:t>
      </w:r>
      <w:r w:rsidRPr="008818FE">
        <w:rPr>
          <w:rFonts w:asciiTheme="minorEastAsia" w:hAnsiTheme="minorEastAsia" w:hint="eastAsia"/>
          <w:sz w:val="22"/>
          <w:lang w:val="ja-JP"/>
        </w:rPr>
        <w:t>業務負担増に</w:t>
      </w:r>
      <w:r w:rsidRPr="008818FE">
        <w:rPr>
          <w:rFonts w:asciiTheme="minorEastAsia" w:hAnsiTheme="minorEastAsia"/>
          <w:sz w:val="22"/>
          <w:lang w:val="ja-JP"/>
        </w:rPr>
        <w:t>結びつくのではない</w:t>
      </w:r>
      <w:r w:rsidRPr="008818FE">
        <w:rPr>
          <w:rFonts w:asciiTheme="minorEastAsia" w:hAnsiTheme="minorEastAsia" w:hint="eastAsia"/>
          <w:sz w:val="22"/>
          <w:lang w:val="ja-JP"/>
        </w:rPr>
        <w:t>かと</w:t>
      </w:r>
      <w:r w:rsidRPr="008818FE">
        <w:rPr>
          <w:rFonts w:asciiTheme="minorEastAsia" w:hAnsiTheme="minorEastAsia"/>
          <w:sz w:val="22"/>
          <w:lang w:val="ja-JP"/>
        </w:rPr>
        <w:t>言った</w:t>
      </w:r>
      <w:r w:rsidRPr="008818FE">
        <w:rPr>
          <w:rFonts w:asciiTheme="minorEastAsia" w:hAnsiTheme="minorEastAsia" w:hint="eastAsia"/>
          <w:sz w:val="22"/>
          <w:lang w:val="ja-JP"/>
        </w:rPr>
        <w:t>危惧も根強い</w:t>
      </w:r>
      <w:r w:rsidRPr="008818FE">
        <w:rPr>
          <w:rFonts w:asciiTheme="minorEastAsia" w:hAnsiTheme="minorEastAsia"/>
          <w:sz w:val="22"/>
          <w:lang w:val="ja-JP"/>
        </w:rPr>
        <w:t>。</w:t>
      </w:r>
    </w:p>
    <w:p w14:paraId="2998E7A9" w14:textId="4B234BE7" w:rsidR="008818FE" w:rsidRPr="008818FE" w:rsidRDefault="008818FE" w:rsidP="008818FE">
      <w:pPr>
        <w:widowControl/>
        <w:ind w:leftChars="127" w:left="267" w:firstLineChars="100" w:firstLine="220"/>
        <w:jc w:val="left"/>
        <w:rPr>
          <w:rFonts w:asciiTheme="minorEastAsia" w:hAnsiTheme="minorEastAsia"/>
          <w:sz w:val="22"/>
          <w:lang w:val="ja-JP"/>
        </w:rPr>
      </w:pPr>
      <w:r w:rsidRPr="008818FE">
        <w:rPr>
          <w:rFonts w:asciiTheme="minorEastAsia" w:hAnsiTheme="minorEastAsia" w:hint="eastAsia"/>
          <w:sz w:val="22"/>
          <w:lang w:val="ja-JP"/>
        </w:rPr>
        <w:t>したがって</w:t>
      </w:r>
      <w:r w:rsidRPr="008818FE">
        <w:rPr>
          <w:rFonts w:asciiTheme="minorEastAsia" w:hAnsiTheme="minorEastAsia"/>
          <w:sz w:val="22"/>
          <w:lang w:val="ja-JP"/>
        </w:rPr>
        <w:t>、それらの不安要素と危惧を</w:t>
      </w:r>
      <w:r w:rsidRPr="008818FE">
        <w:rPr>
          <w:rFonts w:asciiTheme="minorEastAsia" w:hAnsiTheme="minorEastAsia" w:hint="eastAsia"/>
          <w:sz w:val="22"/>
          <w:lang w:val="ja-JP"/>
        </w:rPr>
        <w:t>払拭した</w:t>
      </w:r>
      <w:r w:rsidRPr="008818FE">
        <w:rPr>
          <w:rFonts w:asciiTheme="minorEastAsia" w:hAnsiTheme="minorEastAsia"/>
          <w:sz w:val="22"/>
          <w:lang w:val="ja-JP"/>
        </w:rPr>
        <w:t>上で</w:t>
      </w:r>
      <w:r w:rsidRPr="008818FE">
        <w:rPr>
          <w:rFonts w:asciiTheme="minorEastAsia" w:hAnsiTheme="minorEastAsia" w:hint="eastAsia"/>
          <w:sz w:val="22"/>
          <w:lang w:val="ja-JP"/>
        </w:rPr>
        <w:t>市民の利便性を具体的</w:t>
      </w:r>
      <w:r w:rsidRPr="008818FE">
        <w:rPr>
          <w:rFonts w:asciiTheme="minorEastAsia" w:hAnsiTheme="minorEastAsia"/>
          <w:sz w:val="22"/>
          <w:lang w:val="ja-JP"/>
        </w:rPr>
        <w:t>な形</w:t>
      </w:r>
      <w:r w:rsidRPr="008818FE">
        <w:rPr>
          <w:rFonts w:asciiTheme="minorEastAsia" w:hAnsiTheme="minorEastAsia" w:hint="eastAsia"/>
          <w:sz w:val="22"/>
          <w:lang w:val="ja-JP"/>
        </w:rPr>
        <w:t>で示すことで</w:t>
      </w:r>
      <w:r w:rsidRPr="008818FE">
        <w:rPr>
          <w:rFonts w:asciiTheme="minorEastAsia" w:hAnsiTheme="minorEastAsia"/>
          <w:sz w:val="22"/>
          <w:lang w:val="ja-JP"/>
        </w:rPr>
        <w:t>、はじめて</w:t>
      </w:r>
      <w:r w:rsidRPr="008818FE">
        <w:rPr>
          <w:rFonts w:asciiTheme="minorEastAsia" w:hAnsiTheme="minorEastAsia" w:hint="eastAsia"/>
          <w:sz w:val="22"/>
          <w:lang w:val="ja-JP"/>
        </w:rPr>
        <w:t>各</w:t>
      </w:r>
      <w:r w:rsidR="00566F29">
        <w:rPr>
          <w:rFonts w:asciiTheme="minorEastAsia" w:hAnsiTheme="minorEastAsia" w:hint="eastAsia"/>
          <w:sz w:val="22"/>
          <w:lang w:val="ja-JP"/>
        </w:rPr>
        <w:t>公開</w:t>
      </w:r>
      <w:r w:rsidRPr="008818FE">
        <w:rPr>
          <w:rFonts w:asciiTheme="minorEastAsia" w:hAnsiTheme="minorEastAsia" w:hint="eastAsia"/>
          <w:sz w:val="22"/>
          <w:lang w:val="ja-JP"/>
        </w:rPr>
        <w:t>データ</w:t>
      </w:r>
      <w:r w:rsidR="00566F29">
        <w:rPr>
          <w:rFonts w:asciiTheme="minorEastAsia" w:hAnsiTheme="minorEastAsia" w:hint="eastAsia"/>
          <w:sz w:val="22"/>
          <w:lang w:val="ja-JP"/>
        </w:rPr>
        <w:t>所管課</w:t>
      </w:r>
      <w:r w:rsidRPr="008818FE">
        <w:rPr>
          <w:rFonts w:asciiTheme="minorEastAsia" w:hAnsiTheme="minorEastAsia" w:hint="eastAsia"/>
          <w:sz w:val="22"/>
          <w:lang w:val="ja-JP"/>
        </w:rPr>
        <w:t>がデータ解放への</w:t>
      </w:r>
      <w:r w:rsidRPr="008818FE">
        <w:rPr>
          <w:rFonts w:asciiTheme="minorEastAsia" w:hAnsiTheme="minorEastAsia"/>
          <w:sz w:val="22"/>
          <w:lang w:val="ja-JP"/>
        </w:rPr>
        <w:t>インセンティブを</w:t>
      </w:r>
      <w:r w:rsidRPr="008818FE">
        <w:rPr>
          <w:rFonts w:asciiTheme="minorEastAsia" w:hAnsiTheme="minorEastAsia" w:hint="eastAsia"/>
          <w:sz w:val="22"/>
          <w:lang w:val="ja-JP"/>
        </w:rPr>
        <w:t>持ち、積極的</w:t>
      </w:r>
      <w:r w:rsidRPr="008818FE">
        <w:rPr>
          <w:rFonts w:asciiTheme="minorEastAsia" w:hAnsiTheme="minorEastAsia"/>
          <w:sz w:val="22"/>
          <w:lang w:val="ja-JP"/>
        </w:rPr>
        <w:t>なデータ提示につながると</w:t>
      </w:r>
      <w:r w:rsidRPr="008818FE">
        <w:rPr>
          <w:rFonts w:asciiTheme="minorEastAsia" w:hAnsiTheme="minorEastAsia" w:hint="eastAsia"/>
          <w:sz w:val="22"/>
          <w:lang w:val="ja-JP"/>
        </w:rPr>
        <w:t>ものと</w:t>
      </w:r>
      <w:r w:rsidRPr="008818FE">
        <w:rPr>
          <w:rFonts w:asciiTheme="minorEastAsia" w:hAnsiTheme="minorEastAsia"/>
          <w:sz w:val="22"/>
          <w:lang w:val="ja-JP"/>
        </w:rPr>
        <w:t>考えられる。</w:t>
      </w:r>
      <w:r w:rsidRPr="008818FE">
        <w:rPr>
          <w:rFonts w:asciiTheme="minorEastAsia" w:hAnsiTheme="minorEastAsia" w:hint="eastAsia"/>
          <w:sz w:val="22"/>
          <w:lang w:val="ja-JP"/>
        </w:rPr>
        <w:t>また</w:t>
      </w:r>
      <w:r w:rsidRPr="008818FE">
        <w:rPr>
          <w:rFonts w:asciiTheme="minorEastAsia" w:hAnsiTheme="minorEastAsia"/>
          <w:sz w:val="22"/>
          <w:lang w:val="ja-JP"/>
        </w:rPr>
        <w:t>、</w:t>
      </w:r>
      <w:r w:rsidRPr="008818FE">
        <w:rPr>
          <w:rFonts w:asciiTheme="minorEastAsia" w:hAnsiTheme="minorEastAsia" w:hint="eastAsia"/>
          <w:sz w:val="22"/>
          <w:lang w:val="ja-JP"/>
        </w:rPr>
        <w:t>日常の業務ルーチンの中で継続的にデータがオープン化</w:t>
      </w:r>
      <w:r w:rsidRPr="008818FE">
        <w:rPr>
          <w:rFonts w:asciiTheme="minorEastAsia" w:hAnsiTheme="minorEastAsia"/>
          <w:sz w:val="22"/>
          <w:lang w:val="ja-JP"/>
        </w:rPr>
        <w:t>されるよう</w:t>
      </w:r>
      <w:r w:rsidRPr="008818FE">
        <w:rPr>
          <w:rFonts w:asciiTheme="minorEastAsia" w:hAnsiTheme="minorEastAsia" w:hint="eastAsia"/>
          <w:sz w:val="22"/>
          <w:lang w:val="ja-JP"/>
        </w:rPr>
        <w:t>になれば、真正性も担保されることとなると</w:t>
      </w:r>
      <w:r w:rsidRPr="008818FE">
        <w:rPr>
          <w:rFonts w:asciiTheme="minorEastAsia" w:hAnsiTheme="minorEastAsia"/>
          <w:sz w:val="22"/>
          <w:lang w:val="ja-JP"/>
        </w:rPr>
        <w:t>考えられる。</w:t>
      </w:r>
    </w:p>
    <w:p w14:paraId="69FC0BDE" w14:textId="2B9C282E" w:rsidR="008818FE" w:rsidRPr="008818FE" w:rsidRDefault="008818FE" w:rsidP="008818FE">
      <w:pPr>
        <w:widowControl/>
        <w:ind w:leftChars="127" w:left="267" w:firstLineChars="100" w:firstLine="220"/>
        <w:jc w:val="left"/>
        <w:rPr>
          <w:rFonts w:asciiTheme="minorEastAsia" w:hAnsiTheme="minorEastAsia"/>
          <w:sz w:val="22"/>
          <w:lang w:val="ja-JP"/>
        </w:rPr>
      </w:pPr>
      <w:r w:rsidRPr="008818FE">
        <w:rPr>
          <w:rFonts w:asciiTheme="minorEastAsia" w:hAnsiTheme="minorEastAsia" w:hint="eastAsia"/>
          <w:sz w:val="22"/>
          <w:lang w:val="ja-JP"/>
        </w:rPr>
        <w:t>これらの実態把握をもとに、今回は避難地情報のあり方をケーススタディとしながら、データ提供を行う自治体から「なぜ</w:t>
      </w:r>
      <w:r w:rsidR="00566F29">
        <w:rPr>
          <w:rFonts w:asciiTheme="minorEastAsia" w:hAnsiTheme="minorEastAsia" w:hint="eastAsia"/>
          <w:sz w:val="22"/>
          <w:lang w:val="ja-JP"/>
        </w:rPr>
        <w:t>データが</w:t>
      </w:r>
      <w:r w:rsidRPr="008818FE">
        <w:rPr>
          <w:rFonts w:asciiTheme="minorEastAsia" w:hAnsiTheme="minorEastAsia" w:hint="eastAsia"/>
          <w:sz w:val="22"/>
          <w:lang w:val="ja-JP"/>
        </w:rPr>
        <w:t>出ないのか」「どうしたらデータが出てくるようになるのか」「どうしたら継続的にデータを出し続けることができるのか」などの課題</w:t>
      </w:r>
      <w:r w:rsidRPr="008818FE">
        <w:rPr>
          <w:rFonts w:asciiTheme="minorEastAsia" w:hAnsiTheme="minorEastAsia"/>
          <w:sz w:val="22"/>
          <w:lang w:val="ja-JP"/>
        </w:rPr>
        <w:t>に対し</w:t>
      </w:r>
      <w:r w:rsidRPr="008818FE">
        <w:rPr>
          <w:rFonts w:asciiTheme="minorEastAsia" w:hAnsiTheme="minorEastAsia" w:hint="eastAsia"/>
          <w:sz w:val="22"/>
          <w:lang w:val="ja-JP"/>
        </w:rPr>
        <w:t>、すでにオープンデータに取り組んでいる自治体やこれから取り組む自治体間での</w:t>
      </w:r>
      <w:r w:rsidRPr="008818FE">
        <w:rPr>
          <w:rFonts w:asciiTheme="minorEastAsia" w:hAnsiTheme="minorEastAsia"/>
          <w:sz w:val="22"/>
          <w:lang w:val="ja-JP"/>
        </w:rPr>
        <w:t>議論</w:t>
      </w:r>
      <w:r w:rsidRPr="008818FE">
        <w:rPr>
          <w:rFonts w:asciiTheme="minorEastAsia" w:hAnsiTheme="minorEastAsia" w:hint="eastAsia"/>
          <w:sz w:val="22"/>
          <w:lang w:val="ja-JP"/>
        </w:rPr>
        <w:t>を</w:t>
      </w:r>
      <w:r w:rsidRPr="008818FE">
        <w:rPr>
          <w:rFonts w:asciiTheme="minorEastAsia" w:hAnsiTheme="minorEastAsia"/>
          <w:sz w:val="22"/>
          <w:lang w:val="ja-JP"/>
        </w:rPr>
        <w:t>中心としつつ</w:t>
      </w:r>
      <w:r w:rsidRPr="008818FE">
        <w:rPr>
          <w:rFonts w:asciiTheme="minorEastAsia" w:hAnsiTheme="minorEastAsia" w:hint="eastAsia"/>
          <w:sz w:val="22"/>
          <w:lang w:val="ja-JP"/>
        </w:rPr>
        <w:t>、その中で作り手（開発者）</w:t>
      </w:r>
      <w:r w:rsidRPr="008818FE">
        <w:rPr>
          <w:rFonts w:asciiTheme="minorEastAsia" w:hAnsiTheme="minorEastAsia"/>
          <w:sz w:val="22"/>
          <w:lang w:val="ja-JP"/>
        </w:rPr>
        <w:t>とエンド</w:t>
      </w:r>
      <w:r w:rsidRPr="008818FE">
        <w:rPr>
          <w:rFonts w:asciiTheme="minorEastAsia" w:hAnsiTheme="minorEastAsia"/>
          <w:sz w:val="22"/>
          <w:lang w:val="ja-JP"/>
        </w:rPr>
        <w:lastRenderedPageBreak/>
        <w:t>ユーザである</w:t>
      </w:r>
      <w:r w:rsidRPr="008818FE">
        <w:rPr>
          <w:rFonts w:asciiTheme="minorEastAsia" w:hAnsiTheme="minorEastAsia" w:hint="eastAsia"/>
          <w:sz w:val="22"/>
          <w:lang w:val="ja-JP"/>
        </w:rPr>
        <w:t>市民</w:t>
      </w:r>
      <w:r w:rsidRPr="008818FE">
        <w:rPr>
          <w:rFonts w:asciiTheme="minorEastAsia" w:hAnsiTheme="minorEastAsia"/>
          <w:sz w:val="22"/>
          <w:lang w:val="ja-JP"/>
        </w:rPr>
        <w:t>からの</w:t>
      </w:r>
      <w:r w:rsidRPr="008818FE">
        <w:rPr>
          <w:rFonts w:asciiTheme="minorEastAsia" w:hAnsiTheme="minorEastAsia" w:hint="eastAsia"/>
          <w:sz w:val="22"/>
          <w:lang w:val="ja-JP"/>
        </w:rPr>
        <w:t>意見を交えた</w:t>
      </w:r>
      <w:r w:rsidRPr="008818FE">
        <w:rPr>
          <w:rFonts w:asciiTheme="minorEastAsia" w:hAnsiTheme="minorEastAsia"/>
          <w:sz w:val="22"/>
          <w:lang w:val="ja-JP"/>
        </w:rPr>
        <w:t>議論</w:t>
      </w:r>
      <w:r w:rsidRPr="008818FE">
        <w:rPr>
          <w:rFonts w:asciiTheme="minorEastAsia" w:hAnsiTheme="minorEastAsia" w:hint="eastAsia"/>
          <w:sz w:val="22"/>
          <w:lang w:val="ja-JP"/>
        </w:rPr>
        <w:t>展開</w:t>
      </w:r>
      <w:r w:rsidRPr="008818FE">
        <w:rPr>
          <w:rFonts w:asciiTheme="minorEastAsia" w:hAnsiTheme="minorEastAsia"/>
          <w:sz w:val="22"/>
          <w:lang w:val="ja-JP"/>
        </w:rPr>
        <w:t>を</w:t>
      </w:r>
      <w:r w:rsidRPr="008818FE">
        <w:rPr>
          <w:rFonts w:asciiTheme="minorEastAsia" w:hAnsiTheme="minorEastAsia" w:hint="eastAsia"/>
          <w:sz w:val="22"/>
          <w:lang w:val="ja-JP"/>
        </w:rPr>
        <w:t>目的として</w:t>
      </w:r>
      <w:r w:rsidRPr="008818FE">
        <w:rPr>
          <w:rFonts w:asciiTheme="minorEastAsia" w:hAnsiTheme="minorEastAsia"/>
          <w:sz w:val="22"/>
          <w:lang w:val="ja-JP"/>
        </w:rPr>
        <w:t>データソンを開催することとした。</w:t>
      </w:r>
    </w:p>
    <w:p w14:paraId="05603CD0" w14:textId="5188BDEB" w:rsidR="008818FE" w:rsidRDefault="00566F29" w:rsidP="00566F29">
      <w:pPr>
        <w:widowControl/>
        <w:ind w:leftChars="127" w:left="267" w:firstLineChars="100" w:firstLine="220"/>
        <w:jc w:val="left"/>
        <w:rPr>
          <w:rFonts w:asciiTheme="minorEastAsia" w:hAnsiTheme="minorEastAsia"/>
          <w:sz w:val="22"/>
          <w:lang w:val="ja-JP"/>
        </w:rPr>
      </w:pPr>
      <w:r>
        <w:rPr>
          <w:rFonts w:asciiTheme="minorEastAsia" w:hAnsiTheme="minorEastAsia" w:hint="eastAsia"/>
          <w:sz w:val="22"/>
          <w:lang w:val="ja-JP"/>
        </w:rPr>
        <w:t>ハッカソン（ハッキング＋マラソン）は開発者を主体とした開発を目指すイベントであり、アイデアソン（アイデア＋マラソン）も開発を目指したアイデア出しが主になることが多い。そのため、</w:t>
      </w:r>
      <w:r w:rsidR="008818FE" w:rsidRPr="008818FE">
        <w:rPr>
          <w:rFonts w:asciiTheme="minorEastAsia" w:hAnsiTheme="minorEastAsia" w:hint="eastAsia"/>
          <w:sz w:val="22"/>
          <w:lang w:val="ja-JP"/>
        </w:rPr>
        <w:t>どちらも開発者が主体となる</w:t>
      </w:r>
      <w:r>
        <w:rPr>
          <w:rFonts w:asciiTheme="minorEastAsia" w:hAnsiTheme="minorEastAsia" w:hint="eastAsia"/>
          <w:sz w:val="22"/>
          <w:lang w:val="ja-JP"/>
        </w:rPr>
        <w:t>イベントになりがちである。</w:t>
      </w:r>
      <w:r w:rsidR="008818FE" w:rsidRPr="008818FE">
        <w:rPr>
          <w:rFonts w:asciiTheme="minorEastAsia" w:hAnsiTheme="minorEastAsia" w:hint="eastAsia"/>
          <w:sz w:val="22"/>
          <w:lang w:val="ja-JP"/>
        </w:rPr>
        <w:t>これらになぞらえ、データソン（データ＋マラソン）は</w:t>
      </w:r>
      <w:r>
        <w:rPr>
          <w:rFonts w:asciiTheme="minorEastAsia" w:hAnsiTheme="minorEastAsia" w:hint="eastAsia"/>
          <w:sz w:val="22"/>
          <w:lang w:val="ja-JP"/>
        </w:rPr>
        <w:t>、公開</w:t>
      </w:r>
      <w:r w:rsidR="008818FE" w:rsidRPr="008818FE">
        <w:rPr>
          <w:rFonts w:asciiTheme="minorEastAsia" w:hAnsiTheme="minorEastAsia" w:hint="eastAsia"/>
          <w:sz w:val="22"/>
          <w:lang w:val="ja-JP"/>
        </w:rPr>
        <w:t>データ保</w:t>
      </w:r>
      <w:r>
        <w:rPr>
          <w:rFonts w:asciiTheme="minorEastAsia" w:hAnsiTheme="minorEastAsia" w:hint="eastAsia"/>
          <w:sz w:val="22"/>
          <w:lang w:val="ja-JP"/>
        </w:rPr>
        <w:t>管</w:t>
      </w:r>
      <w:r w:rsidR="008818FE" w:rsidRPr="008818FE">
        <w:rPr>
          <w:rFonts w:asciiTheme="minorEastAsia" w:hAnsiTheme="minorEastAsia" w:hint="eastAsia"/>
          <w:sz w:val="22"/>
          <w:lang w:val="ja-JP"/>
        </w:rPr>
        <w:t>者（今回は</w:t>
      </w:r>
      <w:r w:rsidR="009D0AB5">
        <w:rPr>
          <w:rFonts w:asciiTheme="minorEastAsia" w:hAnsiTheme="minorEastAsia" w:hint="eastAsia"/>
          <w:sz w:val="22"/>
          <w:lang w:val="ja-JP"/>
        </w:rPr>
        <w:t>地方公共団体）を主体としつつ、開発者並びに</w:t>
      </w:r>
      <w:r w:rsidR="008818FE" w:rsidRPr="008818FE">
        <w:rPr>
          <w:rFonts w:asciiTheme="minorEastAsia" w:hAnsiTheme="minorEastAsia"/>
          <w:sz w:val="22"/>
          <w:lang w:val="ja-JP"/>
        </w:rPr>
        <w:t>エンドユーザ</w:t>
      </w:r>
      <w:r w:rsidR="008818FE" w:rsidRPr="008818FE">
        <w:rPr>
          <w:rFonts w:asciiTheme="minorEastAsia" w:hAnsiTheme="minorEastAsia" w:hint="eastAsia"/>
          <w:sz w:val="22"/>
          <w:lang w:val="ja-JP"/>
        </w:rPr>
        <w:t>を</w:t>
      </w:r>
      <w:r w:rsidR="008818FE" w:rsidRPr="008818FE">
        <w:rPr>
          <w:rFonts w:asciiTheme="minorEastAsia" w:hAnsiTheme="minorEastAsia"/>
          <w:sz w:val="22"/>
          <w:lang w:val="ja-JP"/>
        </w:rPr>
        <w:t>交えた議論</w:t>
      </w:r>
      <w:r w:rsidR="008818FE" w:rsidRPr="008818FE">
        <w:rPr>
          <w:rFonts w:asciiTheme="minorEastAsia" w:hAnsiTheme="minorEastAsia" w:hint="eastAsia"/>
          <w:sz w:val="22"/>
          <w:lang w:val="ja-JP"/>
        </w:rPr>
        <w:t>形式で行う</w:t>
      </w:r>
      <w:r w:rsidR="008818FE" w:rsidRPr="008818FE">
        <w:rPr>
          <w:rFonts w:asciiTheme="minorEastAsia" w:hAnsiTheme="minorEastAsia"/>
          <w:sz w:val="22"/>
          <w:lang w:val="ja-JP"/>
        </w:rPr>
        <w:t>ものである</w:t>
      </w:r>
      <w:r w:rsidR="008818FE" w:rsidRPr="008818FE">
        <w:rPr>
          <w:rFonts w:asciiTheme="minorEastAsia" w:hAnsiTheme="minorEastAsia" w:hint="eastAsia"/>
          <w:sz w:val="22"/>
          <w:lang w:val="ja-JP"/>
        </w:rPr>
        <w:t>。</w:t>
      </w:r>
    </w:p>
    <w:p w14:paraId="4EDFB510" w14:textId="77777777" w:rsidR="00855998" w:rsidRDefault="00855998" w:rsidP="00855998">
      <w:pPr>
        <w:widowControl/>
        <w:ind w:leftChars="127" w:left="267" w:firstLineChars="100" w:firstLine="220"/>
        <w:jc w:val="center"/>
        <w:rPr>
          <w:rFonts w:asciiTheme="minorEastAsia" w:hAnsiTheme="minorEastAsia"/>
          <w:sz w:val="22"/>
          <w:lang w:val="ja-JP"/>
        </w:rPr>
      </w:pPr>
    </w:p>
    <w:p w14:paraId="0BC57F85" w14:textId="7688F2CC" w:rsidR="00037BB8" w:rsidRPr="008818FE" w:rsidRDefault="00855998" w:rsidP="00855998">
      <w:pPr>
        <w:widowControl/>
        <w:ind w:leftChars="127" w:left="267" w:firstLineChars="100" w:firstLine="220"/>
        <w:jc w:val="center"/>
        <w:rPr>
          <w:rFonts w:asciiTheme="minorEastAsia" w:hAnsiTheme="minorEastAsia"/>
          <w:sz w:val="22"/>
          <w:lang w:val="ja-JP"/>
        </w:rPr>
      </w:pPr>
      <w:r>
        <w:rPr>
          <w:rFonts w:asciiTheme="minorEastAsia" w:hAnsiTheme="minorEastAsia"/>
          <w:noProof/>
          <w:sz w:val="22"/>
        </w:rPr>
        <w:drawing>
          <wp:inline distT="0" distB="0" distL="0" distR="0" wp14:anchorId="641E36A2" wp14:editId="0072D49E">
            <wp:extent cx="4284000" cy="2744357"/>
            <wp:effectExtent l="19050" t="19050" r="21590" b="18415"/>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84000" cy="2744357"/>
                    </a:xfrm>
                    <a:prstGeom prst="rect">
                      <a:avLst/>
                    </a:prstGeom>
                    <a:noFill/>
                    <a:ln w="3175">
                      <a:solidFill>
                        <a:schemeClr val="tx1"/>
                      </a:solidFill>
                    </a:ln>
                  </pic:spPr>
                </pic:pic>
              </a:graphicData>
            </a:graphic>
          </wp:inline>
        </w:drawing>
      </w:r>
    </w:p>
    <w:p w14:paraId="471FE389" w14:textId="77320BBD" w:rsidR="00855998" w:rsidRPr="00037BB8" w:rsidRDefault="008818FE" w:rsidP="00855998">
      <w:pPr>
        <w:ind w:left="567" w:firstLineChars="100" w:firstLine="220"/>
        <w:jc w:val="center"/>
        <w:rPr>
          <w:rFonts w:asciiTheme="majorEastAsia" w:eastAsiaTheme="majorEastAsia" w:hAnsiTheme="majorEastAsia"/>
          <w:sz w:val="22"/>
        </w:rPr>
      </w:pPr>
      <w:r w:rsidRPr="00037BB8">
        <w:rPr>
          <w:rFonts w:asciiTheme="majorEastAsia" w:eastAsiaTheme="majorEastAsia" w:hAnsiTheme="majorEastAsia" w:hint="eastAsia"/>
          <w:sz w:val="22"/>
        </w:rPr>
        <w:t>図１　今までのサービス開発イメージ</w:t>
      </w:r>
      <w:r w:rsidR="00855998">
        <w:rPr>
          <w:rFonts w:asciiTheme="minorEastAsia" w:hAnsiTheme="minorEastAsia"/>
          <w:noProof/>
          <w:sz w:val="22"/>
        </w:rPr>
        <w:drawing>
          <wp:inline distT="0" distB="0" distL="0" distR="0" wp14:anchorId="2933B97D" wp14:editId="405FB139">
            <wp:extent cx="4294447" cy="2772000"/>
            <wp:effectExtent l="19050" t="19050" r="11430" b="9525"/>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94447" cy="2772000"/>
                    </a:xfrm>
                    <a:prstGeom prst="rect">
                      <a:avLst/>
                    </a:prstGeom>
                    <a:noFill/>
                    <a:ln w="3175">
                      <a:solidFill>
                        <a:schemeClr val="tx1"/>
                      </a:solidFill>
                    </a:ln>
                  </pic:spPr>
                </pic:pic>
              </a:graphicData>
            </a:graphic>
          </wp:inline>
        </w:drawing>
      </w:r>
    </w:p>
    <w:p w14:paraId="286954FE" w14:textId="77777777" w:rsidR="008818FE" w:rsidRPr="00037BB8" w:rsidRDefault="008818FE" w:rsidP="008818FE">
      <w:pPr>
        <w:ind w:left="567" w:firstLineChars="100" w:firstLine="220"/>
        <w:jc w:val="center"/>
        <w:rPr>
          <w:rFonts w:asciiTheme="majorEastAsia" w:eastAsiaTheme="majorEastAsia" w:hAnsiTheme="majorEastAsia"/>
          <w:sz w:val="22"/>
        </w:rPr>
      </w:pPr>
      <w:r w:rsidRPr="00037BB8">
        <w:rPr>
          <w:rFonts w:asciiTheme="majorEastAsia" w:eastAsiaTheme="majorEastAsia" w:hAnsiTheme="majorEastAsia" w:hint="eastAsia"/>
          <w:sz w:val="22"/>
        </w:rPr>
        <w:t>図２　オープンデータによるサービス開発のイメージ</w:t>
      </w:r>
    </w:p>
    <w:p w14:paraId="6BEE4C9E" w14:textId="77777777" w:rsidR="008818FE" w:rsidRDefault="008818FE" w:rsidP="008818FE">
      <w:pPr>
        <w:rPr>
          <w:rFonts w:ascii="ＭＳ ゴシック" w:eastAsia="ＭＳ ゴシック" w:hAnsi="ＭＳ ゴシック"/>
        </w:rPr>
      </w:pPr>
    </w:p>
    <w:p w14:paraId="517A70F6" w14:textId="5048B444" w:rsidR="00DC4AB0" w:rsidRPr="000B1177" w:rsidRDefault="0029094D" w:rsidP="00DC4AB0">
      <w:pPr>
        <w:pStyle w:val="3"/>
      </w:pPr>
      <w:bookmarkStart w:id="77" w:name="_Toc413246332"/>
      <w:r>
        <w:rPr>
          <w:rFonts w:hint="eastAsia"/>
        </w:rPr>
        <w:lastRenderedPageBreak/>
        <w:t xml:space="preserve">３　</w:t>
      </w:r>
      <w:r w:rsidR="00902877">
        <w:rPr>
          <w:rFonts w:hint="eastAsia"/>
        </w:rPr>
        <w:t>スケジュール</w:t>
      </w:r>
      <w:bookmarkEnd w:id="77"/>
    </w:p>
    <w:p w14:paraId="3BAE34E8" w14:textId="0F8B9233" w:rsidR="00190CDE" w:rsidRPr="00731B98" w:rsidRDefault="00190CDE" w:rsidP="00190CDE">
      <w:pPr>
        <w:rPr>
          <w:rFonts w:ascii="ＭＳ 明朝" w:hAnsi="ＭＳ 明朝"/>
          <w:szCs w:val="21"/>
        </w:rPr>
      </w:pPr>
    </w:p>
    <w:tbl>
      <w:tblPr>
        <w:tblW w:w="79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26"/>
        <w:gridCol w:w="621"/>
        <w:gridCol w:w="640"/>
        <w:gridCol w:w="640"/>
        <w:gridCol w:w="640"/>
        <w:gridCol w:w="719"/>
        <w:gridCol w:w="709"/>
        <w:gridCol w:w="709"/>
        <w:gridCol w:w="567"/>
        <w:gridCol w:w="567"/>
        <w:gridCol w:w="633"/>
      </w:tblGrid>
      <w:tr w:rsidR="00CF666A" w:rsidRPr="00731B98" w14:paraId="4282050D" w14:textId="77777777" w:rsidTr="008973CA">
        <w:trPr>
          <w:cantSplit/>
          <w:trHeight w:val="270"/>
        </w:trPr>
        <w:tc>
          <w:tcPr>
            <w:tcW w:w="1526" w:type="dxa"/>
          </w:tcPr>
          <w:p w14:paraId="25307D54" w14:textId="77777777" w:rsidR="00CF666A" w:rsidRPr="00731B98" w:rsidRDefault="00CF666A" w:rsidP="00251462">
            <w:pPr>
              <w:ind w:right="-190"/>
              <w:jc w:val="center"/>
              <w:rPr>
                <w:rFonts w:ascii="ＭＳ 明朝" w:hAnsi="ＭＳ 明朝"/>
                <w:szCs w:val="21"/>
              </w:rPr>
            </w:pPr>
            <w:r w:rsidRPr="00731B98">
              <w:rPr>
                <w:rFonts w:ascii="ＭＳ 明朝" w:hAnsi="ＭＳ 明朝" w:hint="eastAsia"/>
                <w:szCs w:val="21"/>
              </w:rPr>
              <w:t>項　　目</w:t>
            </w:r>
          </w:p>
        </w:tc>
        <w:tc>
          <w:tcPr>
            <w:tcW w:w="621" w:type="dxa"/>
          </w:tcPr>
          <w:p w14:paraId="5640F13A" w14:textId="77777777" w:rsidR="00CF666A" w:rsidRPr="008973CA" w:rsidRDefault="00CF666A" w:rsidP="00251462">
            <w:pPr>
              <w:jc w:val="center"/>
              <w:rPr>
                <w:rFonts w:asciiTheme="minorEastAsia" w:hAnsiTheme="minorEastAsia"/>
                <w:spacing w:val="-4"/>
                <w:szCs w:val="21"/>
              </w:rPr>
            </w:pPr>
            <w:r w:rsidRPr="008973CA">
              <w:rPr>
                <w:rFonts w:asciiTheme="minorEastAsia" w:hAnsiTheme="minorEastAsia" w:hint="eastAsia"/>
                <w:spacing w:val="-4"/>
                <w:szCs w:val="21"/>
              </w:rPr>
              <w:t>6月</w:t>
            </w:r>
          </w:p>
        </w:tc>
        <w:tc>
          <w:tcPr>
            <w:tcW w:w="640" w:type="dxa"/>
          </w:tcPr>
          <w:p w14:paraId="14732B65" w14:textId="77777777" w:rsidR="00CF666A" w:rsidRPr="008973CA" w:rsidRDefault="00CF666A" w:rsidP="00251462">
            <w:pPr>
              <w:jc w:val="center"/>
              <w:rPr>
                <w:rFonts w:asciiTheme="minorEastAsia" w:hAnsiTheme="minorEastAsia"/>
                <w:spacing w:val="-4"/>
                <w:szCs w:val="21"/>
              </w:rPr>
            </w:pPr>
            <w:r w:rsidRPr="008973CA">
              <w:rPr>
                <w:rFonts w:asciiTheme="minorEastAsia" w:hAnsiTheme="minorEastAsia" w:hint="eastAsia"/>
                <w:spacing w:val="-4"/>
                <w:szCs w:val="21"/>
              </w:rPr>
              <w:t>7月</w:t>
            </w:r>
          </w:p>
        </w:tc>
        <w:tc>
          <w:tcPr>
            <w:tcW w:w="640" w:type="dxa"/>
          </w:tcPr>
          <w:p w14:paraId="215475B2" w14:textId="77777777" w:rsidR="00CF666A" w:rsidRPr="008973CA" w:rsidRDefault="00CF666A" w:rsidP="00251462">
            <w:pPr>
              <w:jc w:val="center"/>
              <w:rPr>
                <w:rFonts w:asciiTheme="minorEastAsia" w:hAnsiTheme="minorEastAsia"/>
                <w:spacing w:val="-4"/>
                <w:szCs w:val="21"/>
              </w:rPr>
            </w:pPr>
            <w:r w:rsidRPr="008973CA">
              <w:rPr>
                <w:rFonts w:asciiTheme="minorEastAsia" w:hAnsiTheme="minorEastAsia" w:hint="eastAsia"/>
                <w:spacing w:val="-4"/>
                <w:szCs w:val="21"/>
              </w:rPr>
              <w:t>8月</w:t>
            </w:r>
          </w:p>
        </w:tc>
        <w:tc>
          <w:tcPr>
            <w:tcW w:w="640" w:type="dxa"/>
          </w:tcPr>
          <w:p w14:paraId="4033E363" w14:textId="77777777" w:rsidR="00CF666A" w:rsidRPr="008973CA" w:rsidRDefault="00CF666A" w:rsidP="00251462">
            <w:pPr>
              <w:jc w:val="center"/>
              <w:rPr>
                <w:rFonts w:asciiTheme="minorEastAsia" w:hAnsiTheme="minorEastAsia"/>
                <w:spacing w:val="-4"/>
                <w:szCs w:val="21"/>
              </w:rPr>
            </w:pPr>
            <w:r w:rsidRPr="008973CA">
              <w:rPr>
                <w:rFonts w:asciiTheme="minorEastAsia" w:hAnsiTheme="minorEastAsia" w:hint="eastAsia"/>
                <w:spacing w:val="-4"/>
                <w:szCs w:val="21"/>
              </w:rPr>
              <w:t>9月</w:t>
            </w:r>
          </w:p>
        </w:tc>
        <w:tc>
          <w:tcPr>
            <w:tcW w:w="719" w:type="dxa"/>
          </w:tcPr>
          <w:p w14:paraId="21A72FDF" w14:textId="77777777" w:rsidR="00CF666A" w:rsidRPr="008973CA" w:rsidRDefault="00CF666A" w:rsidP="00251462">
            <w:pPr>
              <w:jc w:val="center"/>
              <w:rPr>
                <w:rFonts w:asciiTheme="minorEastAsia" w:hAnsiTheme="minorEastAsia"/>
                <w:spacing w:val="-4"/>
                <w:sz w:val="20"/>
                <w:szCs w:val="20"/>
              </w:rPr>
            </w:pPr>
            <w:r w:rsidRPr="008973CA">
              <w:rPr>
                <w:rFonts w:asciiTheme="minorEastAsia" w:hAnsiTheme="minorEastAsia" w:hint="eastAsia"/>
                <w:spacing w:val="-4"/>
                <w:sz w:val="20"/>
                <w:szCs w:val="20"/>
              </w:rPr>
              <w:t>10月</w:t>
            </w:r>
          </w:p>
        </w:tc>
        <w:tc>
          <w:tcPr>
            <w:tcW w:w="709" w:type="dxa"/>
          </w:tcPr>
          <w:p w14:paraId="25E44EDC" w14:textId="77777777" w:rsidR="00CF666A" w:rsidRPr="008973CA" w:rsidRDefault="00CF666A" w:rsidP="00251462">
            <w:pPr>
              <w:jc w:val="center"/>
              <w:rPr>
                <w:rFonts w:asciiTheme="minorEastAsia" w:hAnsiTheme="minorEastAsia"/>
                <w:spacing w:val="-4"/>
                <w:sz w:val="20"/>
                <w:szCs w:val="20"/>
              </w:rPr>
            </w:pPr>
            <w:r w:rsidRPr="008973CA">
              <w:rPr>
                <w:rFonts w:asciiTheme="minorEastAsia" w:hAnsiTheme="minorEastAsia" w:hint="eastAsia"/>
                <w:spacing w:val="-4"/>
                <w:sz w:val="20"/>
                <w:szCs w:val="20"/>
              </w:rPr>
              <w:t>11月</w:t>
            </w:r>
          </w:p>
        </w:tc>
        <w:tc>
          <w:tcPr>
            <w:tcW w:w="709" w:type="dxa"/>
          </w:tcPr>
          <w:p w14:paraId="42B22763" w14:textId="77777777" w:rsidR="00CF666A" w:rsidRPr="008973CA" w:rsidRDefault="00CF666A" w:rsidP="00251462">
            <w:pPr>
              <w:jc w:val="center"/>
              <w:rPr>
                <w:rFonts w:asciiTheme="minorEastAsia" w:hAnsiTheme="minorEastAsia"/>
                <w:spacing w:val="-4"/>
                <w:sz w:val="20"/>
                <w:szCs w:val="20"/>
              </w:rPr>
            </w:pPr>
            <w:r w:rsidRPr="008973CA">
              <w:rPr>
                <w:rFonts w:asciiTheme="minorEastAsia" w:hAnsiTheme="minorEastAsia" w:hint="eastAsia"/>
                <w:spacing w:val="-4"/>
                <w:sz w:val="20"/>
                <w:szCs w:val="20"/>
              </w:rPr>
              <w:t>12月</w:t>
            </w:r>
          </w:p>
        </w:tc>
        <w:tc>
          <w:tcPr>
            <w:tcW w:w="567" w:type="dxa"/>
          </w:tcPr>
          <w:p w14:paraId="479DD628" w14:textId="77777777" w:rsidR="00CF666A" w:rsidRPr="008973CA" w:rsidRDefault="00CF666A" w:rsidP="00251462">
            <w:pPr>
              <w:jc w:val="center"/>
              <w:rPr>
                <w:rFonts w:asciiTheme="minorEastAsia" w:hAnsiTheme="minorEastAsia"/>
                <w:spacing w:val="-4"/>
                <w:szCs w:val="21"/>
              </w:rPr>
            </w:pPr>
            <w:r w:rsidRPr="008973CA">
              <w:rPr>
                <w:rFonts w:asciiTheme="minorEastAsia" w:hAnsiTheme="minorEastAsia" w:hint="eastAsia"/>
                <w:spacing w:val="-4"/>
                <w:szCs w:val="21"/>
              </w:rPr>
              <w:t>1月</w:t>
            </w:r>
          </w:p>
        </w:tc>
        <w:tc>
          <w:tcPr>
            <w:tcW w:w="567" w:type="dxa"/>
          </w:tcPr>
          <w:p w14:paraId="0D2DAA88" w14:textId="77777777" w:rsidR="00CF666A" w:rsidRPr="008973CA" w:rsidRDefault="00CF666A" w:rsidP="00251462">
            <w:pPr>
              <w:jc w:val="center"/>
              <w:rPr>
                <w:rFonts w:asciiTheme="minorEastAsia" w:hAnsiTheme="minorEastAsia"/>
                <w:spacing w:val="-4"/>
                <w:szCs w:val="21"/>
              </w:rPr>
            </w:pPr>
            <w:r w:rsidRPr="008973CA">
              <w:rPr>
                <w:rFonts w:asciiTheme="minorEastAsia" w:hAnsiTheme="minorEastAsia" w:hint="eastAsia"/>
                <w:spacing w:val="-4"/>
                <w:szCs w:val="21"/>
              </w:rPr>
              <w:t>2月</w:t>
            </w:r>
          </w:p>
        </w:tc>
        <w:tc>
          <w:tcPr>
            <w:tcW w:w="633" w:type="dxa"/>
          </w:tcPr>
          <w:p w14:paraId="2BF3C965" w14:textId="77777777" w:rsidR="00CF666A" w:rsidRPr="008973CA" w:rsidRDefault="00CF666A" w:rsidP="00251462">
            <w:pPr>
              <w:jc w:val="center"/>
              <w:rPr>
                <w:rFonts w:asciiTheme="minorEastAsia" w:hAnsiTheme="minorEastAsia"/>
                <w:spacing w:val="-4"/>
                <w:szCs w:val="21"/>
              </w:rPr>
            </w:pPr>
            <w:r w:rsidRPr="008973CA">
              <w:rPr>
                <w:rFonts w:asciiTheme="minorEastAsia" w:hAnsiTheme="minorEastAsia" w:hint="eastAsia"/>
                <w:spacing w:val="-4"/>
                <w:szCs w:val="21"/>
              </w:rPr>
              <w:t>3月</w:t>
            </w:r>
          </w:p>
        </w:tc>
      </w:tr>
      <w:tr w:rsidR="00CF666A" w:rsidRPr="00731B98" w14:paraId="4C4C1A35" w14:textId="77777777" w:rsidTr="008973CA">
        <w:trPr>
          <w:cantSplit/>
          <w:trHeight w:val="641"/>
        </w:trPr>
        <w:tc>
          <w:tcPr>
            <w:tcW w:w="1526" w:type="dxa"/>
          </w:tcPr>
          <w:p w14:paraId="4D383073" w14:textId="77777777" w:rsidR="00251462" w:rsidRDefault="00CF666A" w:rsidP="008973CA">
            <w:pPr>
              <w:spacing w:line="240" w:lineRule="exact"/>
              <w:jc w:val="center"/>
              <w:rPr>
                <w:sz w:val="18"/>
                <w:szCs w:val="18"/>
              </w:rPr>
            </w:pPr>
            <w:r>
              <w:rPr>
                <w:rFonts w:hint="eastAsia"/>
                <w:sz w:val="18"/>
                <w:szCs w:val="18"/>
              </w:rPr>
              <w:t>庁内調整</w:t>
            </w:r>
          </w:p>
          <w:p w14:paraId="460D88AA" w14:textId="7FA794C0" w:rsidR="00CF666A" w:rsidRPr="008973CA" w:rsidRDefault="00CF666A" w:rsidP="008973CA">
            <w:pPr>
              <w:spacing w:line="240" w:lineRule="exact"/>
              <w:ind w:firstLineChars="100" w:firstLine="180"/>
              <w:jc w:val="center"/>
              <w:rPr>
                <w:sz w:val="18"/>
                <w:szCs w:val="18"/>
              </w:rPr>
            </w:pPr>
            <w:r>
              <w:rPr>
                <w:rFonts w:hint="eastAsia"/>
                <w:sz w:val="18"/>
                <w:szCs w:val="18"/>
              </w:rPr>
              <w:t>（各市）</w:t>
            </w:r>
          </w:p>
        </w:tc>
        <w:tc>
          <w:tcPr>
            <w:tcW w:w="621" w:type="dxa"/>
          </w:tcPr>
          <w:p w14:paraId="39C72783" w14:textId="488413B1" w:rsidR="00CF666A" w:rsidRPr="00731B98" w:rsidRDefault="00CF666A" w:rsidP="00251462">
            <w:pPr>
              <w:rPr>
                <w:rFonts w:ascii="ＭＳ 明朝" w:hAnsi="ＭＳ 明朝"/>
                <w:szCs w:val="21"/>
              </w:rPr>
            </w:pPr>
          </w:p>
        </w:tc>
        <w:tc>
          <w:tcPr>
            <w:tcW w:w="640" w:type="dxa"/>
          </w:tcPr>
          <w:p w14:paraId="2843AB27" w14:textId="1A5B993D" w:rsidR="00CF666A" w:rsidRPr="00731B98" w:rsidRDefault="00CF666A" w:rsidP="00251462">
            <w:pPr>
              <w:rPr>
                <w:rFonts w:ascii="ＭＳ 明朝" w:hAnsi="ＭＳ 明朝"/>
                <w:szCs w:val="21"/>
              </w:rPr>
            </w:pPr>
          </w:p>
        </w:tc>
        <w:tc>
          <w:tcPr>
            <w:tcW w:w="640" w:type="dxa"/>
          </w:tcPr>
          <w:p w14:paraId="4709B37C" w14:textId="0FBAC65C" w:rsidR="00CF666A" w:rsidRPr="00731B98" w:rsidRDefault="00CF666A" w:rsidP="00251462">
            <w:pPr>
              <w:rPr>
                <w:rFonts w:ascii="ＭＳ 明朝" w:hAnsi="ＭＳ 明朝"/>
                <w:szCs w:val="21"/>
              </w:rPr>
            </w:pPr>
            <w:r>
              <w:rPr>
                <w:rFonts w:ascii="ＭＳ 明朝" w:hAnsi="ＭＳ 明朝"/>
                <w:noProof/>
                <w:szCs w:val="21"/>
              </w:rPr>
              <mc:AlternateContent>
                <mc:Choice Requires="wps">
                  <w:drawing>
                    <wp:anchor distT="4294967295" distB="4294967295" distL="114300" distR="114300" simplePos="0" relativeHeight="251655680" behindDoc="0" locked="0" layoutInCell="1" allowOverlap="1" wp14:anchorId="4E4B3B96" wp14:editId="72CE7FB7">
                      <wp:simplePos x="0" y="0"/>
                      <wp:positionH relativeFrom="column">
                        <wp:posOffset>-849630</wp:posOffset>
                      </wp:positionH>
                      <wp:positionV relativeFrom="paragraph">
                        <wp:posOffset>164466</wp:posOffset>
                      </wp:positionV>
                      <wp:extent cx="1400175" cy="0"/>
                      <wp:effectExtent l="38100" t="76200" r="9525" b="95250"/>
                      <wp:wrapNone/>
                      <wp:docPr id="512" name="直線コネクタ 5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00175"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991AA7" id="直線コネクタ 512" o:spid="_x0000_s1026" style="position:absolute;left:0;text-align:left;z-index:2516556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6.9pt,12.95pt" to="43.35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">
                      <v:stroke startarrow="block" endarrow="block"/>
                    </v:line>
                  </w:pict>
                </mc:Fallback>
              </mc:AlternateContent>
            </w:r>
          </w:p>
        </w:tc>
        <w:tc>
          <w:tcPr>
            <w:tcW w:w="640" w:type="dxa"/>
          </w:tcPr>
          <w:p w14:paraId="5A377E5A" w14:textId="337A00C3" w:rsidR="00CF666A" w:rsidRPr="00731B98" w:rsidRDefault="00CF666A" w:rsidP="00251462">
            <w:pPr>
              <w:rPr>
                <w:rFonts w:ascii="ＭＳ 明朝" w:hAnsi="ＭＳ 明朝"/>
                <w:szCs w:val="21"/>
              </w:rPr>
            </w:pPr>
          </w:p>
        </w:tc>
        <w:tc>
          <w:tcPr>
            <w:tcW w:w="719" w:type="dxa"/>
          </w:tcPr>
          <w:p w14:paraId="1DF72886" w14:textId="230EB468" w:rsidR="00CF666A" w:rsidRPr="00731B98" w:rsidRDefault="00CF666A" w:rsidP="00251462">
            <w:pPr>
              <w:rPr>
                <w:rFonts w:ascii="ＭＳ 明朝" w:hAnsi="ＭＳ 明朝"/>
                <w:szCs w:val="21"/>
              </w:rPr>
            </w:pPr>
          </w:p>
        </w:tc>
        <w:tc>
          <w:tcPr>
            <w:tcW w:w="709" w:type="dxa"/>
          </w:tcPr>
          <w:p w14:paraId="2DDA70C0" w14:textId="4ECA3BF6" w:rsidR="00CF666A" w:rsidRPr="00731B98" w:rsidRDefault="00CF666A" w:rsidP="00251462">
            <w:pPr>
              <w:rPr>
                <w:rFonts w:ascii="ＭＳ 明朝" w:hAnsi="ＭＳ 明朝"/>
                <w:szCs w:val="21"/>
              </w:rPr>
            </w:pPr>
          </w:p>
        </w:tc>
        <w:tc>
          <w:tcPr>
            <w:tcW w:w="709" w:type="dxa"/>
          </w:tcPr>
          <w:p w14:paraId="302447F3" w14:textId="289984C7" w:rsidR="00CF666A" w:rsidRPr="00731B98" w:rsidRDefault="00CF666A" w:rsidP="00251462">
            <w:pPr>
              <w:rPr>
                <w:rFonts w:ascii="ＭＳ 明朝" w:hAnsi="ＭＳ 明朝"/>
                <w:szCs w:val="21"/>
              </w:rPr>
            </w:pPr>
          </w:p>
        </w:tc>
        <w:tc>
          <w:tcPr>
            <w:tcW w:w="567" w:type="dxa"/>
          </w:tcPr>
          <w:p w14:paraId="7AE8F2B7" w14:textId="2EE054B8" w:rsidR="00CF666A" w:rsidRPr="00731B98" w:rsidRDefault="00CF666A" w:rsidP="00251462">
            <w:pPr>
              <w:rPr>
                <w:rFonts w:ascii="ＭＳ 明朝" w:hAnsi="ＭＳ 明朝"/>
                <w:szCs w:val="21"/>
              </w:rPr>
            </w:pPr>
          </w:p>
        </w:tc>
        <w:tc>
          <w:tcPr>
            <w:tcW w:w="567" w:type="dxa"/>
          </w:tcPr>
          <w:p w14:paraId="55B45495" w14:textId="64167BFA" w:rsidR="00CF666A" w:rsidRPr="00731B98" w:rsidRDefault="00CF666A" w:rsidP="00251462">
            <w:pPr>
              <w:rPr>
                <w:rFonts w:ascii="ＭＳ 明朝" w:hAnsi="ＭＳ 明朝"/>
                <w:szCs w:val="21"/>
              </w:rPr>
            </w:pPr>
          </w:p>
        </w:tc>
        <w:tc>
          <w:tcPr>
            <w:tcW w:w="633" w:type="dxa"/>
          </w:tcPr>
          <w:p w14:paraId="021DCCF2" w14:textId="0B30C2F3" w:rsidR="00CF666A" w:rsidRPr="00731B98" w:rsidRDefault="00CF666A" w:rsidP="00251462">
            <w:pPr>
              <w:rPr>
                <w:rFonts w:ascii="ＭＳ 明朝" w:hAnsi="ＭＳ 明朝"/>
                <w:szCs w:val="21"/>
              </w:rPr>
            </w:pPr>
          </w:p>
        </w:tc>
      </w:tr>
      <w:tr w:rsidR="00CF666A" w:rsidRPr="00731B98" w14:paraId="5272C46A" w14:textId="77777777" w:rsidTr="008973CA">
        <w:trPr>
          <w:cantSplit/>
          <w:trHeight w:val="909"/>
        </w:trPr>
        <w:tc>
          <w:tcPr>
            <w:tcW w:w="1526" w:type="dxa"/>
            <w:vAlign w:val="center"/>
          </w:tcPr>
          <w:p w14:paraId="1E96493C" w14:textId="5C8E736D" w:rsidR="00CF666A" w:rsidRDefault="00CF666A" w:rsidP="008973CA">
            <w:pPr>
              <w:jc w:val="center"/>
              <w:rPr>
                <w:rFonts w:ascii="ＭＳ 明朝" w:hAnsi="ＭＳ 明朝"/>
                <w:sz w:val="18"/>
                <w:szCs w:val="18"/>
              </w:rPr>
            </w:pPr>
            <w:r>
              <w:rPr>
                <w:rFonts w:ascii="ＭＳ 明朝" w:hAnsi="ＭＳ 明朝" w:hint="eastAsia"/>
                <w:sz w:val="18"/>
                <w:szCs w:val="18"/>
              </w:rPr>
              <w:t>データ作成</w:t>
            </w:r>
          </w:p>
        </w:tc>
        <w:tc>
          <w:tcPr>
            <w:tcW w:w="621" w:type="dxa"/>
          </w:tcPr>
          <w:p w14:paraId="1E5AEA5A" w14:textId="77777777" w:rsidR="00CF666A" w:rsidRPr="00731B98" w:rsidRDefault="00CF666A" w:rsidP="00251462">
            <w:pPr>
              <w:rPr>
                <w:rFonts w:ascii="ＭＳ 明朝" w:hAnsi="ＭＳ 明朝"/>
                <w:szCs w:val="21"/>
              </w:rPr>
            </w:pPr>
          </w:p>
        </w:tc>
        <w:tc>
          <w:tcPr>
            <w:tcW w:w="640" w:type="dxa"/>
          </w:tcPr>
          <w:p w14:paraId="20DD4F52" w14:textId="5A11BDA2" w:rsidR="00CF666A" w:rsidRPr="00731B98" w:rsidRDefault="00CF666A" w:rsidP="00251462">
            <w:pPr>
              <w:rPr>
                <w:rFonts w:ascii="ＭＳ 明朝" w:hAnsi="ＭＳ 明朝"/>
                <w:szCs w:val="21"/>
              </w:rPr>
            </w:pPr>
            <w:r>
              <w:rPr>
                <w:rFonts w:ascii="ＭＳ 明朝" w:hAnsi="ＭＳ 明朝"/>
                <w:noProof/>
                <w:szCs w:val="21"/>
              </w:rPr>
              <mc:AlternateContent>
                <mc:Choice Requires="wps">
                  <w:drawing>
                    <wp:anchor distT="0" distB="0" distL="114300" distR="114300" simplePos="0" relativeHeight="251603456" behindDoc="0" locked="0" layoutInCell="1" allowOverlap="1" wp14:anchorId="55FB851B" wp14:editId="77067D53">
                      <wp:simplePos x="0" y="0"/>
                      <wp:positionH relativeFrom="column">
                        <wp:posOffset>306705</wp:posOffset>
                      </wp:positionH>
                      <wp:positionV relativeFrom="paragraph">
                        <wp:posOffset>194310</wp:posOffset>
                      </wp:positionV>
                      <wp:extent cx="972608" cy="377190"/>
                      <wp:effectExtent l="0" t="0" r="0" b="3810"/>
                      <wp:wrapNone/>
                      <wp:docPr id="430" name="Rectangle 4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2608" cy="377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w:pict>
                    <v:rect w14:anchorId="4758236C" id="Rectangle 427" o:spid="_x0000_s1026" style="position:absolute;left:0;text-align:left;margin-left:24.15pt;margin-top:15.3pt;width:76.6pt;height:29.7pt;z-index:251603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" filled="f" stroked="f" strokeweight=".00025mm"/>
                  </w:pict>
                </mc:Fallback>
              </mc:AlternateContent>
            </w:r>
          </w:p>
        </w:tc>
        <w:tc>
          <w:tcPr>
            <w:tcW w:w="640" w:type="dxa"/>
          </w:tcPr>
          <w:p w14:paraId="6538C159" w14:textId="03F60216" w:rsidR="00CF666A" w:rsidRPr="00731B98" w:rsidRDefault="00CF666A" w:rsidP="00251462">
            <w:pPr>
              <w:rPr>
                <w:rFonts w:ascii="ＭＳ 明朝" w:hAnsi="ＭＳ 明朝"/>
                <w:szCs w:val="21"/>
              </w:rPr>
            </w:pPr>
          </w:p>
        </w:tc>
        <w:tc>
          <w:tcPr>
            <w:tcW w:w="640" w:type="dxa"/>
          </w:tcPr>
          <w:p w14:paraId="4D5E54E3" w14:textId="1884F29D" w:rsidR="00CF666A" w:rsidRPr="00731B98" w:rsidRDefault="00CF666A" w:rsidP="00251462">
            <w:pPr>
              <w:rPr>
                <w:rFonts w:ascii="ＭＳ 明朝" w:hAnsi="ＭＳ 明朝"/>
                <w:szCs w:val="21"/>
              </w:rPr>
            </w:pPr>
            <w:r>
              <w:rPr>
                <w:rFonts w:ascii="ＭＳ 明朝" w:hAnsi="ＭＳ 明朝"/>
                <w:noProof/>
                <w:szCs w:val="21"/>
              </w:rPr>
              <mc:AlternateContent>
                <mc:Choice Requires="wpg">
                  <w:drawing>
                    <wp:anchor distT="0" distB="0" distL="114300" distR="114300" simplePos="0" relativeHeight="251615744" behindDoc="0" locked="0" layoutInCell="1" allowOverlap="1" wp14:anchorId="48ABB02D" wp14:editId="4F02BE15">
                      <wp:simplePos x="0" y="0"/>
                      <wp:positionH relativeFrom="column">
                        <wp:posOffset>334645</wp:posOffset>
                      </wp:positionH>
                      <wp:positionV relativeFrom="paragraph">
                        <wp:posOffset>189230</wp:posOffset>
                      </wp:positionV>
                      <wp:extent cx="2304147" cy="1000125"/>
                      <wp:effectExtent l="0" t="0" r="1270" b="9525"/>
                      <wp:wrapNone/>
                      <wp:docPr id="432" name="グループ化 4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04147" cy="1000125"/>
                                <a:chOff x="5062" y="3165"/>
                                <a:chExt cx="21187" cy="1575"/>
                              </a:xfrm>
                            </wpg:grpSpPr>
                            <wps:wsp>
                              <wps:cNvPr id="443" name="Rectangle 426"/>
                              <wps:cNvSpPr>
                                <a:spLocks noChangeArrowheads="1"/>
                              </wps:cNvSpPr>
                              <wps:spPr bwMode="auto">
                                <a:xfrm>
                                  <a:off x="16475" y="4380"/>
                                  <a:ext cx="9774"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D203B7" w14:textId="7B40EADE" w:rsidR="00323530" w:rsidRPr="00C60147" w:rsidRDefault="00323530" w:rsidP="00190CDE">
                                    <w:pPr>
                                      <w:rPr>
                                        <w:sz w:val="18"/>
                                        <w:szCs w:val="18"/>
                                      </w:rPr>
                                    </w:pPr>
                                    <w:r>
                                      <w:rPr>
                                        <w:rFonts w:hint="eastAsia"/>
                                        <w:sz w:val="18"/>
                                        <w:szCs w:val="18"/>
                                      </w:rPr>
                                      <w:t>データソン</w:t>
                                    </w:r>
                                  </w:p>
                                </w:txbxContent>
                              </wps:txbx>
                              <wps:bodyPr rot="0" vert="horz" wrap="square" lIns="0" tIns="0" rIns="0" bIns="0" anchor="t" anchorCtr="0" upright="1">
                                <a:spAutoFit/>
                              </wps:bodyPr>
                            </wps:wsp>
                            <wps:wsp>
                              <wps:cNvPr id="446" name="Rectangle 427"/>
                              <wps:cNvSpPr>
                                <a:spLocks noChangeArrowheads="1"/>
                              </wps:cNvSpPr>
                              <wps:spPr bwMode="auto">
                                <a:xfrm>
                                  <a:off x="5062" y="3165"/>
                                  <a:ext cx="4028" cy="2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8ABB02D" id="グループ化 432" o:spid="_x0000_s1064" style="position:absolute;left:0;text-align:left;margin-left:26.35pt;margin-top:14.9pt;width:181.45pt;height:78.75pt;z-index:251615744" coordorigin="5062,3165" coordsize="21187,1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">
                      <v:rect id="Rectangle 426" o:spid="_x0000_s1065" style="position:absolute;left:16475;top:4380;width:9774;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012qsUA&#10;AADcAAAADwAAAGRycy9kb3ducmV2LnhtbESPQWvCQBSE74X+h+UVvBTdVKVodJUiCB4EMe1Bb4/s&#10;M5s2+zZkVxP99a4g9DjMzDfMfNnZSlyo8aVjBR+DBARx7nTJhYKf73V/AsIHZI2VY1JwJQ/LxevL&#10;HFPtWt7TJQuFiBD2KSowIdSplD43ZNEPXE0cvZNrLIYom0LqBtsIt5UcJsmntFhyXDBY08pQ/ped&#10;rYL17lAS3+T+fTpp3W8+PGZmWyvVe+u+ZiACdeE//GxvtILxeASPM/EI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TXaqxQAAANwAAAAPAAAAAAAAAAAAAAAAAJgCAABkcnMv&#10;ZG93bnJldi54bWxQSwUGAAAAAAQABAD1AAAAigMAAAAA&#10;" filled="f" stroked="f">
                        <v:textbox style="mso-fit-shape-to-text:t" inset="0,0,0,0">
                          <w:txbxContent>
                            <w:p w14:paraId="5AD203B7" w14:textId="7B40EADE" w:rsidR="00323530" w:rsidRPr="00C60147" w:rsidRDefault="00323530" w:rsidP="00190CDE">
                              <w:pPr>
                                <w:rPr>
                                  <w:sz w:val="18"/>
                                  <w:szCs w:val="18"/>
                                </w:rPr>
                              </w:pPr>
                              <w:r>
                                <w:rPr>
                                  <w:rFonts w:hint="eastAsia"/>
                                  <w:sz w:val="18"/>
                                  <w:szCs w:val="18"/>
                                </w:rPr>
                                <w:t>データソン</w:t>
                              </w:r>
                            </w:p>
                          </w:txbxContent>
                        </v:textbox>
                      </v:rect>
                      <v:rect id="Rectangle 427" o:spid="_x0000_s1066" style="position:absolute;left:5062;top:3165;width:4028;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V58MUA&#10;AADcAAAADwAAAGRycy9kb3ducmV2LnhtbESPQWvCQBSE74L/YXmFXkQ3tjaUNBvRgsWrRrDHR/Z1&#10;E5p9G7JrTPvru4LQ4zAz3zD5erStGKj3jWMFy0UCgrhyumGj4FTu5q8gfEDW2DomBT/kYV1MJzlm&#10;2l35QMMxGBEh7DNUUIfQZVL6qiaLfuE64uh9ud5iiLI3Uvd4jXDbyqckSaXFhuNCjR2911R9Hy9W&#10;QfrM1anbnbflTG4+fktths8Xo9Tjw7h5AxFoDP/he3uvFaxWKdzOxCMg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pXnwxQAAANwAAAAPAAAAAAAAAAAAAAAAAJgCAABkcnMv&#10;ZG93bnJldi54bWxQSwUGAAAAAAQABAD1AAAAigMAAAAA&#10;" filled="f" stroked="f" strokeweight=".00025mm"/>
                    </v:group>
                  </w:pict>
                </mc:Fallback>
              </mc:AlternateContent>
            </w:r>
          </w:p>
        </w:tc>
        <w:tc>
          <w:tcPr>
            <w:tcW w:w="719" w:type="dxa"/>
          </w:tcPr>
          <w:p w14:paraId="36EB7556" w14:textId="205FE0A2" w:rsidR="00CF666A" w:rsidRPr="00731B98" w:rsidRDefault="00CF666A" w:rsidP="00251462">
            <w:pPr>
              <w:rPr>
                <w:rFonts w:ascii="ＭＳ 明朝" w:hAnsi="ＭＳ 明朝"/>
                <w:szCs w:val="21"/>
              </w:rPr>
            </w:pPr>
          </w:p>
        </w:tc>
        <w:tc>
          <w:tcPr>
            <w:tcW w:w="709" w:type="dxa"/>
          </w:tcPr>
          <w:p w14:paraId="02013B2A" w14:textId="1EFFBB00" w:rsidR="00CF666A" w:rsidRPr="00731B98" w:rsidRDefault="00CF666A" w:rsidP="00251462">
            <w:pPr>
              <w:rPr>
                <w:rFonts w:ascii="ＭＳ 明朝" w:hAnsi="ＭＳ 明朝"/>
                <w:szCs w:val="21"/>
              </w:rPr>
            </w:pPr>
            <w:r>
              <w:rPr>
                <w:rFonts w:ascii="ＭＳ 明朝" w:hAnsi="ＭＳ 明朝"/>
                <w:noProof/>
                <w:szCs w:val="21"/>
              </w:rPr>
              <mc:AlternateContent>
                <mc:Choice Requires="wps">
                  <w:drawing>
                    <wp:anchor distT="4294967295" distB="4294967295" distL="114300" distR="114300" simplePos="0" relativeHeight="251646464" behindDoc="0" locked="0" layoutInCell="1" allowOverlap="1" wp14:anchorId="568C059F" wp14:editId="3742F8E1">
                      <wp:simplePos x="0" y="0"/>
                      <wp:positionH relativeFrom="column">
                        <wp:posOffset>-795020</wp:posOffset>
                      </wp:positionH>
                      <wp:positionV relativeFrom="paragraph">
                        <wp:posOffset>274955</wp:posOffset>
                      </wp:positionV>
                      <wp:extent cx="1485900" cy="0"/>
                      <wp:effectExtent l="38100" t="76200" r="19050" b="95250"/>
                      <wp:wrapNone/>
                      <wp:docPr id="504" name="直線コネクタ 5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5900"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25804E" id="直線コネクタ 504" o:spid="_x0000_s1026" style="position:absolute;left:0;text-align:left;z-index:2516464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2.6pt,21.65pt" to="54.4pt,2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">
                      <v:stroke startarrow="block" endarrow="block"/>
                    </v:line>
                  </w:pict>
                </mc:Fallback>
              </mc:AlternateContent>
            </w:r>
          </w:p>
        </w:tc>
        <w:tc>
          <w:tcPr>
            <w:tcW w:w="709" w:type="dxa"/>
          </w:tcPr>
          <w:p w14:paraId="04476259" w14:textId="77777777" w:rsidR="00CF666A" w:rsidRPr="00731B98" w:rsidRDefault="00CF666A" w:rsidP="00251462">
            <w:pPr>
              <w:rPr>
                <w:rFonts w:ascii="ＭＳ 明朝" w:hAnsi="ＭＳ 明朝"/>
                <w:szCs w:val="21"/>
              </w:rPr>
            </w:pPr>
          </w:p>
        </w:tc>
        <w:tc>
          <w:tcPr>
            <w:tcW w:w="567" w:type="dxa"/>
          </w:tcPr>
          <w:p w14:paraId="4194AAA1" w14:textId="7305B6A8" w:rsidR="00CF666A" w:rsidRPr="00731B98" w:rsidRDefault="00CF666A" w:rsidP="00251462">
            <w:pPr>
              <w:rPr>
                <w:rFonts w:ascii="ＭＳ 明朝" w:hAnsi="ＭＳ 明朝"/>
                <w:szCs w:val="21"/>
              </w:rPr>
            </w:pPr>
          </w:p>
        </w:tc>
        <w:tc>
          <w:tcPr>
            <w:tcW w:w="567" w:type="dxa"/>
          </w:tcPr>
          <w:p w14:paraId="7F62B918" w14:textId="74D7BCF5" w:rsidR="00CF666A" w:rsidRPr="00731B98" w:rsidRDefault="00CF666A" w:rsidP="00251462">
            <w:pPr>
              <w:rPr>
                <w:rFonts w:ascii="ＭＳ 明朝" w:hAnsi="ＭＳ 明朝"/>
                <w:szCs w:val="21"/>
              </w:rPr>
            </w:pPr>
          </w:p>
        </w:tc>
        <w:tc>
          <w:tcPr>
            <w:tcW w:w="633" w:type="dxa"/>
          </w:tcPr>
          <w:p w14:paraId="0963BDBD" w14:textId="2D02E22E" w:rsidR="00CF666A" w:rsidRPr="00731B98" w:rsidRDefault="00CF666A" w:rsidP="00251462">
            <w:pPr>
              <w:rPr>
                <w:rFonts w:ascii="ＭＳ 明朝" w:hAnsi="ＭＳ 明朝"/>
                <w:szCs w:val="21"/>
              </w:rPr>
            </w:pPr>
          </w:p>
        </w:tc>
      </w:tr>
      <w:tr w:rsidR="00CF666A" w:rsidRPr="00731B98" w14:paraId="08260FEF" w14:textId="77777777" w:rsidTr="008973CA">
        <w:trPr>
          <w:cantSplit/>
          <w:trHeight w:val="635"/>
        </w:trPr>
        <w:tc>
          <w:tcPr>
            <w:tcW w:w="1526" w:type="dxa"/>
            <w:vAlign w:val="center"/>
          </w:tcPr>
          <w:p w14:paraId="17E5FEA9" w14:textId="5FD8FBBF" w:rsidR="00CF666A" w:rsidRPr="00731B98" w:rsidRDefault="00CF666A" w:rsidP="008973CA">
            <w:pPr>
              <w:ind w:left="540" w:hangingChars="300" w:hanging="540"/>
              <w:jc w:val="center"/>
              <w:rPr>
                <w:sz w:val="18"/>
                <w:szCs w:val="18"/>
              </w:rPr>
            </w:pPr>
            <w:r>
              <w:rPr>
                <w:rFonts w:ascii="ＭＳ 明朝" w:hAnsi="ＭＳ 明朝" w:hint="eastAsia"/>
                <w:sz w:val="18"/>
                <w:szCs w:val="18"/>
              </w:rPr>
              <w:t>データ公開</w:t>
            </w:r>
          </w:p>
        </w:tc>
        <w:tc>
          <w:tcPr>
            <w:tcW w:w="621" w:type="dxa"/>
          </w:tcPr>
          <w:p w14:paraId="2CBB4C11" w14:textId="77777777" w:rsidR="00CF666A" w:rsidRPr="00731B98" w:rsidRDefault="00CF666A" w:rsidP="00251462">
            <w:pPr>
              <w:rPr>
                <w:rFonts w:ascii="ＭＳ 明朝" w:hAnsi="ＭＳ 明朝"/>
                <w:szCs w:val="21"/>
              </w:rPr>
            </w:pPr>
          </w:p>
        </w:tc>
        <w:tc>
          <w:tcPr>
            <w:tcW w:w="640" w:type="dxa"/>
          </w:tcPr>
          <w:p w14:paraId="286205D7" w14:textId="77777777" w:rsidR="00CF666A" w:rsidRPr="00731B98" w:rsidRDefault="00CF666A" w:rsidP="00251462">
            <w:pPr>
              <w:rPr>
                <w:rFonts w:ascii="ＭＳ 明朝" w:hAnsi="ＭＳ 明朝"/>
                <w:szCs w:val="21"/>
              </w:rPr>
            </w:pPr>
          </w:p>
        </w:tc>
        <w:tc>
          <w:tcPr>
            <w:tcW w:w="640" w:type="dxa"/>
          </w:tcPr>
          <w:p w14:paraId="5386BE87" w14:textId="77777777" w:rsidR="00CF666A" w:rsidRPr="00731B98" w:rsidRDefault="00CF666A" w:rsidP="00251462">
            <w:pPr>
              <w:rPr>
                <w:rFonts w:ascii="ＭＳ 明朝" w:hAnsi="ＭＳ 明朝"/>
                <w:szCs w:val="21"/>
              </w:rPr>
            </w:pPr>
          </w:p>
        </w:tc>
        <w:tc>
          <w:tcPr>
            <w:tcW w:w="640" w:type="dxa"/>
          </w:tcPr>
          <w:p w14:paraId="73482E6F" w14:textId="77777777" w:rsidR="00CF666A" w:rsidRPr="00731B98" w:rsidRDefault="00CF666A" w:rsidP="00251462">
            <w:pPr>
              <w:rPr>
                <w:rFonts w:ascii="ＭＳ 明朝" w:hAnsi="ＭＳ 明朝"/>
                <w:szCs w:val="21"/>
              </w:rPr>
            </w:pPr>
          </w:p>
        </w:tc>
        <w:tc>
          <w:tcPr>
            <w:tcW w:w="719" w:type="dxa"/>
          </w:tcPr>
          <w:p w14:paraId="332A6005" w14:textId="1EC56E70" w:rsidR="00CF666A" w:rsidRPr="00731B98" w:rsidRDefault="00CF666A" w:rsidP="00251462">
            <w:pPr>
              <w:rPr>
                <w:rFonts w:ascii="ＭＳ 明朝" w:hAnsi="ＭＳ 明朝"/>
                <w:szCs w:val="21"/>
              </w:rPr>
            </w:pPr>
          </w:p>
        </w:tc>
        <w:tc>
          <w:tcPr>
            <w:tcW w:w="709" w:type="dxa"/>
          </w:tcPr>
          <w:p w14:paraId="7BB277DB" w14:textId="4CCE3CCF" w:rsidR="00CF666A" w:rsidRPr="00731B98" w:rsidRDefault="00CF666A" w:rsidP="00251462">
            <w:pPr>
              <w:rPr>
                <w:rFonts w:ascii="ＭＳ 明朝" w:hAnsi="ＭＳ 明朝"/>
                <w:szCs w:val="21"/>
              </w:rPr>
            </w:pPr>
          </w:p>
        </w:tc>
        <w:tc>
          <w:tcPr>
            <w:tcW w:w="709" w:type="dxa"/>
          </w:tcPr>
          <w:p w14:paraId="08ACF6D0" w14:textId="704F2301" w:rsidR="00CF666A" w:rsidRPr="00731B98" w:rsidRDefault="00CF666A" w:rsidP="00251462">
            <w:pPr>
              <w:rPr>
                <w:rFonts w:ascii="ＭＳ 明朝" w:hAnsi="ＭＳ 明朝"/>
                <w:szCs w:val="21"/>
              </w:rPr>
            </w:pPr>
          </w:p>
        </w:tc>
        <w:tc>
          <w:tcPr>
            <w:tcW w:w="567" w:type="dxa"/>
          </w:tcPr>
          <w:p w14:paraId="6E852C8D" w14:textId="77312D7C" w:rsidR="00CF666A" w:rsidRPr="00731B98" w:rsidRDefault="00CF666A" w:rsidP="00251462">
            <w:pPr>
              <w:rPr>
                <w:rFonts w:ascii="ＭＳ 明朝" w:hAnsi="ＭＳ 明朝"/>
                <w:szCs w:val="21"/>
              </w:rPr>
            </w:pPr>
            <w:r>
              <w:rPr>
                <w:rFonts w:ascii="ＭＳ 明朝" w:hAnsi="ＭＳ 明朝"/>
                <w:noProof/>
                <w:szCs w:val="21"/>
              </w:rPr>
              <mc:AlternateContent>
                <mc:Choice Requires="wps">
                  <w:drawing>
                    <wp:anchor distT="4294967295" distB="4294967295" distL="114300" distR="114300" simplePos="0" relativeHeight="251667968" behindDoc="0" locked="0" layoutInCell="1" allowOverlap="1" wp14:anchorId="16DA09CC" wp14:editId="1F52B3FF">
                      <wp:simplePos x="0" y="0"/>
                      <wp:positionH relativeFrom="column">
                        <wp:posOffset>-381000</wp:posOffset>
                      </wp:positionH>
                      <wp:positionV relativeFrom="paragraph">
                        <wp:posOffset>167640</wp:posOffset>
                      </wp:positionV>
                      <wp:extent cx="1343025" cy="0"/>
                      <wp:effectExtent l="38100" t="76200" r="9525" b="95250"/>
                      <wp:wrapNone/>
                      <wp:docPr id="513" name="直線コネクタ 5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43025"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EFE4BF" id="直線コネクタ 513" o:spid="_x0000_s1026" style="position:absolute;left:0;text-align:left;flip:y;z-index:2516679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0pt,13.2pt" to="75.75pt,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">
                      <v:stroke startarrow="block" endarrow="block"/>
                    </v:line>
                  </w:pict>
                </mc:Fallback>
              </mc:AlternateContent>
            </w:r>
            <w:r>
              <w:rPr>
                <w:rFonts w:ascii="ＭＳ 明朝" w:hAnsi="ＭＳ 明朝"/>
                <w:noProof/>
                <w:szCs w:val="21"/>
              </w:rPr>
              <mc:AlternateContent>
                <mc:Choice Requires="wps">
                  <w:drawing>
                    <wp:anchor distT="0" distB="0" distL="114300" distR="114300" simplePos="0" relativeHeight="251624960" behindDoc="0" locked="0" layoutInCell="1" allowOverlap="1" wp14:anchorId="7A45273B" wp14:editId="42CFF276">
                      <wp:simplePos x="0" y="0"/>
                      <wp:positionH relativeFrom="column">
                        <wp:posOffset>202565</wp:posOffset>
                      </wp:positionH>
                      <wp:positionV relativeFrom="paragraph">
                        <wp:posOffset>241300</wp:posOffset>
                      </wp:positionV>
                      <wp:extent cx="91440" cy="85090"/>
                      <wp:effectExtent l="19050" t="19050" r="41910" b="10160"/>
                      <wp:wrapNone/>
                      <wp:docPr id="484" name="二等辺三角形 4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85090"/>
                              </a:xfrm>
                              <a:prstGeom prst="triangle">
                                <a:avLst>
                                  <a:gd name="adj" fmla="val 50000"/>
                                </a:avLst>
                              </a:prstGeom>
                              <a:solidFill>
                                <a:schemeClr val="tx1">
                                  <a:lumMod val="100000"/>
                                  <a:lumOff val="0"/>
                                </a:schemeClr>
                              </a:solidFill>
                              <a:ln w="3175">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13234C" id="二等辺三角形 484" o:spid="_x0000_s1026" type="#_x0000_t5" style="position:absolute;left:0;text-align:left;margin-left:15.95pt;margin-top:19pt;width:7.2pt;height:6.7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" fillcolor="black [3213]" strokecolor="black [3200]" strokeweight=".25pt">
                      <v:shadow color="#868686"/>
                      <v:textbox inset="5.85pt,.7pt,5.85pt,.7pt"/>
                    </v:shape>
                  </w:pict>
                </mc:Fallback>
              </mc:AlternateContent>
            </w:r>
          </w:p>
        </w:tc>
        <w:tc>
          <w:tcPr>
            <w:tcW w:w="567" w:type="dxa"/>
          </w:tcPr>
          <w:p w14:paraId="060B16C3" w14:textId="77777777" w:rsidR="00CF666A" w:rsidRPr="00731B98" w:rsidRDefault="00CF666A" w:rsidP="00251462">
            <w:pPr>
              <w:rPr>
                <w:rFonts w:ascii="ＭＳ 明朝" w:hAnsi="ＭＳ 明朝"/>
                <w:szCs w:val="21"/>
              </w:rPr>
            </w:pPr>
          </w:p>
        </w:tc>
        <w:tc>
          <w:tcPr>
            <w:tcW w:w="633" w:type="dxa"/>
          </w:tcPr>
          <w:p w14:paraId="7274DBED" w14:textId="23F1880A" w:rsidR="00CF666A" w:rsidRPr="00731B98" w:rsidRDefault="00CF666A" w:rsidP="00251462">
            <w:pPr>
              <w:rPr>
                <w:rFonts w:ascii="ＭＳ 明朝" w:hAnsi="ＭＳ 明朝"/>
                <w:szCs w:val="21"/>
              </w:rPr>
            </w:pPr>
          </w:p>
        </w:tc>
      </w:tr>
    </w:tbl>
    <w:p w14:paraId="70582128" w14:textId="77777777" w:rsidR="00754267" w:rsidRDefault="00754267" w:rsidP="008973CA">
      <w:pPr>
        <w:widowControl/>
        <w:ind w:leftChars="127" w:left="267"/>
        <w:jc w:val="left"/>
        <w:rPr>
          <w:rFonts w:asciiTheme="minorEastAsia" w:hAnsiTheme="minorEastAsia"/>
          <w:sz w:val="22"/>
          <w:lang w:val="ja-JP"/>
        </w:rPr>
      </w:pPr>
    </w:p>
    <w:p w14:paraId="5A00CB74" w14:textId="6309C26C" w:rsidR="002B38F3" w:rsidRPr="002B38F3" w:rsidRDefault="002B38F3" w:rsidP="008973CA">
      <w:pPr>
        <w:widowControl/>
        <w:ind w:leftChars="127" w:left="267"/>
        <w:jc w:val="left"/>
        <w:rPr>
          <w:rFonts w:ascii="ＭＳ ゴシック" w:eastAsia="ＭＳ ゴシック" w:hAnsi="ＭＳ ゴシック"/>
          <w:sz w:val="22"/>
          <w:lang w:val="ja-JP"/>
        </w:rPr>
      </w:pPr>
    </w:p>
    <w:p w14:paraId="71B28A34" w14:textId="77777777" w:rsidR="00DC4AB0" w:rsidRDefault="007F541D" w:rsidP="00DC4AB0">
      <w:pPr>
        <w:pStyle w:val="3"/>
      </w:pPr>
      <w:bookmarkStart w:id="78" w:name="_Toc413246333"/>
      <w:r>
        <w:rPr>
          <w:rFonts w:hint="eastAsia"/>
        </w:rPr>
        <w:t>４　事業の成果</w:t>
      </w:r>
      <w:bookmarkEnd w:id="78"/>
    </w:p>
    <w:p w14:paraId="696CEF30" w14:textId="77777777" w:rsidR="007F541D" w:rsidRPr="00742102" w:rsidRDefault="007F541D" w:rsidP="00856DE8">
      <w:pPr>
        <w:spacing w:line="340" w:lineRule="exact"/>
        <w:ind w:left="480" w:hangingChars="200" w:hanging="480"/>
        <w:rPr>
          <w:rFonts w:asciiTheme="majorEastAsia" w:eastAsiaTheme="majorEastAsia" w:hAnsiTheme="majorEastAsia"/>
          <w:sz w:val="24"/>
          <w:szCs w:val="24"/>
        </w:rPr>
      </w:pPr>
      <w:r>
        <w:rPr>
          <w:rFonts w:asciiTheme="majorEastAsia" w:eastAsiaTheme="majorEastAsia" w:hAnsiTheme="majorEastAsia" w:hint="eastAsia"/>
          <w:sz w:val="24"/>
          <w:szCs w:val="24"/>
        </w:rPr>
        <w:t>（１）</w:t>
      </w:r>
      <w:r w:rsidRPr="0029094D">
        <w:rPr>
          <w:rFonts w:asciiTheme="majorEastAsia" w:eastAsiaTheme="majorEastAsia" w:hAnsiTheme="majorEastAsia" w:hint="eastAsia"/>
          <w:sz w:val="24"/>
          <w:szCs w:val="24"/>
        </w:rPr>
        <w:t>バスのロケーションサービス</w:t>
      </w:r>
    </w:p>
    <w:p w14:paraId="1320FFD9" w14:textId="409302E3" w:rsidR="007F541D" w:rsidRPr="007F541D" w:rsidRDefault="007F541D" w:rsidP="00856DE8">
      <w:pPr>
        <w:widowControl/>
        <w:ind w:leftChars="127" w:left="267" w:firstLineChars="100" w:firstLine="220"/>
        <w:jc w:val="left"/>
        <w:rPr>
          <w:rFonts w:asciiTheme="minorEastAsia" w:hAnsiTheme="minorEastAsia"/>
          <w:sz w:val="22"/>
          <w:lang w:val="ja-JP"/>
        </w:rPr>
      </w:pPr>
      <w:r w:rsidRPr="007F541D">
        <w:rPr>
          <w:rFonts w:asciiTheme="minorEastAsia" w:hAnsiTheme="minorEastAsia" w:hint="eastAsia"/>
          <w:sz w:val="22"/>
          <w:lang w:val="ja-JP"/>
        </w:rPr>
        <w:t>オープンデータの推進による行政の透明性と信頼性の向上等の効果の可能性について、具体的に何をどのように進めればいいのか不明な点も多く、</w:t>
      </w:r>
      <w:r w:rsidR="008E6AAA">
        <w:rPr>
          <w:rFonts w:asciiTheme="minorEastAsia" w:hAnsiTheme="minorEastAsia" w:hint="eastAsia"/>
          <w:sz w:val="22"/>
          <w:lang w:val="ja-JP"/>
        </w:rPr>
        <w:t>地方公共団体</w:t>
      </w:r>
      <w:r w:rsidRPr="007F541D">
        <w:rPr>
          <w:rFonts w:asciiTheme="minorEastAsia" w:hAnsiTheme="minorEastAsia" w:hint="eastAsia"/>
          <w:sz w:val="22"/>
          <w:lang w:val="ja-JP"/>
        </w:rPr>
        <w:t>内での議論が進んでいなかっ</w:t>
      </w:r>
      <w:r w:rsidR="00EB7CD7">
        <w:rPr>
          <w:rFonts w:asciiTheme="minorEastAsia" w:hAnsiTheme="minorEastAsia" w:hint="eastAsia"/>
          <w:sz w:val="22"/>
          <w:lang w:val="ja-JP"/>
        </w:rPr>
        <w:t>た。しかし、</w:t>
      </w:r>
      <w:r w:rsidRPr="007F541D">
        <w:rPr>
          <w:rFonts w:asciiTheme="minorEastAsia" w:hAnsiTheme="minorEastAsia" w:hint="eastAsia"/>
          <w:sz w:val="22"/>
          <w:lang w:val="ja-JP"/>
        </w:rPr>
        <w:t>今回のバスのロケーションサービスによるオープンデータの活用事例としての具体的な実物教示により、データを提示する側の議論を喚起する機会となった。</w:t>
      </w:r>
    </w:p>
    <w:p w14:paraId="7403E186" w14:textId="61A18CA0" w:rsidR="007F541D" w:rsidRPr="007F541D" w:rsidRDefault="007F541D" w:rsidP="00856DE8">
      <w:pPr>
        <w:widowControl/>
        <w:ind w:leftChars="127" w:left="267" w:firstLineChars="100" w:firstLine="220"/>
        <w:jc w:val="left"/>
        <w:rPr>
          <w:rFonts w:asciiTheme="minorEastAsia" w:hAnsiTheme="minorEastAsia"/>
          <w:sz w:val="22"/>
          <w:lang w:val="ja-JP"/>
        </w:rPr>
      </w:pPr>
      <w:r w:rsidRPr="007F541D">
        <w:rPr>
          <w:rFonts w:asciiTheme="minorEastAsia" w:hAnsiTheme="minorEastAsia" w:hint="eastAsia"/>
          <w:sz w:val="22"/>
          <w:lang w:val="ja-JP"/>
        </w:rPr>
        <w:t>当初の目的どおり、</w:t>
      </w:r>
      <w:r w:rsidR="00380C10">
        <w:rPr>
          <w:rFonts w:asciiTheme="minorEastAsia" w:hAnsiTheme="minorEastAsia" w:hint="eastAsia"/>
          <w:sz w:val="22"/>
          <w:lang w:val="ja-JP"/>
        </w:rPr>
        <w:t>ＧＰＳ</w:t>
      </w:r>
      <w:r w:rsidRPr="007F541D">
        <w:rPr>
          <w:rFonts w:asciiTheme="minorEastAsia" w:hAnsiTheme="minorEastAsia" w:hint="eastAsia"/>
          <w:sz w:val="22"/>
          <w:lang w:val="ja-JP"/>
        </w:rPr>
        <w:t>搭載デバイスやカウンター用カメラ</w:t>
      </w:r>
      <w:r w:rsidR="00EB7CD7">
        <w:rPr>
          <w:rFonts w:asciiTheme="minorEastAsia" w:hAnsiTheme="minorEastAsia" w:hint="eastAsia"/>
          <w:sz w:val="22"/>
          <w:lang w:val="ja-JP"/>
        </w:rPr>
        <w:t>等、</w:t>
      </w:r>
      <w:r w:rsidRPr="007F541D">
        <w:rPr>
          <w:rFonts w:asciiTheme="minorEastAsia" w:hAnsiTheme="minorEastAsia" w:hint="eastAsia"/>
          <w:sz w:val="22"/>
          <w:lang w:val="ja-JP"/>
        </w:rPr>
        <w:t>既存もしくは比較的安価な機器と民間技術者との協働により、情報入力</w:t>
      </w:r>
      <w:r w:rsidR="00B97CBD">
        <w:rPr>
          <w:rFonts w:asciiTheme="minorEastAsia" w:hAnsiTheme="minorEastAsia" w:hint="eastAsia"/>
          <w:sz w:val="22"/>
          <w:lang w:val="ja-JP"/>
        </w:rPr>
        <w:t>等</w:t>
      </w:r>
      <w:r w:rsidRPr="007F541D">
        <w:rPr>
          <w:rFonts w:asciiTheme="minorEastAsia" w:hAnsiTheme="minorEastAsia" w:hint="eastAsia"/>
          <w:sz w:val="22"/>
          <w:lang w:val="ja-JP"/>
        </w:rPr>
        <w:t>に対して人的負担を伴わない持続可能な動的データの配信システムが構築できたことは、今回の大きな成果</w:t>
      </w:r>
      <w:r w:rsidR="00EB7CD7">
        <w:rPr>
          <w:rFonts w:asciiTheme="minorEastAsia" w:hAnsiTheme="minorEastAsia" w:hint="eastAsia"/>
          <w:sz w:val="22"/>
          <w:lang w:val="ja-JP"/>
        </w:rPr>
        <w:t>である。</w:t>
      </w:r>
    </w:p>
    <w:p w14:paraId="53EFCCA3" w14:textId="7CEB439C" w:rsidR="007F541D" w:rsidRPr="007F541D" w:rsidRDefault="007F541D" w:rsidP="00856DE8">
      <w:pPr>
        <w:widowControl/>
        <w:ind w:leftChars="127" w:left="267" w:firstLineChars="100" w:firstLine="220"/>
        <w:jc w:val="left"/>
        <w:rPr>
          <w:rFonts w:asciiTheme="minorEastAsia" w:hAnsiTheme="minorEastAsia"/>
          <w:sz w:val="22"/>
          <w:lang w:val="ja-JP"/>
        </w:rPr>
      </w:pPr>
      <w:r w:rsidRPr="007F541D">
        <w:rPr>
          <w:rFonts w:asciiTheme="minorEastAsia" w:hAnsiTheme="minorEastAsia" w:hint="eastAsia"/>
          <w:sz w:val="22"/>
          <w:lang w:val="ja-JP"/>
        </w:rPr>
        <w:t>利用者にとっては、バスのロケーションサービスをスマホ・タブレット等の</w:t>
      </w:r>
      <w:r w:rsidR="00EB7CD7">
        <w:rPr>
          <w:rFonts w:asciiTheme="minorEastAsia" w:hAnsiTheme="minorEastAsia" w:hint="eastAsia"/>
          <w:sz w:val="22"/>
          <w:lang w:val="ja-JP"/>
        </w:rPr>
        <w:t>普段から利用している端末</w:t>
      </w:r>
      <w:r w:rsidRPr="007F541D">
        <w:rPr>
          <w:rFonts w:asciiTheme="minorEastAsia" w:hAnsiTheme="minorEastAsia" w:hint="eastAsia"/>
          <w:sz w:val="22"/>
          <w:lang w:val="ja-JP"/>
        </w:rPr>
        <w:t>を用いてバスのリアルタイムな運行状況を</w:t>
      </w:r>
      <w:r w:rsidR="00EB7CD7">
        <w:rPr>
          <w:rFonts w:asciiTheme="minorEastAsia" w:hAnsiTheme="minorEastAsia" w:hint="eastAsia"/>
          <w:sz w:val="22"/>
          <w:lang w:val="ja-JP"/>
        </w:rPr>
        <w:t>確認でき</w:t>
      </w:r>
      <w:r w:rsidRPr="007F541D">
        <w:rPr>
          <w:rFonts w:asciiTheme="minorEastAsia" w:hAnsiTheme="minorEastAsia" w:hint="eastAsia"/>
          <w:sz w:val="22"/>
          <w:lang w:val="ja-JP"/>
        </w:rPr>
        <w:t>、バスの遅れ等も把握可能となり、余裕かつ安心して乗車することができるようになったとの感想があった。</w:t>
      </w:r>
    </w:p>
    <w:p w14:paraId="318A65E7" w14:textId="08E0C035" w:rsidR="007F541D" w:rsidRDefault="007F541D" w:rsidP="00856DE8">
      <w:pPr>
        <w:widowControl/>
        <w:ind w:leftChars="127" w:left="267" w:firstLineChars="100" w:firstLine="220"/>
        <w:jc w:val="left"/>
        <w:rPr>
          <w:rFonts w:asciiTheme="minorEastAsia" w:hAnsiTheme="minorEastAsia"/>
          <w:sz w:val="22"/>
          <w:lang w:val="ja-JP"/>
        </w:rPr>
      </w:pPr>
      <w:r w:rsidRPr="007F541D">
        <w:rPr>
          <w:rFonts w:asciiTheme="minorEastAsia" w:hAnsiTheme="minorEastAsia" w:hint="eastAsia"/>
          <w:sz w:val="22"/>
          <w:lang w:val="ja-JP"/>
        </w:rPr>
        <w:t>また、バス事業者は、乗務員の交代時</w:t>
      </w:r>
      <w:r w:rsidRPr="007F541D">
        <w:rPr>
          <w:rFonts w:asciiTheme="minorEastAsia" w:hAnsiTheme="minorEastAsia"/>
          <w:sz w:val="22"/>
          <w:lang w:val="ja-JP"/>
        </w:rPr>
        <w:t>の確認</w:t>
      </w:r>
      <w:r w:rsidRPr="007F541D">
        <w:rPr>
          <w:rFonts w:asciiTheme="minorEastAsia" w:hAnsiTheme="minorEastAsia" w:hint="eastAsia"/>
          <w:sz w:val="22"/>
          <w:lang w:val="ja-JP"/>
        </w:rPr>
        <w:t>にも利用できるなど、</w:t>
      </w:r>
      <w:r w:rsidRPr="007F541D">
        <w:rPr>
          <w:rFonts w:asciiTheme="minorEastAsia" w:hAnsiTheme="minorEastAsia"/>
          <w:sz w:val="22"/>
          <w:lang w:val="ja-JP"/>
        </w:rPr>
        <w:t>当初</w:t>
      </w:r>
      <w:r w:rsidR="00342009">
        <w:rPr>
          <w:rFonts w:asciiTheme="minorEastAsia" w:hAnsiTheme="minorEastAsia" w:hint="eastAsia"/>
          <w:sz w:val="22"/>
          <w:lang w:val="ja-JP"/>
        </w:rPr>
        <w:t>想定していない利用方法の提案もあった。</w:t>
      </w:r>
    </w:p>
    <w:p w14:paraId="313A596B" w14:textId="40339B38" w:rsidR="00342009" w:rsidRPr="007F541D" w:rsidRDefault="00342009" w:rsidP="00856DE8">
      <w:pPr>
        <w:widowControl/>
        <w:ind w:leftChars="127" w:left="267" w:firstLineChars="100" w:firstLine="220"/>
        <w:jc w:val="left"/>
        <w:rPr>
          <w:rFonts w:asciiTheme="minorEastAsia" w:hAnsiTheme="minorEastAsia"/>
          <w:sz w:val="22"/>
          <w:lang w:val="ja-JP"/>
        </w:rPr>
      </w:pPr>
      <w:r>
        <w:rPr>
          <w:rFonts w:asciiTheme="minorEastAsia" w:hAnsiTheme="minorEastAsia" w:hint="eastAsia"/>
          <w:sz w:val="22"/>
          <w:lang w:val="ja-JP"/>
        </w:rPr>
        <w:t>さらに平成27年２月21日、掛川市大日本報徳社大講堂を会場として開催された、インターナショナルオープンデータデイにおいて、「路線バスアイデアソン」と「どこ屋台（山車）」として当システムを援用した</w:t>
      </w:r>
      <w:r w:rsidR="003A7B06">
        <w:rPr>
          <w:rFonts w:asciiTheme="minorEastAsia" w:hAnsiTheme="minorEastAsia" w:hint="eastAsia"/>
          <w:sz w:val="22"/>
          <w:lang w:val="ja-JP"/>
        </w:rPr>
        <w:t>様々なアイデアが提案された。このように一般利用者やバス事業者の提案のみならず、多岐にわたるアイデア提案があり、この仕組みのポテンシャルの高さが伺える。</w:t>
      </w:r>
    </w:p>
    <w:p w14:paraId="6A0CCEF7" w14:textId="4319BBC3" w:rsidR="008818FE" w:rsidRDefault="008818FE" w:rsidP="008818FE">
      <w:pPr>
        <w:widowControl/>
        <w:ind w:leftChars="127" w:left="267" w:firstLineChars="100" w:firstLine="210"/>
        <w:jc w:val="center"/>
        <w:rPr>
          <w:rFonts w:ascii="ＭＳ ゴシック" w:eastAsia="ＭＳ ゴシック" w:hAnsi="ＭＳ ゴシック"/>
        </w:rPr>
      </w:pPr>
    </w:p>
    <w:p w14:paraId="53556AD3" w14:textId="494AB652" w:rsidR="00342009" w:rsidRPr="00037BB8" w:rsidRDefault="008818FE" w:rsidP="008818FE">
      <w:pPr>
        <w:widowControl/>
        <w:ind w:leftChars="127" w:left="267" w:firstLineChars="100" w:firstLine="220"/>
        <w:jc w:val="center"/>
        <w:rPr>
          <w:rFonts w:asciiTheme="minorEastAsia" w:hAnsiTheme="minorEastAsia"/>
          <w:sz w:val="22"/>
        </w:rPr>
      </w:pPr>
      <w:r w:rsidRPr="00037BB8">
        <w:rPr>
          <w:noProof/>
          <w:sz w:val="22"/>
        </w:rPr>
        <w:lastRenderedPageBreak/>
        <w:drawing>
          <wp:anchor distT="0" distB="0" distL="114300" distR="114300" simplePos="0" relativeHeight="251563520" behindDoc="0" locked="0" layoutInCell="1" allowOverlap="1" wp14:anchorId="5AB004B1" wp14:editId="7321699A">
            <wp:simplePos x="0" y="0"/>
            <wp:positionH relativeFrom="column">
              <wp:posOffset>272415</wp:posOffset>
            </wp:positionH>
            <wp:positionV relativeFrom="paragraph">
              <wp:posOffset>294640</wp:posOffset>
            </wp:positionV>
            <wp:extent cx="4850130" cy="2568575"/>
            <wp:effectExtent l="19050" t="19050" r="26670" b="22225"/>
            <wp:wrapTopAndBottom/>
            <wp:docPr id="467" name="図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850130" cy="2568575"/>
                    </a:xfrm>
                    <a:prstGeom prst="rect">
                      <a:avLst/>
                    </a:prstGeom>
                    <a:noFill/>
                    <a:ln w="3175">
                      <a:solidFill>
                        <a:schemeClr val="tx1"/>
                      </a:solidFill>
                    </a:ln>
                  </pic:spPr>
                </pic:pic>
              </a:graphicData>
            </a:graphic>
            <wp14:sizeRelH relativeFrom="page">
              <wp14:pctWidth>0</wp14:pctWidth>
            </wp14:sizeRelH>
            <wp14:sizeRelV relativeFrom="page">
              <wp14:pctHeight>0</wp14:pctHeight>
            </wp14:sizeRelV>
          </wp:anchor>
        </w:drawing>
      </w:r>
      <w:r w:rsidRPr="00037BB8">
        <w:rPr>
          <w:rFonts w:ascii="ＭＳ ゴシック" w:eastAsia="ＭＳ ゴシック" w:hAnsi="ＭＳ ゴシック" w:hint="eastAsia"/>
          <w:sz w:val="22"/>
        </w:rPr>
        <w:t>一般利用者用画面</w:t>
      </w:r>
    </w:p>
    <w:p w14:paraId="1FDAE778" w14:textId="77777777" w:rsidR="00037BB8" w:rsidRDefault="00037BB8" w:rsidP="00856DE8">
      <w:pPr>
        <w:spacing w:line="340" w:lineRule="exact"/>
        <w:ind w:left="480" w:hangingChars="200" w:hanging="480"/>
        <w:rPr>
          <w:rFonts w:asciiTheme="majorEastAsia" w:eastAsiaTheme="majorEastAsia" w:hAnsiTheme="majorEastAsia"/>
          <w:sz w:val="24"/>
          <w:szCs w:val="24"/>
        </w:rPr>
      </w:pPr>
    </w:p>
    <w:p w14:paraId="32B96E6A" w14:textId="77777777" w:rsidR="00B265DB" w:rsidRPr="00742102" w:rsidRDefault="00B265DB" w:rsidP="00856DE8">
      <w:pPr>
        <w:spacing w:line="340" w:lineRule="exact"/>
        <w:ind w:left="480" w:hangingChars="200" w:hanging="480"/>
        <w:rPr>
          <w:rFonts w:asciiTheme="majorEastAsia" w:eastAsiaTheme="majorEastAsia" w:hAnsiTheme="majorEastAsia"/>
          <w:sz w:val="24"/>
          <w:szCs w:val="24"/>
        </w:rPr>
      </w:pPr>
      <w:r>
        <w:rPr>
          <w:rFonts w:asciiTheme="majorEastAsia" w:eastAsiaTheme="majorEastAsia" w:hAnsiTheme="majorEastAsia" w:hint="eastAsia"/>
          <w:sz w:val="24"/>
          <w:szCs w:val="24"/>
        </w:rPr>
        <w:t>（２）</w:t>
      </w:r>
      <w:r w:rsidRPr="00742102">
        <w:rPr>
          <w:rFonts w:asciiTheme="majorEastAsia" w:eastAsiaTheme="majorEastAsia" w:hAnsiTheme="majorEastAsia" w:hint="eastAsia"/>
          <w:sz w:val="24"/>
          <w:szCs w:val="24"/>
        </w:rPr>
        <w:t>避難地情報</w:t>
      </w:r>
    </w:p>
    <w:p w14:paraId="291845E9" w14:textId="1D444BA0" w:rsidR="00037BB8" w:rsidRPr="00037BB8" w:rsidRDefault="00037BB8" w:rsidP="00037BB8">
      <w:pPr>
        <w:widowControl/>
        <w:ind w:leftChars="127" w:left="267" w:firstLineChars="100" w:firstLine="220"/>
        <w:jc w:val="left"/>
        <w:rPr>
          <w:rFonts w:asciiTheme="minorEastAsia" w:hAnsiTheme="minorEastAsia"/>
          <w:sz w:val="22"/>
          <w:lang w:val="ja-JP"/>
        </w:rPr>
      </w:pPr>
      <w:r>
        <w:rPr>
          <w:rFonts w:asciiTheme="minorEastAsia" w:hAnsiTheme="minorEastAsia" w:hint="eastAsia"/>
          <w:sz w:val="22"/>
          <w:lang w:val="ja-JP"/>
        </w:rPr>
        <w:t>平成27</w:t>
      </w:r>
      <w:r w:rsidRPr="00037BB8">
        <w:rPr>
          <w:rFonts w:asciiTheme="minorEastAsia" w:hAnsiTheme="minorEastAsia"/>
          <w:sz w:val="22"/>
          <w:lang w:val="ja-JP"/>
        </w:rPr>
        <w:t>年１月</w:t>
      </w:r>
      <w:r>
        <w:rPr>
          <w:rFonts w:asciiTheme="minorEastAsia" w:hAnsiTheme="minorEastAsia" w:hint="eastAsia"/>
          <w:sz w:val="22"/>
          <w:lang w:val="ja-JP"/>
        </w:rPr>
        <w:t>31</w:t>
      </w:r>
      <w:r w:rsidRPr="00037BB8">
        <w:rPr>
          <w:rFonts w:asciiTheme="minorEastAsia" w:hAnsiTheme="minorEastAsia"/>
          <w:sz w:val="22"/>
          <w:lang w:val="ja-JP"/>
        </w:rPr>
        <w:t>日</w:t>
      </w:r>
      <w:r w:rsidRPr="00037BB8">
        <w:rPr>
          <w:rFonts w:asciiTheme="minorEastAsia" w:hAnsiTheme="minorEastAsia" w:hint="eastAsia"/>
          <w:sz w:val="22"/>
          <w:lang w:val="ja-JP"/>
        </w:rPr>
        <w:t>、掛川市</w:t>
      </w:r>
      <w:r w:rsidRPr="00037BB8">
        <w:rPr>
          <w:rFonts w:asciiTheme="minorEastAsia" w:hAnsiTheme="minorEastAsia"/>
          <w:sz w:val="22"/>
          <w:lang w:val="ja-JP"/>
        </w:rPr>
        <w:t>竹の丸を</w:t>
      </w:r>
      <w:r w:rsidRPr="00037BB8">
        <w:rPr>
          <w:rFonts w:asciiTheme="minorEastAsia" w:hAnsiTheme="minorEastAsia" w:hint="eastAsia"/>
          <w:sz w:val="22"/>
          <w:lang w:val="ja-JP"/>
        </w:rPr>
        <w:t>会場</w:t>
      </w:r>
      <w:r w:rsidRPr="00037BB8">
        <w:rPr>
          <w:rFonts w:asciiTheme="minorEastAsia" w:hAnsiTheme="minorEastAsia"/>
          <w:sz w:val="22"/>
          <w:lang w:val="ja-JP"/>
        </w:rPr>
        <w:t>とし</w:t>
      </w:r>
      <w:r w:rsidRPr="00037BB8">
        <w:rPr>
          <w:rFonts w:asciiTheme="minorEastAsia" w:hAnsiTheme="minorEastAsia" w:hint="eastAsia"/>
          <w:sz w:val="22"/>
          <w:lang w:val="ja-JP"/>
        </w:rPr>
        <w:t>、</w:t>
      </w:r>
      <w:r w:rsidRPr="00037BB8">
        <w:rPr>
          <w:rFonts w:asciiTheme="minorEastAsia" w:hAnsiTheme="minorEastAsia"/>
          <w:sz w:val="22"/>
          <w:lang w:val="ja-JP"/>
        </w:rPr>
        <w:t>インターナショナルオープンデータデイプレイベントとして、</w:t>
      </w:r>
      <w:r>
        <w:rPr>
          <w:rFonts w:asciiTheme="minorEastAsia" w:hAnsiTheme="minorEastAsia" w:hint="eastAsia"/>
          <w:sz w:val="22"/>
          <w:lang w:val="ja-JP"/>
        </w:rPr>
        <w:t>14</w:t>
      </w:r>
      <w:r w:rsidRPr="00037BB8">
        <w:rPr>
          <w:rFonts w:asciiTheme="minorEastAsia" w:hAnsiTheme="minorEastAsia" w:hint="eastAsia"/>
          <w:sz w:val="22"/>
          <w:lang w:val="ja-JP"/>
        </w:rPr>
        <w:t>の自治体、企業・団体等の</w:t>
      </w:r>
      <w:r>
        <w:rPr>
          <w:rFonts w:asciiTheme="minorEastAsia" w:hAnsiTheme="minorEastAsia" w:hint="eastAsia"/>
          <w:sz w:val="22"/>
          <w:lang w:val="ja-JP"/>
        </w:rPr>
        <w:t>30</w:t>
      </w:r>
      <w:r w:rsidRPr="00037BB8">
        <w:rPr>
          <w:rFonts w:asciiTheme="minorEastAsia" w:hAnsiTheme="minorEastAsia"/>
          <w:sz w:val="22"/>
          <w:lang w:val="ja-JP"/>
        </w:rPr>
        <w:t>名程の参加を得て</w:t>
      </w:r>
      <w:r w:rsidRPr="00037BB8">
        <w:rPr>
          <w:rFonts w:asciiTheme="minorEastAsia" w:hAnsiTheme="minorEastAsia" w:hint="eastAsia"/>
          <w:sz w:val="22"/>
          <w:lang w:val="ja-JP"/>
        </w:rPr>
        <w:t>データソンを開催</w:t>
      </w:r>
      <w:r w:rsidRPr="00037BB8">
        <w:rPr>
          <w:rFonts w:asciiTheme="minorEastAsia" w:hAnsiTheme="minorEastAsia"/>
          <w:sz w:val="22"/>
          <w:lang w:val="ja-JP"/>
        </w:rPr>
        <w:t>した。</w:t>
      </w:r>
    </w:p>
    <w:p w14:paraId="233ECD65" w14:textId="77777777" w:rsidR="00037BB8" w:rsidRPr="00037BB8" w:rsidRDefault="00037BB8" w:rsidP="00037BB8">
      <w:pPr>
        <w:widowControl/>
        <w:ind w:leftChars="127" w:left="267" w:firstLineChars="100" w:firstLine="220"/>
        <w:jc w:val="left"/>
        <w:rPr>
          <w:rFonts w:asciiTheme="minorEastAsia" w:hAnsiTheme="minorEastAsia"/>
          <w:sz w:val="22"/>
          <w:lang w:val="ja-JP"/>
        </w:rPr>
      </w:pPr>
      <w:r w:rsidRPr="00037BB8">
        <w:rPr>
          <w:rFonts w:asciiTheme="minorEastAsia" w:hAnsiTheme="minorEastAsia" w:hint="eastAsia"/>
          <w:sz w:val="22"/>
          <w:lang w:val="ja-JP"/>
        </w:rPr>
        <w:t>結論としては、「避難場所」と「避難所」を別々の表で管理し、より一般市民の需要が高い「避難場所」について情報を収集し、データ内容は防災担当課が扱いやすいように必要最低限の情報格納にとどめ、まずは「避難場所」の情報を公開することに注力することで、なるべく早い段階でデータ公開すべきとの</w:t>
      </w:r>
      <w:r w:rsidRPr="00037BB8">
        <w:rPr>
          <w:rFonts w:asciiTheme="minorEastAsia" w:hAnsiTheme="minorEastAsia"/>
          <w:sz w:val="22"/>
          <w:lang w:val="ja-JP"/>
        </w:rPr>
        <w:t>方向性が示された。</w:t>
      </w:r>
    </w:p>
    <w:p w14:paraId="3B5A55B0" w14:textId="77777777" w:rsidR="00037BB8" w:rsidRPr="00037BB8" w:rsidRDefault="00037BB8" w:rsidP="00037BB8">
      <w:pPr>
        <w:widowControl/>
        <w:ind w:leftChars="127" w:left="267" w:firstLineChars="100" w:firstLine="220"/>
        <w:jc w:val="left"/>
        <w:rPr>
          <w:rFonts w:asciiTheme="minorEastAsia" w:hAnsiTheme="minorEastAsia"/>
          <w:sz w:val="22"/>
          <w:lang w:val="ja-JP"/>
        </w:rPr>
      </w:pPr>
      <w:r w:rsidRPr="00037BB8">
        <w:rPr>
          <w:rFonts w:asciiTheme="minorEastAsia" w:hAnsiTheme="minorEastAsia" w:hint="eastAsia"/>
          <w:sz w:val="22"/>
          <w:lang w:val="ja-JP"/>
        </w:rPr>
        <w:t>「避難所」については、現段階で保有しているデータを各市の事情にあわせて公開することの</w:t>
      </w:r>
      <w:r w:rsidRPr="00037BB8">
        <w:rPr>
          <w:rFonts w:asciiTheme="minorEastAsia" w:hAnsiTheme="minorEastAsia"/>
          <w:sz w:val="22"/>
          <w:lang w:val="ja-JP"/>
        </w:rPr>
        <w:t>有効</w:t>
      </w:r>
      <w:r w:rsidRPr="00037BB8">
        <w:rPr>
          <w:rFonts w:asciiTheme="minorEastAsia" w:hAnsiTheme="minorEastAsia" w:hint="eastAsia"/>
          <w:sz w:val="22"/>
          <w:lang w:val="ja-JP"/>
        </w:rPr>
        <w:t>性</w:t>
      </w:r>
      <w:r w:rsidRPr="00037BB8">
        <w:rPr>
          <w:rFonts w:asciiTheme="minorEastAsia" w:hAnsiTheme="minorEastAsia"/>
          <w:sz w:val="22"/>
          <w:lang w:val="ja-JP"/>
        </w:rPr>
        <w:t>が</w:t>
      </w:r>
      <w:r w:rsidRPr="00037BB8">
        <w:rPr>
          <w:rFonts w:asciiTheme="minorEastAsia" w:hAnsiTheme="minorEastAsia" w:hint="eastAsia"/>
          <w:sz w:val="22"/>
          <w:lang w:val="ja-JP"/>
        </w:rPr>
        <w:t>支持</w:t>
      </w:r>
      <w:r w:rsidRPr="00037BB8">
        <w:rPr>
          <w:rFonts w:asciiTheme="minorEastAsia" w:hAnsiTheme="minorEastAsia"/>
          <w:sz w:val="22"/>
          <w:lang w:val="ja-JP"/>
        </w:rPr>
        <w:t>された。</w:t>
      </w:r>
    </w:p>
    <w:p w14:paraId="13960B0B" w14:textId="77777777" w:rsidR="00037BB8" w:rsidRPr="00037BB8" w:rsidRDefault="00037BB8" w:rsidP="00037BB8">
      <w:pPr>
        <w:widowControl/>
        <w:ind w:leftChars="127" w:left="267" w:firstLineChars="100" w:firstLine="220"/>
        <w:jc w:val="left"/>
        <w:rPr>
          <w:rFonts w:asciiTheme="minorEastAsia" w:hAnsiTheme="minorEastAsia"/>
          <w:sz w:val="22"/>
          <w:lang w:val="ja-JP"/>
        </w:rPr>
      </w:pPr>
      <w:r w:rsidRPr="00037BB8">
        <w:rPr>
          <w:rFonts w:asciiTheme="minorEastAsia" w:hAnsiTheme="minorEastAsia" w:hint="eastAsia"/>
          <w:sz w:val="22"/>
          <w:lang w:val="ja-JP"/>
        </w:rPr>
        <w:t>「避難場所」についての項目内容は</w:t>
      </w:r>
    </w:p>
    <w:p w14:paraId="7E32711F" w14:textId="77777777" w:rsidR="00037BB8" w:rsidRPr="00037BB8" w:rsidRDefault="00037BB8" w:rsidP="00037BB8">
      <w:pPr>
        <w:widowControl/>
        <w:ind w:leftChars="127" w:left="267" w:firstLineChars="100" w:firstLine="220"/>
        <w:jc w:val="left"/>
        <w:rPr>
          <w:rFonts w:asciiTheme="minorEastAsia" w:hAnsiTheme="minorEastAsia"/>
          <w:sz w:val="22"/>
          <w:lang w:val="ja-JP"/>
        </w:rPr>
      </w:pPr>
      <w:r w:rsidRPr="00037BB8">
        <w:rPr>
          <w:rFonts w:asciiTheme="minorEastAsia" w:hAnsiTheme="minorEastAsia" w:hint="eastAsia"/>
          <w:sz w:val="22"/>
          <w:lang w:val="ja-JP"/>
        </w:rPr>
        <w:t>災害種別：地震、洪水、土砂災害、津波、噴火　など</w:t>
      </w:r>
    </w:p>
    <w:p w14:paraId="702AA114" w14:textId="77777777" w:rsidR="00037BB8" w:rsidRPr="00037BB8" w:rsidRDefault="00037BB8" w:rsidP="00037BB8">
      <w:pPr>
        <w:widowControl/>
        <w:ind w:leftChars="127" w:left="267" w:firstLineChars="100" w:firstLine="220"/>
        <w:jc w:val="left"/>
        <w:rPr>
          <w:rFonts w:asciiTheme="minorEastAsia" w:hAnsiTheme="minorEastAsia"/>
          <w:sz w:val="22"/>
          <w:lang w:val="ja-JP"/>
        </w:rPr>
      </w:pPr>
      <w:r w:rsidRPr="00037BB8">
        <w:rPr>
          <w:rFonts w:asciiTheme="minorEastAsia" w:hAnsiTheme="minorEastAsia" w:hint="eastAsia"/>
          <w:sz w:val="22"/>
          <w:lang w:val="ja-JP"/>
        </w:rPr>
        <w:t>名称</w:t>
      </w:r>
    </w:p>
    <w:p w14:paraId="2E726EFB" w14:textId="69B32960" w:rsidR="00037BB8" w:rsidRPr="00037BB8" w:rsidRDefault="00037BB8" w:rsidP="00037BB8">
      <w:pPr>
        <w:widowControl/>
        <w:ind w:leftChars="127" w:left="267" w:firstLineChars="100" w:firstLine="220"/>
        <w:jc w:val="left"/>
        <w:rPr>
          <w:rFonts w:asciiTheme="minorEastAsia" w:hAnsiTheme="minorEastAsia"/>
          <w:sz w:val="22"/>
          <w:lang w:val="ja-JP"/>
        </w:rPr>
      </w:pPr>
      <w:r>
        <w:rPr>
          <w:rFonts w:asciiTheme="minorEastAsia" w:hAnsiTheme="minorEastAsia" w:hint="eastAsia"/>
          <w:sz w:val="22"/>
          <w:lang w:val="ja-JP"/>
        </w:rPr>
        <w:t>名称よみがな</w:t>
      </w:r>
      <w:r w:rsidRPr="00037BB8">
        <w:rPr>
          <w:rFonts w:asciiTheme="minorEastAsia" w:hAnsiTheme="minorEastAsia" w:hint="eastAsia"/>
          <w:sz w:val="22"/>
          <w:lang w:val="ja-JP"/>
        </w:rPr>
        <w:t>：全角ひらがな</w:t>
      </w:r>
    </w:p>
    <w:p w14:paraId="7718709E" w14:textId="77777777" w:rsidR="00037BB8" w:rsidRPr="00037BB8" w:rsidRDefault="00037BB8" w:rsidP="00037BB8">
      <w:pPr>
        <w:widowControl/>
        <w:ind w:leftChars="127" w:left="267" w:firstLineChars="100" w:firstLine="220"/>
        <w:jc w:val="left"/>
        <w:rPr>
          <w:rFonts w:asciiTheme="minorEastAsia" w:hAnsiTheme="minorEastAsia"/>
          <w:sz w:val="22"/>
          <w:lang w:val="ja-JP"/>
        </w:rPr>
      </w:pPr>
      <w:r w:rsidRPr="00037BB8">
        <w:rPr>
          <w:rFonts w:asciiTheme="minorEastAsia" w:hAnsiTheme="minorEastAsia" w:hint="eastAsia"/>
          <w:sz w:val="22"/>
          <w:lang w:val="ja-JP"/>
        </w:rPr>
        <w:t>名称英語表記：半角アルファベット</w:t>
      </w:r>
    </w:p>
    <w:p w14:paraId="7FA54AA4" w14:textId="2FEB384A" w:rsidR="00037BB8" w:rsidRPr="00037BB8" w:rsidRDefault="00037BB8" w:rsidP="00037BB8">
      <w:pPr>
        <w:widowControl/>
        <w:ind w:leftChars="127" w:left="267" w:firstLineChars="100" w:firstLine="220"/>
        <w:jc w:val="left"/>
        <w:rPr>
          <w:rFonts w:asciiTheme="minorEastAsia" w:hAnsiTheme="minorEastAsia"/>
          <w:sz w:val="22"/>
          <w:lang w:val="ja-JP"/>
        </w:rPr>
      </w:pPr>
      <w:r w:rsidRPr="00037BB8">
        <w:rPr>
          <w:rFonts w:asciiTheme="minorEastAsia" w:hAnsiTheme="minorEastAsia" w:hint="eastAsia"/>
          <w:sz w:val="22"/>
          <w:lang w:val="ja-JP"/>
        </w:rPr>
        <w:t>場所の種類（属性）：体育館、グラウンド、津波タワー</w:t>
      </w:r>
      <w:r w:rsidR="00B97CBD">
        <w:rPr>
          <w:rFonts w:asciiTheme="minorEastAsia" w:hAnsiTheme="minorEastAsia" w:hint="eastAsia"/>
          <w:sz w:val="22"/>
          <w:lang w:val="ja-JP"/>
        </w:rPr>
        <w:t>等、</w:t>
      </w:r>
      <w:r w:rsidRPr="00037BB8">
        <w:rPr>
          <w:rFonts w:asciiTheme="minorEastAsia" w:hAnsiTheme="minorEastAsia" w:hint="eastAsia"/>
          <w:sz w:val="22"/>
          <w:lang w:val="ja-JP"/>
        </w:rPr>
        <w:t>場所が想像できるもの</w:t>
      </w:r>
    </w:p>
    <w:p w14:paraId="032D6F7E" w14:textId="77777777" w:rsidR="00037BB8" w:rsidRPr="00037BB8" w:rsidRDefault="00037BB8" w:rsidP="00037BB8">
      <w:pPr>
        <w:widowControl/>
        <w:ind w:leftChars="127" w:left="267" w:firstLineChars="100" w:firstLine="220"/>
        <w:jc w:val="left"/>
        <w:rPr>
          <w:rFonts w:asciiTheme="minorEastAsia" w:hAnsiTheme="minorEastAsia"/>
          <w:sz w:val="22"/>
          <w:lang w:val="ja-JP"/>
        </w:rPr>
      </w:pPr>
      <w:r w:rsidRPr="00037BB8">
        <w:rPr>
          <w:rFonts w:asciiTheme="minorEastAsia" w:hAnsiTheme="minorEastAsia" w:hint="eastAsia"/>
          <w:sz w:val="22"/>
          <w:lang w:val="ja-JP"/>
        </w:rPr>
        <w:t>住所：静岡県からの住所</w:t>
      </w:r>
    </w:p>
    <w:p w14:paraId="011AD645" w14:textId="77777777" w:rsidR="00037BB8" w:rsidRPr="00037BB8" w:rsidRDefault="00037BB8" w:rsidP="00037BB8">
      <w:pPr>
        <w:widowControl/>
        <w:ind w:leftChars="127" w:left="267" w:firstLineChars="100" w:firstLine="220"/>
        <w:jc w:val="left"/>
        <w:rPr>
          <w:rFonts w:asciiTheme="minorEastAsia" w:hAnsiTheme="minorEastAsia"/>
          <w:sz w:val="22"/>
          <w:lang w:val="ja-JP"/>
        </w:rPr>
      </w:pPr>
      <w:r w:rsidRPr="00037BB8">
        <w:rPr>
          <w:rFonts w:asciiTheme="minorEastAsia" w:hAnsiTheme="minorEastAsia" w:hint="eastAsia"/>
          <w:sz w:val="22"/>
          <w:lang w:val="ja-JP"/>
        </w:rPr>
        <w:t>利用地区：この避難場所を利用する想定の地区名</w:t>
      </w:r>
    </w:p>
    <w:p w14:paraId="7D9ACFF5" w14:textId="77777777" w:rsidR="00037BB8" w:rsidRPr="00037BB8" w:rsidRDefault="00037BB8" w:rsidP="00037BB8">
      <w:pPr>
        <w:widowControl/>
        <w:ind w:leftChars="127" w:left="267" w:firstLineChars="100" w:firstLine="220"/>
        <w:jc w:val="left"/>
        <w:rPr>
          <w:rFonts w:asciiTheme="minorEastAsia" w:hAnsiTheme="minorEastAsia"/>
          <w:sz w:val="22"/>
          <w:lang w:val="ja-JP"/>
        </w:rPr>
      </w:pPr>
      <w:r w:rsidRPr="00037BB8">
        <w:rPr>
          <w:rFonts w:asciiTheme="minorEastAsia" w:hAnsiTheme="minorEastAsia" w:hint="eastAsia"/>
          <w:sz w:val="22"/>
          <w:lang w:val="ja-JP"/>
        </w:rPr>
        <w:t>緯度：世界測地、10進法</w:t>
      </w:r>
    </w:p>
    <w:p w14:paraId="3728F85D" w14:textId="77777777" w:rsidR="00037BB8" w:rsidRPr="00037BB8" w:rsidRDefault="00037BB8" w:rsidP="00037BB8">
      <w:pPr>
        <w:widowControl/>
        <w:ind w:leftChars="127" w:left="267" w:firstLineChars="100" w:firstLine="220"/>
        <w:jc w:val="left"/>
        <w:rPr>
          <w:rFonts w:asciiTheme="minorEastAsia" w:hAnsiTheme="minorEastAsia"/>
          <w:sz w:val="22"/>
          <w:lang w:val="ja-JP"/>
        </w:rPr>
      </w:pPr>
      <w:r w:rsidRPr="00037BB8">
        <w:rPr>
          <w:rFonts w:asciiTheme="minorEastAsia" w:hAnsiTheme="minorEastAsia" w:hint="eastAsia"/>
          <w:sz w:val="22"/>
          <w:lang w:val="ja-JP"/>
        </w:rPr>
        <w:t>経度：世界測地、10進法</w:t>
      </w:r>
    </w:p>
    <w:p w14:paraId="39CCD317" w14:textId="71BC41B1" w:rsidR="00037BB8" w:rsidRPr="00037BB8" w:rsidRDefault="00037BB8" w:rsidP="00037BB8">
      <w:pPr>
        <w:widowControl/>
        <w:ind w:leftChars="127" w:left="267" w:firstLineChars="100" w:firstLine="220"/>
        <w:jc w:val="left"/>
        <w:rPr>
          <w:rFonts w:asciiTheme="minorEastAsia" w:hAnsiTheme="minorEastAsia"/>
          <w:sz w:val="22"/>
          <w:lang w:val="ja-JP"/>
        </w:rPr>
      </w:pPr>
      <w:r w:rsidRPr="00037BB8">
        <w:rPr>
          <w:rFonts w:asciiTheme="minorEastAsia" w:hAnsiTheme="minorEastAsia" w:hint="eastAsia"/>
          <w:sz w:val="22"/>
          <w:lang w:val="ja-JP"/>
        </w:rPr>
        <w:t>海抜：静岡県</w:t>
      </w:r>
      <w:r w:rsidR="00DF4A99">
        <w:rPr>
          <w:rFonts w:asciiTheme="minorEastAsia" w:hAnsiTheme="minorEastAsia" w:hint="eastAsia"/>
          <w:sz w:val="22"/>
          <w:lang w:val="ja-JP"/>
        </w:rPr>
        <w:t>ＧＩＳ</w:t>
      </w:r>
      <w:r w:rsidRPr="00037BB8">
        <w:rPr>
          <w:rFonts w:asciiTheme="minorEastAsia" w:hAnsiTheme="minorEastAsia" w:hint="eastAsia"/>
          <w:sz w:val="22"/>
          <w:lang w:val="ja-JP"/>
        </w:rPr>
        <w:t>を用いての</w:t>
      </w:r>
      <w:r>
        <w:rPr>
          <w:rFonts w:asciiTheme="minorEastAsia" w:hAnsiTheme="minorEastAsia" w:hint="eastAsia"/>
          <w:sz w:val="22"/>
          <w:lang w:val="ja-JP"/>
        </w:rPr>
        <w:t>「○ｍ」</w:t>
      </w:r>
      <w:r w:rsidRPr="00037BB8">
        <w:rPr>
          <w:rFonts w:asciiTheme="minorEastAsia" w:hAnsiTheme="minorEastAsia" w:hint="eastAsia"/>
          <w:sz w:val="22"/>
          <w:lang w:val="ja-JP"/>
        </w:rPr>
        <w:t>と表記</w:t>
      </w:r>
    </w:p>
    <w:p w14:paraId="01CAE1E4" w14:textId="77777777" w:rsidR="00037BB8" w:rsidRPr="00037BB8" w:rsidRDefault="00037BB8" w:rsidP="00037BB8">
      <w:pPr>
        <w:widowControl/>
        <w:ind w:leftChars="127" w:left="267" w:firstLineChars="100" w:firstLine="220"/>
        <w:jc w:val="left"/>
        <w:rPr>
          <w:rFonts w:asciiTheme="minorEastAsia" w:hAnsiTheme="minorEastAsia"/>
          <w:sz w:val="22"/>
          <w:lang w:val="ja-JP"/>
        </w:rPr>
      </w:pPr>
      <w:r w:rsidRPr="00037BB8">
        <w:rPr>
          <w:rFonts w:asciiTheme="minorEastAsia" w:hAnsiTheme="minorEastAsia" w:hint="eastAsia"/>
          <w:sz w:val="22"/>
          <w:lang w:val="ja-JP"/>
        </w:rPr>
        <w:t>建物高さ：海抜からの建物避難場所までの高さ</w:t>
      </w:r>
    </w:p>
    <w:p w14:paraId="5F4894B5" w14:textId="77777777" w:rsidR="00037BB8" w:rsidRPr="00037BB8" w:rsidRDefault="00037BB8" w:rsidP="009700B2">
      <w:pPr>
        <w:widowControl/>
        <w:ind w:leftChars="127" w:left="267"/>
        <w:jc w:val="left"/>
        <w:rPr>
          <w:rFonts w:asciiTheme="minorEastAsia" w:hAnsiTheme="minorEastAsia"/>
          <w:sz w:val="22"/>
          <w:lang w:val="ja-JP"/>
        </w:rPr>
      </w:pPr>
      <w:r w:rsidRPr="00037BB8">
        <w:rPr>
          <w:rFonts w:asciiTheme="minorEastAsia" w:hAnsiTheme="minorEastAsia" w:hint="eastAsia"/>
          <w:sz w:val="22"/>
          <w:lang w:val="ja-JP"/>
        </w:rPr>
        <w:t>とし、データ公開にあたっての表の説明（紹介）においては</w:t>
      </w:r>
      <w:r w:rsidRPr="00037BB8">
        <w:rPr>
          <w:rFonts w:asciiTheme="minorEastAsia" w:hAnsiTheme="minorEastAsia"/>
          <w:sz w:val="22"/>
          <w:lang w:val="ja-JP"/>
        </w:rPr>
        <w:t>、「避難場所」と「避難所」の違いを</w:t>
      </w:r>
      <w:r w:rsidRPr="00037BB8">
        <w:rPr>
          <w:rFonts w:asciiTheme="minorEastAsia" w:hAnsiTheme="minorEastAsia" w:hint="eastAsia"/>
          <w:sz w:val="22"/>
          <w:lang w:val="ja-JP"/>
        </w:rPr>
        <w:t>わかりやすく</w:t>
      </w:r>
      <w:r w:rsidRPr="00037BB8">
        <w:rPr>
          <w:rFonts w:asciiTheme="minorEastAsia" w:hAnsiTheme="minorEastAsia"/>
          <w:sz w:val="22"/>
          <w:lang w:val="ja-JP"/>
        </w:rPr>
        <w:t>明記することの必要性</w:t>
      </w:r>
      <w:r w:rsidRPr="00037BB8">
        <w:rPr>
          <w:rFonts w:asciiTheme="minorEastAsia" w:hAnsiTheme="minorEastAsia" w:hint="eastAsia"/>
          <w:sz w:val="22"/>
          <w:lang w:val="ja-JP"/>
        </w:rPr>
        <w:t>が異口同音</w:t>
      </w:r>
      <w:r w:rsidRPr="00037BB8">
        <w:rPr>
          <w:rFonts w:asciiTheme="minorEastAsia" w:hAnsiTheme="minorEastAsia"/>
          <w:sz w:val="22"/>
          <w:lang w:val="ja-JP"/>
        </w:rPr>
        <w:t>に支持された。</w:t>
      </w:r>
    </w:p>
    <w:p w14:paraId="2DC16714" w14:textId="77777777" w:rsidR="00DC4AB0" w:rsidRDefault="007F541D" w:rsidP="00DC4AB0">
      <w:pPr>
        <w:pStyle w:val="3"/>
      </w:pPr>
      <w:bookmarkStart w:id="79" w:name="_Toc413246334"/>
      <w:r>
        <w:rPr>
          <w:rFonts w:hint="eastAsia"/>
        </w:rPr>
        <w:lastRenderedPageBreak/>
        <w:t>５</w:t>
      </w:r>
      <w:r w:rsidRPr="0061434E">
        <w:rPr>
          <w:rFonts w:hint="eastAsia"/>
        </w:rPr>
        <w:t xml:space="preserve">　</w:t>
      </w:r>
      <w:r>
        <w:rPr>
          <w:rFonts w:hint="eastAsia"/>
        </w:rPr>
        <w:t>課題、展望</w:t>
      </w:r>
      <w:bookmarkEnd w:id="79"/>
    </w:p>
    <w:p w14:paraId="6F9C3EAB" w14:textId="77777777" w:rsidR="007F541D" w:rsidRPr="00742102" w:rsidRDefault="007F541D" w:rsidP="00856DE8">
      <w:pPr>
        <w:spacing w:line="340" w:lineRule="exact"/>
        <w:ind w:left="480" w:hangingChars="200" w:hanging="480"/>
        <w:rPr>
          <w:rFonts w:asciiTheme="majorEastAsia" w:eastAsiaTheme="majorEastAsia" w:hAnsiTheme="majorEastAsia"/>
          <w:sz w:val="24"/>
          <w:szCs w:val="24"/>
        </w:rPr>
      </w:pPr>
      <w:bookmarkStart w:id="80" w:name="_Toc407370017"/>
      <w:r>
        <w:rPr>
          <w:rFonts w:asciiTheme="majorEastAsia" w:eastAsiaTheme="majorEastAsia" w:hAnsiTheme="majorEastAsia" w:hint="eastAsia"/>
          <w:sz w:val="24"/>
          <w:szCs w:val="24"/>
        </w:rPr>
        <w:t>（１）</w:t>
      </w:r>
      <w:r w:rsidRPr="0029094D">
        <w:rPr>
          <w:rFonts w:asciiTheme="majorEastAsia" w:eastAsiaTheme="majorEastAsia" w:hAnsiTheme="majorEastAsia" w:hint="eastAsia"/>
          <w:sz w:val="24"/>
          <w:szCs w:val="24"/>
        </w:rPr>
        <w:t>バスのロケーションサービス</w:t>
      </w:r>
    </w:p>
    <w:p w14:paraId="581D2ADB" w14:textId="23817AD4" w:rsidR="007F541D" w:rsidRPr="007F541D" w:rsidRDefault="00F0673B" w:rsidP="00856DE8">
      <w:pPr>
        <w:widowControl/>
        <w:ind w:leftChars="127" w:left="267" w:firstLineChars="100" w:firstLine="220"/>
        <w:jc w:val="left"/>
        <w:rPr>
          <w:rFonts w:asciiTheme="minorEastAsia" w:hAnsiTheme="minorEastAsia"/>
          <w:sz w:val="22"/>
          <w:lang w:val="ja-JP"/>
        </w:rPr>
      </w:pPr>
      <w:r>
        <w:rPr>
          <w:rFonts w:asciiTheme="minorEastAsia" w:hAnsiTheme="minorEastAsia" w:hint="eastAsia"/>
          <w:sz w:val="22"/>
          <w:lang w:val="ja-JP"/>
        </w:rPr>
        <w:t>当事業の成果である</w:t>
      </w:r>
      <w:r w:rsidR="007F541D" w:rsidRPr="007F541D">
        <w:rPr>
          <w:rFonts w:asciiTheme="minorEastAsia" w:hAnsiTheme="minorEastAsia" w:hint="eastAsia"/>
          <w:sz w:val="22"/>
          <w:lang w:val="ja-JP"/>
        </w:rPr>
        <w:t>公共交通機関（バス）のリアルタイムな現在位置と乗降客数という動的情報と、路線や停留</w:t>
      </w:r>
      <w:r w:rsidR="009D0AB5">
        <w:rPr>
          <w:rFonts w:asciiTheme="minorEastAsia" w:hAnsiTheme="minorEastAsia" w:hint="eastAsia"/>
          <w:sz w:val="22"/>
          <w:lang w:val="ja-JP"/>
        </w:rPr>
        <w:t>所</w:t>
      </w:r>
      <w:r w:rsidR="00B97CBD">
        <w:rPr>
          <w:rFonts w:asciiTheme="minorEastAsia" w:hAnsiTheme="minorEastAsia" w:hint="eastAsia"/>
          <w:sz w:val="22"/>
          <w:lang w:val="ja-JP"/>
        </w:rPr>
        <w:t>等</w:t>
      </w:r>
      <w:r w:rsidR="009D0AB5">
        <w:rPr>
          <w:rFonts w:asciiTheme="minorEastAsia" w:hAnsiTheme="minorEastAsia" w:hint="eastAsia"/>
          <w:sz w:val="22"/>
          <w:lang w:val="ja-JP"/>
        </w:rPr>
        <w:t>の静的情報とを合せた</w:t>
      </w:r>
      <w:r w:rsidR="007F541D" w:rsidRPr="007F541D">
        <w:rPr>
          <w:rFonts w:asciiTheme="minorEastAsia" w:hAnsiTheme="minorEastAsia" w:hint="eastAsia"/>
          <w:sz w:val="22"/>
          <w:lang w:val="ja-JP"/>
        </w:rPr>
        <w:t>オープンデータに加え、利用者の現在位置や言語</w:t>
      </w:r>
      <w:r w:rsidR="00B97CBD">
        <w:rPr>
          <w:rFonts w:asciiTheme="minorEastAsia" w:hAnsiTheme="minorEastAsia" w:hint="eastAsia"/>
          <w:sz w:val="22"/>
          <w:lang w:val="ja-JP"/>
        </w:rPr>
        <w:t>等</w:t>
      </w:r>
      <w:r w:rsidR="007F541D" w:rsidRPr="007F541D">
        <w:rPr>
          <w:rFonts w:asciiTheme="minorEastAsia" w:hAnsiTheme="minorEastAsia" w:hint="eastAsia"/>
          <w:sz w:val="22"/>
          <w:lang w:val="ja-JP"/>
        </w:rPr>
        <w:t>の多様な用途に対応した、さらなるバス利用の支援サービスが可能になると考えられる。</w:t>
      </w:r>
    </w:p>
    <w:p w14:paraId="7201F809" w14:textId="4FB0C6A0" w:rsidR="007F541D" w:rsidRPr="007F541D" w:rsidRDefault="00F0673B" w:rsidP="00856DE8">
      <w:pPr>
        <w:widowControl/>
        <w:ind w:leftChars="127" w:left="267" w:firstLineChars="100" w:firstLine="220"/>
        <w:jc w:val="left"/>
        <w:rPr>
          <w:rFonts w:asciiTheme="minorEastAsia" w:hAnsiTheme="minorEastAsia"/>
          <w:sz w:val="22"/>
          <w:lang w:val="ja-JP"/>
        </w:rPr>
      </w:pPr>
      <w:r>
        <w:rPr>
          <w:rFonts w:asciiTheme="minorEastAsia" w:hAnsiTheme="minorEastAsia" w:hint="eastAsia"/>
          <w:sz w:val="22"/>
          <w:lang w:val="ja-JP"/>
        </w:rPr>
        <w:t>例えば、</w:t>
      </w:r>
      <w:r w:rsidR="007F541D" w:rsidRPr="007F541D">
        <w:rPr>
          <w:rFonts w:asciiTheme="minorEastAsia" w:hAnsiTheme="minorEastAsia" w:hint="eastAsia"/>
          <w:sz w:val="22"/>
          <w:lang w:val="ja-JP"/>
        </w:rPr>
        <w:t>車椅子を使用している市民が、現在位置から病院へ行く場合、最寄りのバス停に向かうべき時刻を把握するとともに、乗客数を事前に把握することで、目的のバスに余裕を持って乗ることができるかどうか</w:t>
      </w:r>
      <w:r w:rsidR="00D60480">
        <w:rPr>
          <w:rFonts w:asciiTheme="minorEastAsia" w:hAnsiTheme="minorEastAsia" w:hint="eastAsia"/>
          <w:sz w:val="22"/>
          <w:lang w:val="ja-JP"/>
        </w:rPr>
        <w:t>が</w:t>
      </w:r>
      <w:r w:rsidR="007F541D" w:rsidRPr="007F541D">
        <w:rPr>
          <w:rFonts w:asciiTheme="minorEastAsia" w:hAnsiTheme="minorEastAsia" w:hint="eastAsia"/>
          <w:sz w:val="22"/>
          <w:lang w:val="ja-JP"/>
        </w:rPr>
        <w:t>判断可能となる</w:t>
      </w:r>
      <w:r>
        <w:rPr>
          <w:rFonts w:asciiTheme="minorEastAsia" w:hAnsiTheme="minorEastAsia" w:hint="eastAsia"/>
          <w:sz w:val="22"/>
          <w:lang w:val="ja-JP"/>
        </w:rPr>
        <w:t>などである。</w:t>
      </w:r>
    </w:p>
    <w:p w14:paraId="239C9EBA" w14:textId="2313F464" w:rsidR="00055254" w:rsidRDefault="007F541D" w:rsidP="00C56C34">
      <w:pPr>
        <w:widowControl/>
        <w:ind w:leftChars="127" w:left="267" w:firstLineChars="100" w:firstLine="220"/>
        <w:jc w:val="left"/>
        <w:rPr>
          <w:rFonts w:asciiTheme="minorEastAsia" w:hAnsiTheme="minorEastAsia"/>
          <w:sz w:val="22"/>
          <w:lang w:val="ja-JP"/>
        </w:rPr>
      </w:pPr>
      <w:r w:rsidRPr="007F541D">
        <w:rPr>
          <w:rFonts w:asciiTheme="minorEastAsia" w:hAnsiTheme="minorEastAsia" w:hint="eastAsia"/>
          <w:sz w:val="22"/>
          <w:lang w:val="ja-JP"/>
        </w:rPr>
        <w:t>連携団体</w:t>
      </w:r>
      <w:r w:rsidR="00F0673B">
        <w:rPr>
          <w:rFonts w:asciiTheme="minorEastAsia" w:hAnsiTheme="minorEastAsia" w:hint="eastAsia"/>
          <w:sz w:val="22"/>
          <w:lang w:val="ja-JP"/>
        </w:rPr>
        <w:t>や企業等</w:t>
      </w:r>
      <w:r w:rsidR="0037259F">
        <w:rPr>
          <w:rFonts w:asciiTheme="minorEastAsia" w:hAnsiTheme="minorEastAsia" w:hint="eastAsia"/>
          <w:sz w:val="22"/>
          <w:lang w:val="ja-JP"/>
        </w:rPr>
        <w:t>が</w:t>
      </w:r>
      <w:r w:rsidRPr="007F541D">
        <w:rPr>
          <w:rFonts w:asciiTheme="minorEastAsia" w:hAnsiTheme="minorEastAsia" w:hint="eastAsia"/>
          <w:sz w:val="22"/>
          <w:lang w:val="ja-JP"/>
        </w:rPr>
        <w:t>データ</w:t>
      </w:r>
      <w:r w:rsidR="0037259F">
        <w:rPr>
          <w:rFonts w:asciiTheme="minorEastAsia" w:hAnsiTheme="minorEastAsia" w:hint="eastAsia"/>
          <w:sz w:val="22"/>
          <w:lang w:val="ja-JP"/>
        </w:rPr>
        <w:t>を</w:t>
      </w:r>
      <w:r w:rsidRPr="007F541D">
        <w:rPr>
          <w:rFonts w:asciiTheme="minorEastAsia" w:hAnsiTheme="minorEastAsia" w:hint="eastAsia"/>
          <w:sz w:val="22"/>
          <w:lang w:val="ja-JP"/>
        </w:rPr>
        <w:t>活用</w:t>
      </w:r>
      <w:r w:rsidR="0037259F">
        <w:rPr>
          <w:rFonts w:asciiTheme="minorEastAsia" w:hAnsiTheme="minorEastAsia" w:hint="eastAsia"/>
          <w:sz w:val="22"/>
          <w:lang w:val="ja-JP"/>
        </w:rPr>
        <w:t>する</w:t>
      </w:r>
      <w:r w:rsidR="00D60480">
        <w:rPr>
          <w:rFonts w:asciiTheme="minorEastAsia" w:hAnsiTheme="minorEastAsia" w:hint="eastAsia"/>
          <w:sz w:val="22"/>
          <w:lang w:val="ja-JP"/>
        </w:rPr>
        <w:t>こと</w:t>
      </w:r>
      <w:r w:rsidRPr="007F541D">
        <w:rPr>
          <w:rFonts w:asciiTheme="minorEastAsia" w:hAnsiTheme="minorEastAsia" w:hint="eastAsia"/>
          <w:sz w:val="22"/>
          <w:lang w:val="ja-JP"/>
        </w:rPr>
        <w:t>により、特定のアプリに依存</w:t>
      </w:r>
      <w:r w:rsidR="0037259F">
        <w:rPr>
          <w:rFonts w:asciiTheme="minorEastAsia" w:hAnsiTheme="minorEastAsia" w:hint="eastAsia"/>
          <w:sz w:val="22"/>
          <w:lang w:val="ja-JP"/>
        </w:rPr>
        <w:t>されない利用や多言語化等、</w:t>
      </w:r>
      <w:r w:rsidRPr="007F541D">
        <w:rPr>
          <w:rFonts w:asciiTheme="minorEastAsia" w:hAnsiTheme="minorEastAsia" w:hint="eastAsia"/>
          <w:sz w:val="22"/>
          <w:lang w:val="ja-JP"/>
        </w:rPr>
        <w:t>利用者の状況に応じ</w:t>
      </w:r>
      <w:r w:rsidR="0037259F">
        <w:rPr>
          <w:rFonts w:asciiTheme="minorEastAsia" w:hAnsiTheme="minorEastAsia" w:hint="eastAsia"/>
          <w:sz w:val="22"/>
          <w:lang w:val="ja-JP"/>
        </w:rPr>
        <w:t>るなど、新たな付加価値が創出される</w:t>
      </w:r>
      <w:r w:rsidRPr="007F541D">
        <w:rPr>
          <w:rFonts w:asciiTheme="minorEastAsia" w:hAnsiTheme="minorEastAsia" w:hint="eastAsia"/>
          <w:sz w:val="22"/>
          <w:lang w:val="ja-JP"/>
        </w:rPr>
        <w:t>可能性は高い。</w:t>
      </w:r>
      <w:r w:rsidR="0037259F">
        <w:rPr>
          <w:rFonts w:asciiTheme="minorEastAsia" w:hAnsiTheme="minorEastAsia" w:hint="eastAsia"/>
          <w:sz w:val="22"/>
          <w:lang w:val="ja-JP"/>
        </w:rPr>
        <w:t>さらに</w:t>
      </w:r>
      <w:r w:rsidRPr="007F541D">
        <w:rPr>
          <w:rFonts w:asciiTheme="minorEastAsia" w:hAnsiTheme="minorEastAsia" w:hint="eastAsia"/>
          <w:sz w:val="22"/>
          <w:lang w:val="ja-JP"/>
        </w:rPr>
        <w:t>、当データは</w:t>
      </w:r>
      <w:r w:rsidR="0037259F">
        <w:rPr>
          <w:rFonts w:asciiTheme="minorEastAsia" w:hAnsiTheme="minorEastAsia" w:hint="eastAsia"/>
          <w:sz w:val="22"/>
          <w:lang w:val="ja-JP"/>
        </w:rPr>
        <w:t>公共交通機関の位置情報としての利用だけではなく、</w:t>
      </w:r>
      <w:r w:rsidRPr="007F541D">
        <w:rPr>
          <w:rFonts w:asciiTheme="minorEastAsia" w:hAnsiTheme="minorEastAsia" w:hint="eastAsia"/>
          <w:sz w:val="22"/>
          <w:lang w:val="ja-JP"/>
        </w:rPr>
        <w:t>渋滞状況の把握等にも転用できる</w:t>
      </w:r>
      <w:r w:rsidR="0037259F">
        <w:rPr>
          <w:rFonts w:asciiTheme="minorEastAsia" w:hAnsiTheme="minorEastAsia" w:hint="eastAsia"/>
          <w:sz w:val="22"/>
          <w:lang w:val="ja-JP"/>
        </w:rPr>
        <w:t>と考えられ、</w:t>
      </w:r>
      <w:r w:rsidRPr="007F541D">
        <w:rPr>
          <w:rFonts w:asciiTheme="minorEastAsia" w:hAnsiTheme="minorEastAsia" w:hint="eastAsia"/>
          <w:sz w:val="22"/>
          <w:lang w:val="ja-JP"/>
        </w:rPr>
        <w:t>さらなる利用の可能性が示唆される。</w:t>
      </w:r>
    </w:p>
    <w:p w14:paraId="0945514F" w14:textId="70D01AE7" w:rsidR="003A7B06" w:rsidRDefault="003A7B06" w:rsidP="00C56C34">
      <w:pPr>
        <w:widowControl/>
        <w:ind w:leftChars="127" w:left="267" w:firstLineChars="100" w:firstLine="220"/>
        <w:jc w:val="left"/>
        <w:rPr>
          <w:rFonts w:asciiTheme="minorEastAsia" w:hAnsiTheme="minorEastAsia"/>
          <w:sz w:val="22"/>
          <w:lang w:val="ja-JP"/>
        </w:rPr>
      </w:pPr>
      <w:r>
        <w:rPr>
          <w:rFonts w:asciiTheme="minorEastAsia" w:hAnsiTheme="minorEastAsia" w:hint="eastAsia"/>
          <w:sz w:val="22"/>
          <w:lang w:val="ja-JP"/>
        </w:rPr>
        <w:t>今回の事業において、行政側では掛川市・裾野市・御前崎市の３市による</w:t>
      </w:r>
      <w:r w:rsidR="00BA4372">
        <w:rPr>
          <w:rFonts w:asciiTheme="minorEastAsia" w:hAnsiTheme="minorEastAsia" w:hint="eastAsia"/>
          <w:sz w:val="22"/>
          <w:lang w:val="ja-JP"/>
        </w:rPr>
        <w:t>共同事業であり、３市間の打ち合わせでは、ＦａｃｅｂｏｏｋやＳｋｙｐｅ等を用いて情報交換とデータのやりとりを行うことにより、距離的かつ時間的な問題を解消し、円滑な意思疎通を図ることができた。さらに、オープンデータに関する話題だけではなく、</w:t>
      </w:r>
      <w:r w:rsidR="00093793">
        <w:rPr>
          <w:rFonts w:asciiTheme="minorEastAsia" w:hAnsiTheme="minorEastAsia" w:hint="eastAsia"/>
          <w:sz w:val="22"/>
          <w:lang w:val="ja-JP"/>
        </w:rPr>
        <w:t>各市が日頃抱える行政におけるＩＣＴの課題・問題等にも言及、議論できる非常に有益な機会にもなった。</w:t>
      </w:r>
    </w:p>
    <w:p w14:paraId="055AC44D" w14:textId="77777777" w:rsidR="00055254" w:rsidRDefault="00055254">
      <w:pPr>
        <w:widowControl/>
        <w:ind w:leftChars="127" w:left="267" w:firstLineChars="100" w:firstLine="220"/>
        <w:jc w:val="left"/>
        <w:rPr>
          <w:rFonts w:asciiTheme="minorEastAsia" w:hAnsiTheme="minorEastAsia"/>
          <w:sz w:val="22"/>
          <w:lang w:val="ja-JP"/>
        </w:rPr>
      </w:pPr>
    </w:p>
    <w:p w14:paraId="21AA85CF" w14:textId="501AD9EC" w:rsidR="00055254" w:rsidRPr="00742102" w:rsidRDefault="00055254" w:rsidP="00055254">
      <w:pPr>
        <w:spacing w:line="340" w:lineRule="exact"/>
        <w:ind w:left="480" w:hangingChars="200" w:hanging="480"/>
        <w:rPr>
          <w:rFonts w:asciiTheme="majorEastAsia" w:eastAsiaTheme="majorEastAsia" w:hAnsiTheme="majorEastAsia"/>
          <w:sz w:val="24"/>
          <w:szCs w:val="24"/>
        </w:rPr>
      </w:pPr>
      <w:r>
        <w:rPr>
          <w:rFonts w:asciiTheme="majorEastAsia" w:eastAsiaTheme="majorEastAsia" w:hAnsiTheme="majorEastAsia" w:hint="eastAsia"/>
          <w:sz w:val="24"/>
          <w:szCs w:val="24"/>
        </w:rPr>
        <w:t>（２）避難地情報</w:t>
      </w:r>
    </w:p>
    <w:p w14:paraId="26F98A0C" w14:textId="1EBB0466" w:rsidR="00037BB8" w:rsidRPr="00037BB8" w:rsidRDefault="00037BB8" w:rsidP="00037BB8">
      <w:pPr>
        <w:widowControl/>
        <w:ind w:leftChars="127" w:left="267" w:firstLineChars="100" w:firstLine="220"/>
        <w:jc w:val="left"/>
        <w:rPr>
          <w:rFonts w:asciiTheme="minorEastAsia" w:hAnsiTheme="minorEastAsia"/>
          <w:sz w:val="22"/>
          <w:lang w:val="ja-JP"/>
        </w:rPr>
      </w:pPr>
      <w:r w:rsidRPr="00037BB8">
        <w:rPr>
          <w:rFonts w:asciiTheme="minorEastAsia" w:hAnsiTheme="minorEastAsia" w:hint="eastAsia"/>
          <w:sz w:val="22"/>
          <w:lang w:val="ja-JP"/>
        </w:rPr>
        <w:t>避難地</w:t>
      </w:r>
      <w:r w:rsidRPr="00037BB8">
        <w:rPr>
          <w:rFonts w:asciiTheme="minorEastAsia" w:hAnsiTheme="minorEastAsia"/>
          <w:sz w:val="22"/>
          <w:lang w:val="ja-JP"/>
        </w:rPr>
        <w:t>情報のデータ項目</w:t>
      </w:r>
      <w:r w:rsidRPr="00037BB8">
        <w:rPr>
          <w:rFonts w:asciiTheme="minorEastAsia" w:hAnsiTheme="minorEastAsia" w:hint="eastAsia"/>
          <w:sz w:val="22"/>
          <w:lang w:val="ja-JP"/>
        </w:rPr>
        <w:t>等</w:t>
      </w:r>
      <w:r w:rsidRPr="00037BB8">
        <w:rPr>
          <w:rFonts w:asciiTheme="minorEastAsia" w:hAnsiTheme="minorEastAsia"/>
          <w:sz w:val="22"/>
          <w:lang w:val="ja-JP"/>
        </w:rPr>
        <w:t>の統一化</w:t>
      </w:r>
      <w:r w:rsidRPr="00037BB8">
        <w:rPr>
          <w:rFonts w:asciiTheme="minorEastAsia" w:hAnsiTheme="minorEastAsia" w:hint="eastAsia"/>
          <w:sz w:val="22"/>
          <w:lang w:val="ja-JP"/>
        </w:rPr>
        <w:t>については</w:t>
      </w:r>
      <w:r w:rsidRPr="00037BB8">
        <w:rPr>
          <w:rFonts w:asciiTheme="minorEastAsia" w:hAnsiTheme="minorEastAsia"/>
          <w:sz w:val="22"/>
          <w:lang w:val="ja-JP"/>
        </w:rPr>
        <w:t>比較的</w:t>
      </w:r>
      <w:r w:rsidRPr="00037BB8">
        <w:rPr>
          <w:rFonts w:asciiTheme="minorEastAsia" w:hAnsiTheme="minorEastAsia" w:hint="eastAsia"/>
          <w:sz w:val="22"/>
          <w:lang w:val="ja-JP"/>
        </w:rPr>
        <w:t>軽易</w:t>
      </w:r>
      <w:r w:rsidRPr="00037BB8">
        <w:rPr>
          <w:rFonts w:asciiTheme="minorEastAsia" w:hAnsiTheme="minorEastAsia"/>
          <w:sz w:val="22"/>
          <w:lang w:val="ja-JP"/>
        </w:rPr>
        <w:t>なものと考えていた</w:t>
      </w:r>
      <w:r w:rsidRPr="00037BB8">
        <w:rPr>
          <w:rFonts w:asciiTheme="minorEastAsia" w:hAnsiTheme="minorEastAsia" w:hint="eastAsia"/>
          <w:sz w:val="22"/>
          <w:lang w:val="ja-JP"/>
        </w:rPr>
        <w:t>が</w:t>
      </w:r>
      <w:r w:rsidRPr="00037BB8">
        <w:rPr>
          <w:rFonts w:asciiTheme="minorEastAsia" w:hAnsiTheme="minorEastAsia"/>
          <w:sz w:val="22"/>
          <w:lang w:val="ja-JP"/>
        </w:rPr>
        <w:t>、生命・生活の維持</w:t>
      </w:r>
      <w:r w:rsidRPr="00037BB8">
        <w:rPr>
          <w:rFonts w:asciiTheme="minorEastAsia" w:hAnsiTheme="minorEastAsia" w:hint="eastAsia"/>
          <w:sz w:val="22"/>
          <w:lang w:val="ja-JP"/>
        </w:rPr>
        <w:t>に</w:t>
      </w:r>
      <w:r w:rsidRPr="00037BB8">
        <w:rPr>
          <w:rFonts w:asciiTheme="minorEastAsia" w:hAnsiTheme="minorEastAsia"/>
          <w:sz w:val="22"/>
          <w:lang w:val="ja-JP"/>
        </w:rPr>
        <w:t>かかわる</w:t>
      </w:r>
      <w:r w:rsidRPr="00037BB8">
        <w:rPr>
          <w:rFonts w:asciiTheme="minorEastAsia" w:hAnsiTheme="minorEastAsia" w:hint="eastAsia"/>
          <w:sz w:val="22"/>
          <w:lang w:val="ja-JP"/>
        </w:rPr>
        <w:t>「</w:t>
      </w:r>
      <w:r w:rsidRPr="00037BB8">
        <w:rPr>
          <w:rFonts w:asciiTheme="minorEastAsia" w:hAnsiTheme="minorEastAsia"/>
          <w:sz w:val="22"/>
          <w:lang w:val="ja-JP"/>
        </w:rPr>
        <w:t>避難</w:t>
      </w:r>
      <w:r w:rsidRPr="00037BB8">
        <w:rPr>
          <w:rFonts w:asciiTheme="minorEastAsia" w:hAnsiTheme="minorEastAsia" w:hint="eastAsia"/>
          <w:sz w:val="22"/>
          <w:lang w:val="ja-JP"/>
        </w:rPr>
        <w:t>場所」</w:t>
      </w:r>
      <w:r w:rsidRPr="00037BB8">
        <w:rPr>
          <w:rFonts w:asciiTheme="minorEastAsia" w:hAnsiTheme="minorEastAsia"/>
          <w:sz w:val="22"/>
          <w:lang w:val="ja-JP"/>
        </w:rPr>
        <w:t>と</w:t>
      </w:r>
      <w:r w:rsidRPr="00037BB8">
        <w:rPr>
          <w:rFonts w:asciiTheme="minorEastAsia" w:hAnsiTheme="minorEastAsia" w:hint="eastAsia"/>
          <w:sz w:val="22"/>
          <w:lang w:val="ja-JP"/>
        </w:rPr>
        <w:t>「</w:t>
      </w:r>
      <w:r w:rsidRPr="00037BB8">
        <w:rPr>
          <w:rFonts w:asciiTheme="minorEastAsia" w:hAnsiTheme="minorEastAsia"/>
          <w:sz w:val="22"/>
          <w:lang w:val="ja-JP"/>
        </w:rPr>
        <w:t>避難所</w:t>
      </w:r>
      <w:r w:rsidRPr="00037BB8">
        <w:rPr>
          <w:rFonts w:asciiTheme="minorEastAsia" w:hAnsiTheme="minorEastAsia" w:hint="eastAsia"/>
          <w:sz w:val="22"/>
          <w:lang w:val="ja-JP"/>
        </w:rPr>
        <w:t>」</w:t>
      </w:r>
      <w:r w:rsidRPr="00037BB8">
        <w:rPr>
          <w:rFonts w:asciiTheme="minorEastAsia" w:hAnsiTheme="minorEastAsia"/>
          <w:sz w:val="22"/>
          <w:lang w:val="ja-JP"/>
        </w:rPr>
        <w:t>の情報は、</w:t>
      </w:r>
      <w:r w:rsidRPr="00037BB8">
        <w:rPr>
          <w:rFonts w:asciiTheme="minorEastAsia" w:hAnsiTheme="minorEastAsia" w:hint="eastAsia"/>
          <w:sz w:val="22"/>
          <w:lang w:val="ja-JP"/>
        </w:rPr>
        <w:t>オープンデータ</w:t>
      </w:r>
      <w:r w:rsidRPr="00037BB8">
        <w:rPr>
          <w:rFonts w:asciiTheme="minorEastAsia" w:hAnsiTheme="minorEastAsia"/>
          <w:sz w:val="22"/>
          <w:lang w:val="ja-JP"/>
        </w:rPr>
        <w:t>と</w:t>
      </w:r>
      <w:r w:rsidRPr="00037BB8">
        <w:rPr>
          <w:rFonts w:asciiTheme="minorEastAsia" w:hAnsiTheme="minorEastAsia" w:hint="eastAsia"/>
          <w:sz w:val="22"/>
          <w:lang w:val="ja-JP"/>
        </w:rPr>
        <w:t>はいえ</w:t>
      </w:r>
      <w:r w:rsidRPr="00037BB8">
        <w:rPr>
          <w:rFonts w:asciiTheme="minorEastAsia" w:hAnsiTheme="minorEastAsia"/>
          <w:sz w:val="22"/>
          <w:lang w:val="ja-JP"/>
        </w:rPr>
        <w:t>データの真正性の担保はもとより、</w:t>
      </w:r>
      <w:r w:rsidRPr="00037BB8">
        <w:rPr>
          <w:rFonts w:asciiTheme="minorEastAsia" w:hAnsiTheme="minorEastAsia" w:hint="eastAsia"/>
          <w:sz w:val="22"/>
          <w:lang w:val="ja-JP"/>
        </w:rPr>
        <w:t>災害種別に</w:t>
      </w:r>
      <w:r w:rsidR="009D0AB5">
        <w:rPr>
          <w:rFonts w:asciiTheme="minorEastAsia" w:hAnsiTheme="minorEastAsia" w:hint="eastAsia"/>
          <w:sz w:val="22"/>
          <w:lang w:val="ja-JP"/>
        </w:rPr>
        <w:t>合せた</w:t>
      </w:r>
      <w:r w:rsidRPr="00037BB8">
        <w:rPr>
          <w:rFonts w:asciiTheme="minorEastAsia" w:hAnsiTheme="minorEastAsia" w:hint="eastAsia"/>
          <w:sz w:val="22"/>
          <w:lang w:val="ja-JP"/>
        </w:rPr>
        <w:t>きめの細かい情報が必要であり、また地域毎の</w:t>
      </w:r>
      <w:r w:rsidRPr="00037BB8">
        <w:rPr>
          <w:rFonts w:asciiTheme="minorEastAsia" w:hAnsiTheme="minorEastAsia"/>
          <w:sz w:val="22"/>
          <w:lang w:val="ja-JP"/>
        </w:rPr>
        <w:t>時代背景や諸事情から</w:t>
      </w:r>
      <w:r w:rsidRPr="00037BB8">
        <w:rPr>
          <w:rFonts w:asciiTheme="minorEastAsia" w:hAnsiTheme="minorEastAsia" w:hint="eastAsia"/>
          <w:sz w:val="22"/>
          <w:lang w:val="ja-JP"/>
        </w:rPr>
        <w:t>その</w:t>
      </w:r>
      <w:r w:rsidR="00D60480">
        <w:rPr>
          <w:rFonts w:asciiTheme="minorEastAsia" w:hAnsiTheme="minorEastAsia" w:hint="eastAsia"/>
          <w:sz w:val="22"/>
          <w:lang w:val="ja-JP"/>
        </w:rPr>
        <w:t>取組方法</w:t>
      </w:r>
      <w:r w:rsidRPr="00037BB8">
        <w:rPr>
          <w:rFonts w:asciiTheme="minorEastAsia" w:hAnsiTheme="minorEastAsia" w:hint="eastAsia"/>
          <w:sz w:val="22"/>
          <w:lang w:val="ja-JP"/>
        </w:rPr>
        <w:t>に</w:t>
      </w:r>
      <w:r w:rsidRPr="00037BB8">
        <w:rPr>
          <w:rFonts w:asciiTheme="minorEastAsia" w:hAnsiTheme="minorEastAsia"/>
          <w:sz w:val="22"/>
          <w:lang w:val="ja-JP"/>
        </w:rPr>
        <w:t>差異があることが判明した。</w:t>
      </w:r>
    </w:p>
    <w:p w14:paraId="4E31B910" w14:textId="2F113BDD" w:rsidR="00037BB8" w:rsidRPr="00037BB8" w:rsidRDefault="00037BB8" w:rsidP="00037BB8">
      <w:pPr>
        <w:widowControl/>
        <w:ind w:leftChars="127" w:left="267" w:firstLineChars="100" w:firstLine="220"/>
        <w:jc w:val="left"/>
        <w:rPr>
          <w:rFonts w:asciiTheme="minorEastAsia" w:hAnsiTheme="minorEastAsia"/>
          <w:sz w:val="22"/>
          <w:lang w:val="ja-JP"/>
        </w:rPr>
      </w:pPr>
      <w:r w:rsidRPr="00037BB8">
        <w:rPr>
          <w:rFonts w:asciiTheme="minorEastAsia" w:hAnsiTheme="minorEastAsia" w:hint="eastAsia"/>
          <w:sz w:val="22"/>
          <w:lang w:val="ja-JP"/>
        </w:rPr>
        <w:t>上記</w:t>
      </w:r>
      <w:r w:rsidRPr="00037BB8">
        <w:rPr>
          <w:rFonts w:asciiTheme="minorEastAsia" w:hAnsiTheme="minorEastAsia"/>
          <w:sz w:val="22"/>
          <w:lang w:val="ja-JP"/>
        </w:rPr>
        <w:t>のような</w:t>
      </w:r>
      <w:r w:rsidRPr="00037BB8">
        <w:rPr>
          <w:rFonts w:asciiTheme="minorEastAsia" w:hAnsiTheme="minorEastAsia" w:hint="eastAsia"/>
          <w:sz w:val="22"/>
          <w:lang w:val="ja-JP"/>
        </w:rPr>
        <w:t>普遍的</w:t>
      </w:r>
      <w:r w:rsidRPr="00037BB8">
        <w:rPr>
          <w:rFonts w:asciiTheme="minorEastAsia" w:hAnsiTheme="minorEastAsia"/>
          <w:sz w:val="22"/>
          <w:lang w:val="ja-JP"/>
        </w:rPr>
        <w:t>課題を</w:t>
      </w:r>
      <w:r w:rsidRPr="00037BB8">
        <w:rPr>
          <w:rFonts w:asciiTheme="minorEastAsia" w:hAnsiTheme="minorEastAsia" w:hint="eastAsia"/>
          <w:sz w:val="22"/>
          <w:lang w:val="ja-JP"/>
        </w:rPr>
        <w:t>内包</w:t>
      </w:r>
      <w:r w:rsidRPr="00037BB8">
        <w:rPr>
          <w:rFonts w:asciiTheme="minorEastAsia" w:hAnsiTheme="minorEastAsia"/>
          <w:sz w:val="22"/>
          <w:lang w:val="ja-JP"/>
        </w:rPr>
        <w:t>しつつ、</w:t>
      </w:r>
      <w:r w:rsidRPr="00037BB8">
        <w:rPr>
          <w:rFonts w:asciiTheme="minorEastAsia" w:hAnsiTheme="minorEastAsia" w:hint="eastAsia"/>
          <w:sz w:val="22"/>
          <w:lang w:val="ja-JP"/>
        </w:rPr>
        <w:t>３市の防災担当課と情報担当課が話し合い、課題</w:t>
      </w:r>
      <w:r w:rsidRPr="00037BB8">
        <w:rPr>
          <w:rFonts w:asciiTheme="minorEastAsia" w:hAnsiTheme="minorEastAsia"/>
          <w:sz w:val="22"/>
          <w:lang w:val="ja-JP"/>
        </w:rPr>
        <w:t>解決の</w:t>
      </w:r>
      <w:r w:rsidRPr="00037BB8">
        <w:rPr>
          <w:rFonts w:asciiTheme="minorEastAsia" w:hAnsiTheme="minorEastAsia" w:hint="eastAsia"/>
          <w:sz w:val="22"/>
          <w:lang w:val="ja-JP"/>
        </w:rPr>
        <w:t>一環</w:t>
      </w:r>
      <w:r w:rsidRPr="00037BB8">
        <w:rPr>
          <w:rFonts w:asciiTheme="minorEastAsia" w:hAnsiTheme="minorEastAsia"/>
          <w:sz w:val="22"/>
          <w:lang w:val="ja-JP"/>
        </w:rPr>
        <w:t>としての</w:t>
      </w:r>
      <w:r w:rsidRPr="00037BB8">
        <w:rPr>
          <w:rFonts w:asciiTheme="minorEastAsia" w:hAnsiTheme="minorEastAsia" w:hint="eastAsia"/>
          <w:sz w:val="22"/>
          <w:lang w:val="ja-JP"/>
        </w:rPr>
        <w:t>データソンが開催された</w:t>
      </w:r>
      <w:r w:rsidRPr="00037BB8">
        <w:rPr>
          <w:rFonts w:asciiTheme="minorEastAsia" w:hAnsiTheme="minorEastAsia"/>
          <w:sz w:val="22"/>
          <w:lang w:val="ja-JP"/>
        </w:rPr>
        <w:t>こと</w:t>
      </w:r>
      <w:r w:rsidRPr="00037BB8">
        <w:rPr>
          <w:rFonts w:asciiTheme="minorEastAsia" w:hAnsiTheme="minorEastAsia" w:hint="eastAsia"/>
          <w:sz w:val="22"/>
          <w:lang w:val="ja-JP"/>
        </w:rPr>
        <w:t>は、全国</w:t>
      </w:r>
      <w:r w:rsidR="00D60480">
        <w:rPr>
          <w:rFonts w:asciiTheme="minorEastAsia" w:hAnsiTheme="minorEastAsia" w:hint="eastAsia"/>
          <w:sz w:val="22"/>
          <w:lang w:val="ja-JP"/>
        </w:rPr>
        <w:t>的にも先駆けた取</w:t>
      </w:r>
      <w:r w:rsidRPr="00037BB8">
        <w:rPr>
          <w:rFonts w:asciiTheme="minorEastAsia" w:hAnsiTheme="minorEastAsia" w:hint="eastAsia"/>
          <w:sz w:val="22"/>
          <w:lang w:val="ja-JP"/>
        </w:rPr>
        <w:t>組と</w:t>
      </w:r>
      <w:r w:rsidRPr="00037BB8">
        <w:rPr>
          <w:rFonts w:asciiTheme="minorEastAsia" w:hAnsiTheme="minorEastAsia"/>
          <w:sz w:val="22"/>
          <w:lang w:val="ja-JP"/>
        </w:rPr>
        <w:t>言える。</w:t>
      </w:r>
    </w:p>
    <w:p w14:paraId="278C98DE" w14:textId="404DCF9D" w:rsidR="005E5FF0" w:rsidRDefault="00037BB8" w:rsidP="00037BB8">
      <w:pPr>
        <w:widowControl/>
        <w:ind w:leftChars="127" w:left="267" w:firstLineChars="100" w:firstLine="220"/>
        <w:jc w:val="left"/>
        <w:rPr>
          <w:rFonts w:asciiTheme="minorEastAsia" w:hAnsiTheme="minorEastAsia"/>
          <w:sz w:val="22"/>
          <w:lang w:val="ja-JP"/>
        </w:rPr>
      </w:pPr>
      <w:r w:rsidRPr="00037BB8">
        <w:rPr>
          <w:rFonts w:asciiTheme="minorEastAsia" w:hAnsiTheme="minorEastAsia" w:hint="eastAsia"/>
          <w:sz w:val="22"/>
          <w:lang w:val="ja-JP"/>
        </w:rPr>
        <w:t>東海地震や南海トラフ地震が「明日起きても不思議ではない」と言われている地域であるが</w:t>
      </w:r>
      <w:r w:rsidRPr="00037BB8">
        <w:rPr>
          <w:rFonts w:asciiTheme="minorEastAsia" w:hAnsiTheme="minorEastAsia"/>
          <w:sz w:val="22"/>
          <w:lang w:val="ja-JP"/>
        </w:rPr>
        <w:t>ゆえに</w:t>
      </w:r>
      <w:r w:rsidRPr="00037BB8">
        <w:rPr>
          <w:rFonts w:asciiTheme="minorEastAsia" w:hAnsiTheme="minorEastAsia" w:hint="eastAsia"/>
          <w:sz w:val="22"/>
          <w:lang w:val="ja-JP"/>
        </w:rPr>
        <w:t>、データソン</w:t>
      </w:r>
      <w:r w:rsidRPr="00037BB8">
        <w:rPr>
          <w:rFonts w:asciiTheme="minorEastAsia" w:hAnsiTheme="minorEastAsia"/>
          <w:sz w:val="22"/>
          <w:lang w:val="ja-JP"/>
        </w:rPr>
        <w:t>において</w:t>
      </w:r>
      <w:r w:rsidRPr="00037BB8">
        <w:rPr>
          <w:rFonts w:asciiTheme="minorEastAsia" w:hAnsiTheme="minorEastAsia" w:hint="eastAsia"/>
          <w:sz w:val="22"/>
          <w:lang w:val="ja-JP"/>
        </w:rPr>
        <w:t>は自治体</w:t>
      </w:r>
      <w:r w:rsidRPr="00037BB8">
        <w:rPr>
          <w:rFonts w:asciiTheme="minorEastAsia" w:hAnsiTheme="minorEastAsia"/>
          <w:sz w:val="22"/>
          <w:lang w:val="ja-JP"/>
        </w:rPr>
        <w:t>の</w:t>
      </w:r>
      <w:r w:rsidRPr="00037BB8">
        <w:rPr>
          <w:rFonts w:asciiTheme="minorEastAsia" w:hAnsiTheme="minorEastAsia" w:hint="eastAsia"/>
          <w:sz w:val="22"/>
          <w:lang w:val="ja-JP"/>
        </w:rPr>
        <w:t>防災担当者と情報担当者だけでなく</w:t>
      </w:r>
      <w:r w:rsidRPr="00037BB8">
        <w:rPr>
          <w:rFonts w:asciiTheme="minorEastAsia" w:hAnsiTheme="minorEastAsia"/>
          <w:sz w:val="22"/>
          <w:lang w:val="ja-JP"/>
        </w:rPr>
        <w:t>、当日参加いただいた</w:t>
      </w:r>
      <w:r w:rsidRPr="00037BB8">
        <w:rPr>
          <w:rFonts w:asciiTheme="minorEastAsia" w:hAnsiTheme="minorEastAsia" w:hint="eastAsia"/>
          <w:sz w:val="22"/>
          <w:lang w:val="ja-JP"/>
        </w:rPr>
        <w:t>企業の方々においても危機感が</w:t>
      </w:r>
      <w:r w:rsidRPr="00037BB8">
        <w:rPr>
          <w:rFonts w:asciiTheme="minorEastAsia" w:hAnsiTheme="minorEastAsia"/>
          <w:sz w:val="22"/>
          <w:lang w:val="ja-JP"/>
        </w:rPr>
        <w:t>強く</w:t>
      </w:r>
      <w:r w:rsidRPr="00037BB8">
        <w:rPr>
          <w:rFonts w:asciiTheme="minorEastAsia" w:hAnsiTheme="minorEastAsia" w:hint="eastAsia"/>
          <w:sz w:val="22"/>
          <w:lang w:val="ja-JP"/>
        </w:rPr>
        <w:t>さらに</w:t>
      </w:r>
      <w:r w:rsidRPr="00037BB8">
        <w:rPr>
          <w:rFonts w:asciiTheme="minorEastAsia" w:hAnsiTheme="minorEastAsia"/>
          <w:sz w:val="22"/>
          <w:lang w:val="ja-JP"/>
        </w:rPr>
        <w:t>防災</w:t>
      </w:r>
      <w:r w:rsidRPr="00037BB8">
        <w:rPr>
          <w:rFonts w:asciiTheme="minorEastAsia" w:hAnsiTheme="minorEastAsia" w:hint="eastAsia"/>
          <w:sz w:val="22"/>
          <w:lang w:val="ja-JP"/>
        </w:rPr>
        <w:t>意識も高いことから、論点</w:t>
      </w:r>
      <w:r w:rsidRPr="00037BB8">
        <w:rPr>
          <w:rFonts w:asciiTheme="minorEastAsia" w:hAnsiTheme="minorEastAsia"/>
          <w:sz w:val="22"/>
          <w:lang w:val="ja-JP"/>
        </w:rPr>
        <w:t>も多岐にわたり</w:t>
      </w:r>
      <w:r w:rsidRPr="00037BB8">
        <w:rPr>
          <w:rFonts w:asciiTheme="minorEastAsia" w:hAnsiTheme="minorEastAsia" w:hint="eastAsia"/>
          <w:sz w:val="22"/>
          <w:lang w:val="ja-JP"/>
        </w:rPr>
        <w:t>白熱</w:t>
      </w:r>
      <w:r w:rsidRPr="00037BB8">
        <w:rPr>
          <w:rFonts w:asciiTheme="minorEastAsia" w:hAnsiTheme="minorEastAsia"/>
          <w:sz w:val="22"/>
          <w:lang w:val="ja-JP"/>
        </w:rPr>
        <w:t>し</w:t>
      </w:r>
      <w:r w:rsidRPr="00037BB8">
        <w:rPr>
          <w:rFonts w:asciiTheme="minorEastAsia" w:hAnsiTheme="minorEastAsia" w:hint="eastAsia"/>
          <w:sz w:val="22"/>
          <w:lang w:val="ja-JP"/>
        </w:rPr>
        <w:t>示唆</w:t>
      </w:r>
      <w:r w:rsidRPr="00037BB8">
        <w:rPr>
          <w:rFonts w:asciiTheme="minorEastAsia" w:hAnsiTheme="minorEastAsia"/>
          <w:sz w:val="22"/>
          <w:lang w:val="ja-JP"/>
        </w:rPr>
        <w:t>に富んだ</w:t>
      </w:r>
      <w:r w:rsidRPr="00037BB8">
        <w:rPr>
          <w:rFonts w:asciiTheme="minorEastAsia" w:hAnsiTheme="minorEastAsia" w:hint="eastAsia"/>
          <w:sz w:val="22"/>
          <w:lang w:val="ja-JP"/>
        </w:rPr>
        <w:t>議論が展開さ</w:t>
      </w:r>
      <w:r w:rsidRPr="00037BB8">
        <w:rPr>
          <w:rFonts w:asciiTheme="minorEastAsia" w:hAnsiTheme="minorEastAsia"/>
          <w:sz w:val="22"/>
          <w:lang w:val="ja-JP"/>
        </w:rPr>
        <w:t>れ</w:t>
      </w:r>
      <w:r w:rsidRPr="00037BB8">
        <w:rPr>
          <w:rFonts w:asciiTheme="minorEastAsia" w:hAnsiTheme="minorEastAsia" w:hint="eastAsia"/>
          <w:sz w:val="22"/>
          <w:lang w:val="ja-JP"/>
        </w:rPr>
        <w:t>た。産</w:t>
      </w:r>
      <w:r w:rsidRPr="00037BB8">
        <w:rPr>
          <w:rFonts w:asciiTheme="minorEastAsia" w:hAnsiTheme="minorEastAsia"/>
          <w:sz w:val="22"/>
          <w:lang w:val="ja-JP"/>
        </w:rPr>
        <w:t>学</w:t>
      </w:r>
      <w:r w:rsidRPr="00037BB8">
        <w:rPr>
          <w:rFonts w:asciiTheme="minorEastAsia" w:hAnsiTheme="minorEastAsia" w:hint="eastAsia"/>
          <w:sz w:val="22"/>
          <w:lang w:val="ja-JP"/>
        </w:rPr>
        <w:t>官</w:t>
      </w:r>
      <w:r w:rsidRPr="00037BB8">
        <w:rPr>
          <w:rFonts w:asciiTheme="minorEastAsia" w:hAnsiTheme="minorEastAsia"/>
          <w:sz w:val="22"/>
          <w:lang w:val="ja-JP"/>
        </w:rPr>
        <w:t>による</w:t>
      </w:r>
      <w:r w:rsidRPr="00037BB8">
        <w:rPr>
          <w:rFonts w:asciiTheme="minorEastAsia" w:hAnsiTheme="minorEastAsia" w:hint="eastAsia"/>
          <w:sz w:val="22"/>
          <w:lang w:val="ja-JP"/>
        </w:rPr>
        <w:t>情報共有と</w:t>
      </w:r>
      <w:r w:rsidRPr="00037BB8">
        <w:rPr>
          <w:rFonts w:asciiTheme="minorEastAsia" w:hAnsiTheme="minorEastAsia"/>
          <w:sz w:val="22"/>
          <w:lang w:val="ja-JP"/>
        </w:rPr>
        <w:t>協働</w:t>
      </w:r>
      <w:r w:rsidRPr="00037BB8">
        <w:rPr>
          <w:rFonts w:asciiTheme="minorEastAsia" w:hAnsiTheme="minorEastAsia" w:hint="eastAsia"/>
          <w:sz w:val="22"/>
          <w:lang w:val="ja-JP"/>
        </w:rPr>
        <w:t>の</w:t>
      </w:r>
      <w:r w:rsidRPr="00037BB8">
        <w:rPr>
          <w:rFonts w:asciiTheme="minorEastAsia" w:hAnsiTheme="minorEastAsia"/>
          <w:sz w:val="22"/>
          <w:lang w:val="ja-JP"/>
        </w:rPr>
        <w:t>必要性はこれまでも標榜</w:t>
      </w:r>
      <w:r w:rsidRPr="00037BB8">
        <w:rPr>
          <w:rFonts w:asciiTheme="minorEastAsia" w:hAnsiTheme="minorEastAsia" w:hint="eastAsia"/>
          <w:sz w:val="22"/>
          <w:lang w:val="ja-JP"/>
        </w:rPr>
        <w:t>さ</w:t>
      </w:r>
      <w:r>
        <w:rPr>
          <w:rFonts w:asciiTheme="minorEastAsia" w:hAnsiTheme="minorEastAsia" w:hint="eastAsia"/>
          <w:sz w:val="22"/>
          <w:lang w:val="ja-JP"/>
        </w:rPr>
        <w:t>れ</w:t>
      </w:r>
      <w:r w:rsidRPr="00037BB8">
        <w:rPr>
          <w:rFonts w:asciiTheme="minorEastAsia" w:hAnsiTheme="minorEastAsia" w:hint="eastAsia"/>
          <w:sz w:val="22"/>
          <w:lang w:val="ja-JP"/>
        </w:rPr>
        <w:t>てきたことではあるが</w:t>
      </w:r>
      <w:r w:rsidRPr="00037BB8">
        <w:rPr>
          <w:rFonts w:asciiTheme="minorEastAsia" w:hAnsiTheme="minorEastAsia"/>
          <w:sz w:val="22"/>
          <w:lang w:val="ja-JP"/>
        </w:rPr>
        <w:t>、</w:t>
      </w:r>
      <w:r w:rsidRPr="00037BB8">
        <w:rPr>
          <w:rFonts w:asciiTheme="minorEastAsia" w:hAnsiTheme="minorEastAsia" w:hint="eastAsia"/>
          <w:sz w:val="22"/>
          <w:lang w:val="ja-JP"/>
        </w:rPr>
        <w:t>このような</w:t>
      </w:r>
      <w:r w:rsidRPr="00037BB8">
        <w:rPr>
          <w:rFonts w:asciiTheme="minorEastAsia" w:hAnsiTheme="minorEastAsia"/>
          <w:sz w:val="22"/>
          <w:lang w:val="ja-JP"/>
        </w:rPr>
        <w:t>データソン</w:t>
      </w:r>
      <w:r w:rsidRPr="00037BB8">
        <w:rPr>
          <w:rFonts w:asciiTheme="minorEastAsia" w:hAnsiTheme="minorEastAsia" w:hint="eastAsia"/>
          <w:sz w:val="22"/>
          <w:lang w:val="ja-JP"/>
        </w:rPr>
        <w:t>によって</w:t>
      </w:r>
      <w:r w:rsidRPr="00037BB8">
        <w:rPr>
          <w:rFonts w:asciiTheme="minorEastAsia" w:hAnsiTheme="minorEastAsia"/>
          <w:sz w:val="22"/>
          <w:lang w:val="ja-JP"/>
        </w:rPr>
        <w:t>、</w:t>
      </w:r>
      <w:r w:rsidRPr="00037BB8">
        <w:rPr>
          <w:rFonts w:asciiTheme="minorEastAsia" w:hAnsiTheme="minorEastAsia" w:hint="eastAsia"/>
          <w:sz w:val="22"/>
          <w:lang w:val="ja-JP"/>
        </w:rPr>
        <w:t>実際</w:t>
      </w:r>
      <w:r w:rsidRPr="00037BB8">
        <w:rPr>
          <w:rFonts w:asciiTheme="minorEastAsia" w:hAnsiTheme="minorEastAsia"/>
          <w:sz w:val="22"/>
          <w:lang w:val="ja-JP"/>
        </w:rPr>
        <w:t>にはこれまで</w:t>
      </w:r>
      <w:r w:rsidRPr="00037BB8">
        <w:rPr>
          <w:rFonts w:asciiTheme="minorEastAsia" w:hAnsiTheme="minorEastAsia" w:hint="eastAsia"/>
          <w:sz w:val="22"/>
          <w:lang w:val="ja-JP"/>
        </w:rPr>
        <w:t>意思疎通が</w:t>
      </w:r>
      <w:r w:rsidRPr="00037BB8">
        <w:rPr>
          <w:rFonts w:asciiTheme="minorEastAsia" w:hAnsiTheme="minorEastAsia"/>
          <w:sz w:val="22"/>
          <w:lang w:val="ja-JP"/>
        </w:rPr>
        <w:t>希薄であった各関係者間での</w:t>
      </w:r>
      <w:r w:rsidRPr="00037BB8">
        <w:rPr>
          <w:rFonts w:asciiTheme="minorEastAsia" w:hAnsiTheme="minorEastAsia" w:hint="eastAsia"/>
          <w:sz w:val="22"/>
          <w:lang w:val="ja-JP"/>
        </w:rPr>
        <w:t>新たな</w:t>
      </w:r>
      <w:r w:rsidRPr="00037BB8">
        <w:rPr>
          <w:rFonts w:asciiTheme="minorEastAsia" w:hAnsiTheme="minorEastAsia"/>
          <w:sz w:val="22"/>
          <w:lang w:val="ja-JP"/>
        </w:rPr>
        <w:t>コミュニケー</w:t>
      </w:r>
      <w:r w:rsidRPr="00037BB8">
        <w:rPr>
          <w:rFonts w:asciiTheme="minorEastAsia" w:hAnsiTheme="minorEastAsia" w:hint="eastAsia"/>
          <w:sz w:val="22"/>
          <w:lang w:val="ja-JP"/>
        </w:rPr>
        <w:t>ション形成と</w:t>
      </w:r>
      <w:r w:rsidRPr="00037BB8">
        <w:rPr>
          <w:rFonts w:asciiTheme="minorEastAsia" w:hAnsiTheme="minorEastAsia"/>
          <w:sz w:val="22"/>
          <w:lang w:val="ja-JP"/>
        </w:rPr>
        <w:t>今後の積極的な議論展開の</w:t>
      </w:r>
      <w:r w:rsidRPr="00037BB8">
        <w:rPr>
          <w:rFonts w:asciiTheme="minorEastAsia" w:hAnsiTheme="minorEastAsia" w:hint="eastAsia"/>
          <w:sz w:val="22"/>
          <w:lang w:val="ja-JP"/>
        </w:rPr>
        <w:t>布石</w:t>
      </w:r>
      <w:r w:rsidRPr="00037BB8">
        <w:rPr>
          <w:rFonts w:asciiTheme="minorEastAsia" w:hAnsiTheme="minorEastAsia"/>
          <w:sz w:val="22"/>
          <w:lang w:val="ja-JP"/>
        </w:rPr>
        <w:t>となるも</w:t>
      </w:r>
      <w:r w:rsidRPr="00037BB8">
        <w:rPr>
          <w:rFonts w:asciiTheme="minorEastAsia" w:hAnsiTheme="minorEastAsia" w:hint="eastAsia"/>
          <w:sz w:val="22"/>
          <w:lang w:val="ja-JP"/>
        </w:rPr>
        <w:t>のであり</w:t>
      </w:r>
      <w:r w:rsidRPr="00037BB8">
        <w:rPr>
          <w:rFonts w:asciiTheme="minorEastAsia" w:hAnsiTheme="minorEastAsia"/>
          <w:sz w:val="22"/>
          <w:lang w:val="ja-JP"/>
        </w:rPr>
        <w:t>、</w:t>
      </w:r>
      <w:r w:rsidRPr="00037BB8">
        <w:rPr>
          <w:rFonts w:asciiTheme="minorEastAsia" w:hAnsiTheme="minorEastAsia" w:hint="eastAsia"/>
          <w:sz w:val="22"/>
          <w:lang w:val="ja-JP"/>
        </w:rPr>
        <w:t>オープン</w:t>
      </w:r>
      <w:r w:rsidRPr="00037BB8">
        <w:rPr>
          <w:rFonts w:asciiTheme="minorEastAsia" w:hAnsiTheme="minorEastAsia"/>
          <w:sz w:val="22"/>
          <w:lang w:val="ja-JP"/>
        </w:rPr>
        <w:t>データ推進における</w:t>
      </w:r>
      <w:r w:rsidRPr="00037BB8">
        <w:rPr>
          <w:rFonts w:asciiTheme="minorEastAsia" w:hAnsiTheme="minorEastAsia" w:hint="eastAsia"/>
          <w:sz w:val="22"/>
          <w:lang w:val="ja-JP"/>
        </w:rPr>
        <w:t>真</w:t>
      </w:r>
      <w:r w:rsidRPr="00037BB8">
        <w:rPr>
          <w:rFonts w:asciiTheme="minorEastAsia" w:hAnsiTheme="minorEastAsia"/>
          <w:sz w:val="22"/>
          <w:lang w:val="ja-JP"/>
        </w:rPr>
        <w:t>の意味</w:t>
      </w:r>
      <w:r w:rsidRPr="00037BB8">
        <w:rPr>
          <w:rFonts w:asciiTheme="minorEastAsia" w:hAnsiTheme="minorEastAsia" w:hint="eastAsia"/>
          <w:sz w:val="22"/>
          <w:lang w:val="ja-JP"/>
        </w:rPr>
        <w:t>での</w:t>
      </w:r>
      <w:r w:rsidRPr="00037BB8">
        <w:rPr>
          <w:rFonts w:asciiTheme="minorEastAsia" w:hAnsiTheme="minorEastAsia"/>
          <w:sz w:val="22"/>
          <w:lang w:val="ja-JP"/>
        </w:rPr>
        <w:t>産学</w:t>
      </w:r>
      <w:r w:rsidRPr="00037BB8">
        <w:rPr>
          <w:rFonts w:asciiTheme="minorEastAsia" w:hAnsiTheme="minorEastAsia" w:hint="eastAsia"/>
          <w:sz w:val="22"/>
          <w:lang w:val="ja-JP"/>
        </w:rPr>
        <w:t>官による</w:t>
      </w:r>
      <w:r w:rsidRPr="00037BB8">
        <w:rPr>
          <w:rFonts w:asciiTheme="minorEastAsia" w:hAnsiTheme="minorEastAsia"/>
          <w:sz w:val="22"/>
          <w:lang w:val="ja-JP"/>
        </w:rPr>
        <w:t>体制づくり</w:t>
      </w:r>
      <w:r w:rsidRPr="00037BB8">
        <w:rPr>
          <w:rFonts w:asciiTheme="minorEastAsia" w:hAnsiTheme="minorEastAsia" w:hint="eastAsia"/>
          <w:sz w:val="22"/>
          <w:lang w:val="ja-JP"/>
        </w:rPr>
        <w:t>の一助</w:t>
      </w:r>
      <w:r w:rsidRPr="00037BB8">
        <w:rPr>
          <w:rFonts w:asciiTheme="minorEastAsia" w:hAnsiTheme="minorEastAsia"/>
          <w:sz w:val="22"/>
          <w:lang w:val="ja-JP"/>
        </w:rPr>
        <w:t>となること</w:t>
      </w:r>
      <w:r w:rsidRPr="00037BB8">
        <w:rPr>
          <w:rFonts w:asciiTheme="minorEastAsia" w:hAnsiTheme="minorEastAsia" w:hint="eastAsia"/>
          <w:sz w:val="22"/>
          <w:lang w:val="ja-JP"/>
        </w:rPr>
        <w:t>が</w:t>
      </w:r>
      <w:r w:rsidRPr="00037BB8">
        <w:rPr>
          <w:rFonts w:asciiTheme="minorEastAsia" w:hAnsiTheme="minorEastAsia"/>
          <w:sz w:val="22"/>
          <w:lang w:val="ja-JP"/>
        </w:rPr>
        <w:t>期待される。</w:t>
      </w:r>
      <w:r w:rsidR="005E5FF0">
        <w:rPr>
          <w:rFonts w:asciiTheme="minorEastAsia" w:hAnsiTheme="minorEastAsia"/>
          <w:sz w:val="22"/>
          <w:lang w:val="ja-JP"/>
        </w:rPr>
        <w:br w:type="page"/>
      </w:r>
    </w:p>
    <w:p w14:paraId="57D13B10" w14:textId="29B26157" w:rsidR="00774AED" w:rsidRPr="00AD3184" w:rsidRDefault="00AD3184" w:rsidP="00AD3184">
      <w:pPr>
        <w:pStyle w:val="2"/>
      </w:pPr>
      <w:bookmarkStart w:id="81" w:name="_Toc413246335"/>
      <w:r>
        <w:rPr>
          <w:rFonts w:hint="eastAsia"/>
          <w:lang w:val="ja-JP"/>
        </w:rPr>
        <w:lastRenderedPageBreak/>
        <w:t>第</w:t>
      </w:r>
      <w:r w:rsidRPr="00AD3184">
        <w:rPr>
          <w:rFonts w:hint="eastAsia"/>
        </w:rPr>
        <w:t>４</w:t>
      </w:r>
      <w:r>
        <w:rPr>
          <w:rFonts w:hint="eastAsia"/>
          <w:lang w:val="ja-JP"/>
        </w:rPr>
        <w:t xml:space="preserve">節　</w:t>
      </w:r>
      <w:r w:rsidR="00774AED" w:rsidRPr="000B1177">
        <w:rPr>
          <w:rFonts w:hint="eastAsia"/>
          <w:lang w:val="ja-JP"/>
        </w:rPr>
        <w:t>和歌山県橋本市</w:t>
      </w:r>
      <w:bookmarkEnd w:id="80"/>
      <w:bookmarkEnd w:id="81"/>
    </w:p>
    <w:p w14:paraId="10D3BA6B" w14:textId="01525FC9" w:rsidR="00DC4AB0" w:rsidRPr="000B1177" w:rsidRDefault="00DC4AB0" w:rsidP="00DC4AB0">
      <w:pPr>
        <w:pStyle w:val="3"/>
      </w:pPr>
      <w:bookmarkStart w:id="82" w:name="_Toc413246336"/>
      <w:r>
        <w:rPr>
          <w:rFonts w:hint="eastAsia"/>
        </w:rPr>
        <w:t xml:space="preserve">１　</w:t>
      </w:r>
      <w:r w:rsidR="00902877">
        <w:rPr>
          <w:rFonts w:hint="eastAsia"/>
        </w:rPr>
        <w:t>事業の背景と目的</w:t>
      </w:r>
      <w:bookmarkEnd w:id="82"/>
    </w:p>
    <w:p w14:paraId="25A35A0A" w14:textId="77777777" w:rsidR="005D48EB" w:rsidRPr="005D48EB" w:rsidRDefault="005D48EB" w:rsidP="00856DE8">
      <w:pPr>
        <w:widowControl/>
        <w:ind w:leftChars="127" w:left="267" w:firstLineChars="100" w:firstLine="220"/>
        <w:jc w:val="left"/>
        <w:rPr>
          <w:rFonts w:asciiTheme="minorEastAsia" w:hAnsiTheme="minorEastAsia"/>
          <w:sz w:val="22"/>
          <w:lang w:val="ja-JP"/>
        </w:rPr>
      </w:pPr>
      <w:r w:rsidRPr="005D48EB">
        <w:rPr>
          <w:rFonts w:asciiTheme="minorEastAsia" w:hAnsiTheme="minorEastAsia" w:hint="eastAsia"/>
          <w:sz w:val="22"/>
          <w:lang w:val="ja-JP"/>
        </w:rPr>
        <w:t>地域課題解決のための財源の減少や人口の減少（生産年齢人口割合の減少）により、行政だけですべての地域課題に対応することが困難となってきている。</w:t>
      </w:r>
    </w:p>
    <w:p w14:paraId="06C1E9D5" w14:textId="77777777" w:rsidR="005D48EB" w:rsidRPr="005D48EB" w:rsidRDefault="005D48EB" w:rsidP="00856DE8">
      <w:pPr>
        <w:widowControl/>
        <w:ind w:leftChars="127" w:left="267" w:firstLineChars="100" w:firstLine="220"/>
        <w:jc w:val="left"/>
        <w:rPr>
          <w:rFonts w:asciiTheme="minorEastAsia" w:hAnsiTheme="minorEastAsia"/>
          <w:sz w:val="22"/>
          <w:lang w:val="ja-JP"/>
        </w:rPr>
      </w:pPr>
      <w:r w:rsidRPr="005D48EB">
        <w:rPr>
          <w:rFonts w:asciiTheme="minorEastAsia" w:hAnsiTheme="minorEastAsia" w:hint="eastAsia"/>
          <w:sz w:val="22"/>
          <w:lang w:val="ja-JP"/>
        </w:rPr>
        <w:t>そのため、今後は、市民が積極的に行政とともに地域課題解決に参画する</w:t>
      </w:r>
      <w:r w:rsidR="002B38F3">
        <w:rPr>
          <w:rFonts w:asciiTheme="minorEastAsia" w:hAnsiTheme="minorEastAsia" w:hint="eastAsia"/>
          <w:sz w:val="22"/>
          <w:lang w:val="ja-JP"/>
        </w:rPr>
        <w:t>まちづくり</w:t>
      </w:r>
      <w:r w:rsidRPr="005D48EB">
        <w:rPr>
          <w:rFonts w:asciiTheme="minorEastAsia" w:hAnsiTheme="minorEastAsia" w:hint="eastAsia"/>
          <w:sz w:val="22"/>
          <w:lang w:val="ja-JP"/>
        </w:rPr>
        <w:t>への転換が必要となっている。</w:t>
      </w:r>
    </w:p>
    <w:p w14:paraId="58344CB2" w14:textId="77777777" w:rsidR="00DC4AB0" w:rsidRDefault="005D48EB" w:rsidP="00856DE8">
      <w:pPr>
        <w:widowControl/>
        <w:ind w:leftChars="127" w:left="267" w:firstLineChars="100" w:firstLine="220"/>
        <w:jc w:val="left"/>
        <w:rPr>
          <w:rFonts w:asciiTheme="minorEastAsia" w:hAnsiTheme="minorEastAsia"/>
          <w:sz w:val="22"/>
          <w:lang w:val="ja-JP"/>
        </w:rPr>
      </w:pPr>
      <w:r w:rsidRPr="005D48EB">
        <w:rPr>
          <w:rFonts w:asciiTheme="minorEastAsia" w:hAnsiTheme="minorEastAsia" w:hint="eastAsia"/>
          <w:sz w:val="22"/>
          <w:lang w:val="ja-JP"/>
        </w:rPr>
        <w:t>以上の橋本市が抱える課題を背景として、オープンデータ調査研究事業（以下「本事業」という。）に取</w:t>
      </w:r>
      <w:r w:rsidR="002B38F3">
        <w:rPr>
          <w:rFonts w:asciiTheme="minorEastAsia" w:hAnsiTheme="minorEastAsia" w:hint="eastAsia"/>
          <w:sz w:val="22"/>
          <w:lang w:val="ja-JP"/>
        </w:rPr>
        <w:t>り</w:t>
      </w:r>
      <w:r w:rsidRPr="005D48EB">
        <w:rPr>
          <w:rFonts w:asciiTheme="minorEastAsia" w:hAnsiTheme="minorEastAsia" w:hint="eastAsia"/>
          <w:sz w:val="22"/>
          <w:lang w:val="ja-JP"/>
        </w:rPr>
        <w:t>組むことにより、市民の行政への関心をさらに増大させるとともに、市民のニーズをきめ細かく捉えることや、若者のアイデアや高齢者の知恵を活かすための具体的な仕組みとしてオープンデータをどれだけ活用できるか、研究を進める。</w:t>
      </w:r>
    </w:p>
    <w:p w14:paraId="696F2AF8" w14:textId="77777777" w:rsidR="00DC4AB0" w:rsidRPr="00DC4AB0" w:rsidRDefault="00DC4AB0" w:rsidP="00856DE8">
      <w:pPr>
        <w:widowControl/>
        <w:ind w:leftChars="342" w:left="984" w:hangingChars="121" w:hanging="266"/>
        <w:jc w:val="left"/>
        <w:rPr>
          <w:rFonts w:asciiTheme="minorEastAsia" w:hAnsiTheme="minorEastAsia"/>
          <w:sz w:val="22"/>
          <w:lang w:val="ja-JP"/>
        </w:rPr>
      </w:pPr>
    </w:p>
    <w:p w14:paraId="68D051EB" w14:textId="77777777" w:rsidR="00DC4AB0" w:rsidRPr="000B1177" w:rsidRDefault="00DC4AB0" w:rsidP="00DC4AB0">
      <w:pPr>
        <w:pStyle w:val="3"/>
      </w:pPr>
      <w:bookmarkStart w:id="83" w:name="_Toc413246337"/>
      <w:r>
        <w:rPr>
          <w:rFonts w:hint="eastAsia"/>
        </w:rPr>
        <w:t xml:space="preserve">２　</w:t>
      </w:r>
      <w:r w:rsidR="005D48EB">
        <w:rPr>
          <w:rFonts w:hint="eastAsia"/>
        </w:rPr>
        <w:t>実施内容</w:t>
      </w:r>
      <w:bookmarkEnd w:id="83"/>
    </w:p>
    <w:p w14:paraId="1AE39ECE" w14:textId="77777777" w:rsidR="005D48EB" w:rsidRPr="00742102" w:rsidRDefault="005D48EB" w:rsidP="00856DE8">
      <w:pPr>
        <w:spacing w:line="340" w:lineRule="exact"/>
        <w:ind w:left="480" w:hangingChars="200" w:hanging="480"/>
        <w:rPr>
          <w:rFonts w:asciiTheme="majorEastAsia" w:eastAsiaTheme="majorEastAsia" w:hAnsiTheme="majorEastAsia"/>
          <w:sz w:val="24"/>
          <w:szCs w:val="24"/>
        </w:rPr>
      </w:pPr>
      <w:r>
        <w:rPr>
          <w:rFonts w:asciiTheme="majorEastAsia" w:eastAsiaTheme="majorEastAsia" w:hAnsiTheme="majorEastAsia" w:hint="eastAsia"/>
          <w:sz w:val="24"/>
          <w:szCs w:val="24"/>
        </w:rPr>
        <w:t>（１）</w:t>
      </w:r>
      <w:r w:rsidRPr="005D48EB">
        <w:rPr>
          <w:rFonts w:asciiTheme="majorEastAsia" w:eastAsiaTheme="majorEastAsia" w:hAnsiTheme="majorEastAsia" w:hint="eastAsia"/>
          <w:sz w:val="24"/>
          <w:szCs w:val="24"/>
        </w:rPr>
        <w:t>取組テーマ</w:t>
      </w:r>
    </w:p>
    <w:p w14:paraId="29501709" w14:textId="77777777" w:rsidR="005D48EB" w:rsidRDefault="005D48EB" w:rsidP="00856DE8">
      <w:pPr>
        <w:widowControl/>
        <w:ind w:leftChars="127" w:left="267" w:firstLineChars="100" w:firstLine="220"/>
        <w:jc w:val="left"/>
        <w:rPr>
          <w:rFonts w:asciiTheme="minorEastAsia" w:hAnsiTheme="minorEastAsia"/>
          <w:sz w:val="22"/>
          <w:lang w:val="ja-JP"/>
        </w:rPr>
      </w:pPr>
      <w:r w:rsidRPr="005D48EB">
        <w:rPr>
          <w:rFonts w:asciiTheme="minorEastAsia" w:hAnsiTheme="minorEastAsia" w:hint="eastAsia"/>
          <w:sz w:val="22"/>
          <w:lang w:val="ja-JP"/>
        </w:rPr>
        <w:t>平成27年には、高野山が開創</w:t>
      </w:r>
      <w:r w:rsidR="0002369A">
        <w:rPr>
          <w:rFonts w:asciiTheme="minorEastAsia" w:hAnsiTheme="minorEastAsia" w:hint="eastAsia"/>
          <w:sz w:val="22"/>
          <w:lang w:val="ja-JP"/>
        </w:rPr>
        <w:t>1,200</w:t>
      </w:r>
      <w:r w:rsidRPr="005D48EB">
        <w:rPr>
          <w:rFonts w:asciiTheme="minorEastAsia" w:hAnsiTheme="minorEastAsia" w:hint="eastAsia"/>
          <w:sz w:val="22"/>
          <w:lang w:val="ja-JP"/>
        </w:rPr>
        <w:t>年を迎え、「紀の国わかやま国体」大会が開催されることから、次のとおり、「文化財」と「観光」の2点をテーマに選定し、取組を行う。</w:t>
      </w:r>
    </w:p>
    <w:p w14:paraId="009071B7" w14:textId="77777777" w:rsidR="00DC4AB0" w:rsidRDefault="005D48EB" w:rsidP="00856DE8">
      <w:pPr>
        <w:widowControl/>
        <w:ind w:leftChars="127" w:left="267" w:firstLineChars="100" w:firstLine="220"/>
        <w:jc w:val="left"/>
        <w:rPr>
          <w:rFonts w:asciiTheme="minorEastAsia" w:hAnsiTheme="minorEastAsia"/>
          <w:sz w:val="22"/>
          <w:lang w:val="ja-JP"/>
        </w:rPr>
      </w:pPr>
      <w:r w:rsidRPr="005D48EB">
        <w:rPr>
          <w:rFonts w:asciiTheme="minorEastAsia" w:hAnsiTheme="minorEastAsia" w:hint="eastAsia"/>
          <w:sz w:val="22"/>
          <w:lang w:val="ja-JP"/>
        </w:rPr>
        <w:t>なお、「文化財」と「教育」は、平成27年に</w:t>
      </w:r>
      <w:r w:rsidR="007C57ED">
        <w:rPr>
          <w:rFonts w:asciiTheme="minorEastAsia" w:hAnsiTheme="minorEastAsia" w:hint="eastAsia"/>
          <w:sz w:val="22"/>
          <w:lang w:val="ja-JP"/>
        </w:rPr>
        <w:t>橋本市</w:t>
      </w:r>
      <w:r w:rsidRPr="005D48EB">
        <w:rPr>
          <w:rFonts w:asciiTheme="minorEastAsia" w:hAnsiTheme="minorEastAsia" w:hint="eastAsia"/>
          <w:sz w:val="22"/>
          <w:lang w:val="ja-JP"/>
        </w:rPr>
        <w:t>が迎える大きなイベントである、高野山の開創</w:t>
      </w:r>
      <w:r w:rsidR="0002369A">
        <w:rPr>
          <w:rFonts w:asciiTheme="minorEastAsia" w:hAnsiTheme="minorEastAsia" w:hint="eastAsia"/>
          <w:sz w:val="22"/>
          <w:lang w:val="ja-JP"/>
        </w:rPr>
        <w:t>1,200</w:t>
      </w:r>
      <w:r w:rsidRPr="005D48EB">
        <w:rPr>
          <w:rFonts w:asciiTheme="minorEastAsia" w:hAnsiTheme="minorEastAsia" w:hint="eastAsia"/>
          <w:sz w:val="22"/>
          <w:lang w:val="ja-JP"/>
        </w:rPr>
        <w:t>年と「紀の国わかやま国体」大会に密接に関連するため、一体的に取</w:t>
      </w:r>
      <w:r w:rsidR="002B38F3">
        <w:rPr>
          <w:rFonts w:asciiTheme="minorEastAsia" w:hAnsiTheme="minorEastAsia" w:hint="eastAsia"/>
          <w:sz w:val="22"/>
          <w:lang w:val="ja-JP"/>
        </w:rPr>
        <w:t>り</w:t>
      </w:r>
      <w:r w:rsidRPr="005D48EB">
        <w:rPr>
          <w:rFonts w:asciiTheme="minorEastAsia" w:hAnsiTheme="minorEastAsia" w:hint="eastAsia"/>
          <w:sz w:val="22"/>
          <w:lang w:val="ja-JP"/>
        </w:rPr>
        <w:t>組むことが効果的と判断し、実施した。</w:t>
      </w:r>
    </w:p>
    <w:p w14:paraId="40672ADC" w14:textId="6B9FDDC8" w:rsidR="005D48EB" w:rsidRPr="00742102" w:rsidRDefault="005D48EB" w:rsidP="00342009">
      <w:pPr>
        <w:spacing w:line="340" w:lineRule="exact"/>
        <w:ind w:firstLineChars="100" w:firstLine="240"/>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ア　</w:t>
      </w:r>
      <w:r w:rsidRPr="005D48EB">
        <w:rPr>
          <w:rFonts w:asciiTheme="majorEastAsia" w:eastAsiaTheme="majorEastAsia" w:hAnsiTheme="majorEastAsia" w:hint="eastAsia"/>
          <w:sz w:val="24"/>
          <w:szCs w:val="24"/>
        </w:rPr>
        <w:t>「文化財」について</w:t>
      </w:r>
    </w:p>
    <w:p w14:paraId="50E4084C" w14:textId="51EFB199" w:rsidR="005D48EB" w:rsidRPr="005D48EB" w:rsidRDefault="007C57ED" w:rsidP="00856DE8">
      <w:pPr>
        <w:widowControl/>
        <w:ind w:leftChars="127" w:left="267" w:firstLineChars="100" w:firstLine="220"/>
        <w:jc w:val="left"/>
        <w:rPr>
          <w:rFonts w:asciiTheme="minorEastAsia" w:hAnsiTheme="minorEastAsia"/>
          <w:sz w:val="22"/>
          <w:lang w:val="ja-JP"/>
        </w:rPr>
      </w:pPr>
      <w:r>
        <w:rPr>
          <w:rFonts w:asciiTheme="minorEastAsia" w:hAnsiTheme="minorEastAsia" w:hint="eastAsia"/>
          <w:sz w:val="22"/>
          <w:lang w:val="ja-JP"/>
        </w:rPr>
        <w:t>橋本市</w:t>
      </w:r>
      <w:r w:rsidR="005D48EB" w:rsidRPr="005D48EB">
        <w:rPr>
          <w:rFonts w:asciiTheme="minorEastAsia" w:hAnsiTheme="minorEastAsia" w:hint="eastAsia"/>
          <w:sz w:val="22"/>
          <w:lang w:val="ja-JP"/>
        </w:rPr>
        <w:t>は、古くは、嵯峨天皇の御代から、近世に至り殷賑を極めた紀州徳川家まで、伊勢街道と高野街道が交差する、交通の要衝として栄えてきた。また、高野山寺領として1,000年を超える歴史を持ち、豊臣秀吉による紀州征伐の記録も残る。さらに、縄文時代から人が集住した痕跡も残るなか、国宝であり、古代の統一事業を解明する重要な手がかりの</w:t>
      </w:r>
      <w:r w:rsidR="00037BB8">
        <w:rPr>
          <w:rFonts w:asciiTheme="minorEastAsia" w:hAnsiTheme="minorEastAsia" w:hint="eastAsia"/>
          <w:sz w:val="22"/>
          <w:lang w:val="ja-JP"/>
        </w:rPr>
        <w:t>１</w:t>
      </w:r>
      <w:r w:rsidR="005D48EB" w:rsidRPr="005D48EB">
        <w:rPr>
          <w:rFonts w:asciiTheme="minorEastAsia" w:hAnsiTheme="minorEastAsia" w:hint="eastAsia"/>
          <w:sz w:val="22"/>
          <w:lang w:val="ja-JP"/>
        </w:rPr>
        <w:t>つでもある、人物画像鏡を守り、伝えてきたところでもある。</w:t>
      </w:r>
    </w:p>
    <w:p w14:paraId="571F30C3" w14:textId="77777777" w:rsidR="00DC4AB0" w:rsidRPr="00EE19C5" w:rsidRDefault="005D48EB" w:rsidP="00856DE8">
      <w:pPr>
        <w:widowControl/>
        <w:ind w:leftChars="127" w:left="267" w:firstLineChars="100" w:firstLine="220"/>
        <w:jc w:val="left"/>
        <w:rPr>
          <w:rFonts w:asciiTheme="minorEastAsia" w:hAnsiTheme="minorEastAsia"/>
          <w:sz w:val="22"/>
          <w:lang w:val="ja-JP"/>
        </w:rPr>
      </w:pPr>
      <w:r w:rsidRPr="005D48EB">
        <w:rPr>
          <w:rFonts w:asciiTheme="minorEastAsia" w:hAnsiTheme="minorEastAsia" w:hint="eastAsia"/>
          <w:sz w:val="22"/>
          <w:lang w:val="ja-JP"/>
        </w:rPr>
        <w:t>これら、豊かな歴史的文化的な事物を、機械判読可能な形式で広く公開することにより、歴史に対する知識欲の充足や、大学等による町家研究等研究活動の円滑化を図る。</w:t>
      </w:r>
    </w:p>
    <w:p w14:paraId="629E8AEB" w14:textId="77777777" w:rsidR="00DC4AB0" w:rsidRDefault="00DC4AB0" w:rsidP="00856DE8">
      <w:pPr>
        <w:widowControl/>
        <w:ind w:leftChars="127" w:left="267"/>
        <w:jc w:val="left"/>
        <w:rPr>
          <w:rFonts w:asciiTheme="minorEastAsia" w:hAnsiTheme="minorEastAsia"/>
          <w:sz w:val="22"/>
          <w:lang w:val="ja-JP"/>
        </w:rPr>
      </w:pPr>
    </w:p>
    <w:p w14:paraId="774450A7" w14:textId="06A6C817" w:rsidR="005D48EB" w:rsidRPr="00742102" w:rsidRDefault="005D48EB" w:rsidP="00342009">
      <w:pPr>
        <w:spacing w:line="340" w:lineRule="exact"/>
        <w:ind w:firstLineChars="100" w:firstLine="240"/>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イ　</w:t>
      </w:r>
      <w:r w:rsidRPr="005D48EB">
        <w:rPr>
          <w:rFonts w:asciiTheme="majorEastAsia" w:eastAsiaTheme="majorEastAsia" w:hAnsiTheme="majorEastAsia" w:hint="eastAsia"/>
          <w:sz w:val="24"/>
          <w:szCs w:val="24"/>
        </w:rPr>
        <w:t>「観光」について</w:t>
      </w:r>
    </w:p>
    <w:p w14:paraId="12D71D78" w14:textId="146CF772" w:rsidR="005D48EB" w:rsidRPr="005D48EB" w:rsidRDefault="007C57ED" w:rsidP="00856DE8">
      <w:pPr>
        <w:widowControl/>
        <w:ind w:leftChars="127" w:left="267" w:firstLineChars="100" w:firstLine="220"/>
        <w:jc w:val="left"/>
        <w:rPr>
          <w:rFonts w:asciiTheme="minorEastAsia" w:hAnsiTheme="minorEastAsia"/>
          <w:sz w:val="22"/>
          <w:lang w:val="ja-JP"/>
        </w:rPr>
      </w:pPr>
      <w:r>
        <w:rPr>
          <w:rFonts w:asciiTheme="minorEastAsia" w:hAnsiTheme="minorEastAsia" w:hint="eastAsia"/>
          <w:sz w:val="22"/>
          <w:lang w:val="ja-JP"/>
        </w:rPr>
        <w:t>橋本市</w:t>
      </w:r>
      <w:r w:rsidR="005D48EB" w:rsidRPr="005D48EB">
        <w:rPr>
          <w:rFonts w:asciiTheme="minorEastAsia" w:hAnsiTheme="minorEastAsia" w:hint="eastAsia"/>
          <w:sz w:val="22"/>
          <w:lang w:val="ja-JP"/>
        </w:rPr>
        <w:t>は、前項のとおり、非常に古くから集住が発生し、また、京都・奈良に近接している立地上、文化的な遺産も多く残る。また、春の桜、ふじ、夏のあじさい、秋には紅葉の玉川峡</w:t>
      </w:r>
      <w:r w:rsidR="00B97CBD">
        <w:rPr>
          <w:rFonts w:asciiTheme="minorEastAsia" w:hAnsiTheme="minorEastAsia" w:hint="eastAsia"/>
          <w:sz w:val="22"/>
          <w:lang w:val="ja-JP"/>
        </w:rPr>
        <w:t>等</w:t>
      </w:r>
      <w:r w:rsidR="005D48EB" w:rsidRPr="005D48EB">
        <w:rPr>
          <w:rFonts w:asciiTheme="minorEastAsia" w:hAnsiTheme="minorEastAsia" w:hint="eastAsia"/>
          <w:sz w:val="22"/>
          <w:lang w:val="ja-JP"/>
        </w:rPr>
        <w:t>、現在でも広く県外から観光客が訪れる名所が多数ある。</w:t>
      </w:r>
    </w:p>
    <w:p w14:paraId="61922F60" w14:textId="77777777" w:rsidR="005D48EB" w:rsidRPr="005D48EB" w:rsidRDefault="005D48EB" w:rsidP="00856DE8">
      <w:pPr>
        <w:widowControl/>
        <w:ind w:leftChars="127" w:left="267" w:firstLineChars="100" w:firstLine="220"/>
        <w:jc w:val="left"/>
        <w:rPr>
          <w:rFonts w:asciiTheme="minorEastAsia" w:hAnsiTheme="minorEastAsia"/>
          <w:sz w:val="22"/>
          <w:lang w:val="ja-JP"/>
        </w:rPr>
      </w:pPr>
      <w:r w:rsidRPr="005D48EB">
        <w:rPr>
          <w:rFonts w:asciiTheme="minorEastAsia" w:hAnsiTheme="minorEastAsia" w:hint="eastAsia"/>
          <w:sz w:val="22"/>
          <w:lang w:val="ja-JP"/>
        </w:rPr>
        <w:t>これら</w:t>
      </w:r>
      <w:r w:rsidR="007C57ED">
        <w:rPr>
          <w:rFonts w:asciiTheme="minorEastAsia" w:hAnsiTheme="minorEastAsia" w:hint="eastAsia"/>
          <w:sz w:val="22"/>
          <w:lang w:val="ja-JP"/>
        </w:rPr>
        <w:t>橋本市</w:t>
      </w:r>
      <w:r w:rsidRPr="005D48EB">
        <w:rPr>
          <w:rFonts w:asciiTheme="minorEastAsia" w:hAnsiTheme="minorEastAsia" w:hint="eastAsia"/>
          <w:sz w:val="22"/>
          <w:lang w:val="ja-JP"/>
        </w:rPr>
        <w:t>に係る情報を地理情報と関連させ、更に観光客の利便性を高めることを図る。</w:t>
      </w:r>
    </w:p>
    <w:p w14:paraId="1C8DE1B1" w14:textId="77777777" w:rsidR="005D48EB" w:rsidRPr="005D48EB" w:rsidRDefault="005D48EB" w:rsidP="00856DE8">
      <w:pPr>
        <w:spacing w:line="340" w:lineRule="exact"/>
        <w:ind w:left="480" w:hangingChars="200" w:hanging="480"/>
        <w:rPr>
          <w:rFonts w:asciiTheme="majorEastAsia" w:eastAsiaTheme="majorEastAsia" w:hAnsiTheme="majorEastAsia"/>
          <w:sz w:val="24"/>
          <w:szCs w:val="24"/>
        </w:rPr>
      </w:pPr>
      <w:bookmarkStart w:id="84" w:name="_Toc411957277"/>
      <w:r w:rsidRPr="005D48EB">
        <w:rPr>
          <w:rFonts w:asciiTheme="majorEastAsia" w:eastAsiaTheme="majorEastAsia" w:hAnsiTheme="majorEastAsia" w:hint="eastAsia"/>
          <w:sz w:val="24"/>
          <w:szCs w:val="24"/>
        </w:rPr>
        <w:lastRenderedPageBreak/>
        <w:t>（２）実施内容</w:t>
      </w:r>
      <w:bookmarkEnd w:id="84"/>
    </w:p>
    <w:p w14:paraId="0A180C6F" w14:textId="77777777" w:rsidR="005D48EB" w:rsidRPr="005D48EB" w:rsidRDefault="005D48EB" w:rsidP="005D48EB">
      <w:pPr>
        <w:spacing w:line="340" w:lineRule="exact"/>
        <w:rPr>
          <w:rFonts w:asciiTheme="majorEastAsia" w:eastAsiaTheme="majorEastAsia" w:hAnsiTheme="majorEastAsia"/>
          <w:sz w:val="24"/>
          <w:szCs w:val="24"/>
        </w:rPr>
      </w:pPr>
      <w:r w:rsidRPr="005D48EB">
        <w:rPr>
          <w:rFonts w:asciiTheme="majorEastAsia" w:eastAsiaTheme="majorEastAsia" w:hAnsiTheme="majorEastAsia" w:hint="eastAsia"/>
          <w:sz w:val="24"/>
          <w:szCs w:val="24"/>
        </w:rPr>
        <w:t xml:space="preserve">　</w:t>
      </w:r>
      <w:bookmarkStart w:id="85" w:name="_Toc411957278"/>
      <w:r>
        <w:rPr>
          <w:rFonts w:asciiTheme="majorEastAsia" w:eastAsiaTheme="majorEastAsia" w:hAnsiTheme="majorEastAsia" w:hint="eastAsia"/>
          <w:sz w:val="24"/>
          <w:szCs w:val="24"/>
        </w:rPr>
        <w:t xml:space="preserve">ア　</w:t>
      </w:r>
      <w:r w:rsidRPr="005D48EB">
        <w:rPr>
          <w:rFonts w:asciiTheme="majorEastAsia" w:eastAsiaTheme="majorEastAsia" w:hAnsiTheme="majorEastAsia" w:hint="eastAsia"/>
          <w:sz w:val="24"/>
          <w:szCs w:val="24"/>
        </w:rPr>
        <w:t>データの変換</w:t>
      </w:r>
      <w:bookmarkEnd w:id="85"/>
    </w:p>
    <w:p w14:paraId="57A1BC97" w14:textId="0B969990" w:rsidR="005D48EB" w:rsidRPr="005D48EB" w:rsidRDefault="00D60480" w:rsidP="00856DE8">
      <w:pPr>
        <w:widowControl/>
        <w:ind w:leftChars="127" w:left="267" w:firstLineChars="100" w:firstLine="220"/>
        <w:jc w:val="left"/>
        <w:rPr>
          <w:rFonts w:asciiTheme="minorEastAsia" w:hAnsiTheme="minorEastAsia"/>
          <w:sz w:val="22"/>
          <w:lang w:val="ja-JP"/>
        </w:rPr>
      </w:pPr>
      <w:r w:rsidRPr="005D48EB">
        <w:rPr>
          <w:rFonts w:asciiTheme="minorEastAsia" w:hAnsiTheme="minorEastAsia" w:hint="eastAsia"/>
          <w:sz w:val="22"/>
          <w:lang w:val="ja-JP"/>
        </w:rPr>
        <w:t>文化財</w:t>
      </w:r>
      <w:r w:rsidR="00323530">
        <w:rPr>
          <w:rFonts w:asciiTheme="minorEastAsia" w:hAnsiTheme="minorEastAsia" w:hint="eastAsia"/>
          <w:sz w:val="22"/>
          <w:lang w:val="ja-JP"/>
        </w:rPr>
        <w:t>及び</w:t>
      </w:r>
      <w:r>
        <w:rPr>
          <w:rFonts w:asciiTheme="minorEastAsia" w:hAnsiTheme="minorEastAsia" w:hint="eastAsia"/>
          <w:sz w:val="22"/>
          <w:lang w:val="ja-JP"/>
        </w:rPr>
        <w:t>観光</w:t>
      </w:r>
      <w:r w:rsidR="005D48EB" w:rsidRPr="005D48EB">
        <w:rPr>
          <w:rFonts w:asciiTheme="minorEastAsia" w:hAnsiTheme="minorEastAsia" w:hint="eastAsia"/>
          <w:sz w:val="22"/>
          <w:lang w:val="ja-JP"/>
        </w:rPr>
        <w:t>に関するオープンデータとするデータの変換について、</w:t>
      </w:r>
      <w:r w:rsidRPr="005D48EB">
        <w:rPr>
          <w:rFonts w:asciiTheme="minorEastAsia" w:hAnsiTheme="minorEastAsia" w:hint="eastAsia"/>
          <w:sz w:val="22"/>
          <w:lang w:val="ja-JP"/>
        </w:rPr>
        <w:t>教育委員会文化スポーツ室</w:t>
      </w:r>
      <w:r w:rsidR="00323530">
        <w:rPr>
          <w:rFonts w:asciiTheme="minorEastAsia" w:hAnsiTheme="minorEastAsia" w:hint="eastAsia"/>
          <w:sz w:val="22"/>
          <w:lang w:val="ja-JP"/>
        </w:rPr>
        <w:t>及び</w:t>
      </w:r>
      <w:r w:rsidRPr="005D48EB">
        <w:rPr>
          <w:rFonts w:asciiTheme="minorEastAsia" w:hAnsiTheme="minorEastAsia" w:hint="eastAsia"/>
          <w:sz w:val="22"/>
          <w:lang w:val="ja-JP"/>
        </w:rPr>
        <w:t>商工観光課</w:t>
      </w:r>
      <w:r w:rsidR="005D48EB" w:rsidRPr="005D48EB">
        <w:rPr>
          <w:rFonts w:asciiTheme="minorEastAsia" w:hAnsiTheme="minorEastAsia" w:hint="eastAsia"/>
          <w:sz w:val="22"/>
          <w:lang w:val="ja-JP"/>
        </w:rPr>
        <w:t>の協力を得ながら実施する。</w:t>
      </w:r>
    </w:p>
    <w:p w14:paraId="72CCC485" w14:textId="344C1DA5" w:rsidR="00D423E9" w:rsidRDefault="00B97CBD" w:rsidP="00856DE8">
      <w:pPr>
        <w:widowControl/>
        <w:ind w:leftChars="127" w:left="267" w:firstLineChars="100" w:firstLine="220"/>
        <w:jc w:val="left"/>
        <w:rPr>
          <w:rFonts w:asciiTheme="minorEastAsia" w:hAnsiTheme="minorEastAsia"/>
          <w:sz w:val="22"/>
          <w:lang w:val="ja-JP"/>
        </w:rPr>
      </w:pPr>
      <w:r>
        <w:rPr>
          <w:rFonts w:asciiTheme="minorEastAsia" w:hAnsiTheme="minorEastAsia" w:hint="eastAsia"/>
          <w:sz w:val="22"/>
          <w:lang w:val="ja-JP"/>
        </w:rPr>
        <w:t>オープンデータとするデータの選定に当たり</w:t>
      </w:r>
      <w:r w:rsidR="005D48EB" w:rsidRPr="005D48EB">
        <w:rPr>
          <w:rFonts w:asciiTheme="minorEastAsia" w:hAnsiTheme="minorEastAsia" w:hint="eastAsia"/>
          <w:sz w:val="22"/>
          <w:lang w:val="ja-JP"/>
        </w:rPr>
        <w:t>、</w:t>
      </w:r>
      <w:r w:rsidR="007C57ED">
        <w:rPr>
          <w:rFonts w:asciiTheme="minorEastAsia" w:hAnsiTheme="minorEastAsia" w:hint="eastAsia"/>
          <w:sz w:val="22"/>
          <w:lang w:val="ja-JP"/>
        </w:rPr>
        <w:t>橋本市</w:t>
      </w:r>
      <w:r w:rsidR="005D48EB" w:rsidRPr="005D48EB">
        <w:rPr>
          <w:rFonts w:asciiTheme="minorEastAsia" w:hAnsiTheme="minorEastAsia" w:hint="eastAsia"/>
          <w:sz w:val="22"/>
          <w:lang w:val="ja-JP"/>
        </w:rPr>
        <w:t>ウェブサイトにおいて公開している</w:t>
      </w:r>
      <w:r w:rsidRPr="005D48EB">
        <w:rPr>
          <w:rFonts w:asciiTheme="minorEastAsia" w:hAnsiTheme="minorEastAsia" w:hint="eastAsia"/>
          <w:sz w:val="22"/>
          <w:lang w:val="ja-JP"/>
        </w:rPr>
        <w:t>文化財</w:t>
      </w:r>
      <w:r w:rsidR="00323530">
        <w:rPr>
          <w:rFonts w:asciiTheme="minorEastAsia" w:hAnsiTheme="minorEastAsia" w:hint="eastAsia"/>
          <w:sz w:val="22"/>
          <w:lang w:val="ja-JP"/>
        </w:rPr>
        <w:t>及び</w:t>
      </w:r>
      <w:r w:rsidRPr="005D48EB">
        <w:rPr>
          <w:rFonts w:asciiTheme="minorEastAsia" w:hAnsiTheme="minorEastAsia" w:hint="eastAsia"/>
          <w:sz w:val="22"/>
          <w:lang w:val="ja-JP"/>
        </w:rPr>
        <w:t>観光</w:t>
      </w:r>
      <w:r w:rsidR="005D48EB" w:rsidRPr="005D48EB">
        <w:rPr>
          <w:rFonts w:asciiTheme="minorEastAsia" w:hAnsiTheme="minorEastAsia" w:hint="eastAsia"/>
          <w:sz w:val="22"/>
          <w:lang w:val="ja-JP"/>
        </w:rPr>
        <w:t>の情報を基本に、</w:t>
      </w:r>
      <w:r w:rsidRPr="005D48EB">
        <w:rPr>
          <w:rFonts w:asciiTheme="minorEastAsia" w:hAnsiTheme="minorEastAsia" w:hint="eastAsia"/>
          <w:sz w:val="22"/>
          <w:lang w:val="ja-JP"/>
        </w:rPr>
        <w:t>教育委員会文化スポーツ室</w:t>
      </w:r>
      <w:r w:rsidR="00323530">
        <w:rPr>
          <w:rFonts w:asciiTheme="minorEastAsia" w:hAnsiTheme="minorEastAsia" w:hint="eastAsia"/>
          <w:sz w:val="22"/>
          <w:lang w:val="ja-JP"/>
        </w:rPr>
        <w:t>及び</w:t>
      </w:r>
      <w:r w:rsidRPr="005D48EB">
        <w:rPr>
          <w:rFonts w:asciiTheme="minorEastAsia" w:hAnsiTheme="minorEastAsia" w:hint="eastAsia"/>
          <w:sz w:val="22"/>
          <w:lang w:val="ja-JP"/>
        </w:rPr>
        <w:t>商工観光課</w:t>
      </w:r>
      <w:r w:rsidR="005D48EB" w:rsidRPr="005D48EB">
        <w:rPr>
          <w:rFonts w:asciiTheme="minorEastAsia" w:hAnsiTheme="minorEastAsia" w:hint="eastAsia"/>
          <w:sz w:val="22"/>
          <w:lang w:val="ja-JP"/>
        </w:rPr>
        <w:t>の承諾を得られたウェブサイト非公開情報についても、データの変換を進める。</w:t>
      </w:r>
    </w:p>
    <w:p w14:paraId="349C1016" w14:textId="25FB4F1B" w:rsidR="00D423E9" w:rsidRDefault="005D48EB" w:rsidP="00856DE8">
      <w:pPr>
        <w:widowControl/>
        <w:ind w:leftChars="127" w:left="267" w:firstLineChars="100" w:firstLine="220"/>
        <w:jc w:val="left"/>
        <w:rPr>
          <w:rFonts w:asciiTheme="minorEastAsia" w:hAnsiTheme="minorEastAsia"/>
          <w:sz w:val="22"/>
          <w:lang w:val="ja-JP"/>
        </w:rPr>
      </w:pPr>
      <w:r w:rsidRPr="005D48EB">
        <w:rPr>
          <w:rFonts w:asciiTheme="minorEastAsia" w:hAnsiTheme="minorEastAsia" w:hint="eastAsia"/>
          <w:sz w:val="22"/>
          <w:lang w:val="ja-JP"/>
        </w:rPr>
        <w:t>具体的には、</w:t>
      </w:r>
      <w:r w:rsidR="00B97CBD" w:rsidRPr="005D48EB">
        <w:rPr>
          <w:rFonts w:asciiTheme="minorEastAsia" w:hAnsiTheme="minorEastAsia" w:hint="eastAsia"/>
          <w:sz w:val="22"/>
          <w:lang w:val="ja-JP"/>
        </w:rPr>
        <w:t>文化財情報については、国・県・市の指定文化財にかかる詳細な緯度・経度情報</w:t>
      </w:r>
      <w:r w:rsidR="00B97CBD">
        <w:rPr>
          <w:rFonts w:asciiTheme="minorEastAsia" w:hAnsiTheme="minorEastAsia" w:hint="eastAsia"/>
          <w:sz w:val="22"/>
          <w:lang w:val="ja-JP"/>
        </w:rPr>
        <w:t>及び</w:t>
      </w:r>
      <w:r w:rsidR="00B97CBD" w:rsidRPr="005D48EB">
        <w:rPr>
          <w:rFonts w:asciiTheme="minorEastAsia" w:hAnsiTheme="minorEastAsia" w:hint="eastAsia"/>
          <w:sz w:val="22"/>
          <w:lang w:val="ja-JP"/>
        </w:rPr>
        <w:t>指定番号情報</w:t>
      </w:r>
      <w:r w:rsidR="00B97CBD">
        <w:rPr>
          <w:rFonts w:asciiTheme="minorEastAsia" w:hAnsiTheme="minorEastAsia" w:hint="eastAsia"/>
          <w:sz w:val="22"/>
          <w:lang w:val="ja-JP"/>
        </w:rPr>
        <w:t>等</w:t>
      </w:r>
      <w:r w:rsidR="00B97CBD" w:rsidRPr="005D48EB">
        <w:rPr>
          <w:rFonts w:asciiTheme="minorEastAsia" w:hAnsiTheme="minorEastAsia" w:hint="eastAsia"/>
          <w:sz w:val="22"/>
          <w:lang w:val="ja-JP"/>
        </w:rPr>
        <w:t>ウェブサイトで非公開であった情報についても、教育委員会文化スポーツ室の承諾を得られた場合、追加してデータ変換を進める。</w:t>
      </w:r>
    </w:p>
    <w:p w14:paraId="6221F9E0" w14:textId="3B1995F3" w:rsidR="005D48EB" w:rsidRPr="005D48EB" w:rsidRDefault="005D48EB" w:rsidP="00856DE8">
      <w:pPr>
        <w:widowControl/>
        <w:ind w:leftChars="127" w:left="267" w:firstLineChars="100" w:firstLine="220"/>
        <w:jc w:val="left"/>
        <w:rPr>
          <w:rFonts w:asciiTheme="minorEastAsia" w:hAnsiTheme="minorEastAsia"/>
          <w:sz w:val="22"/>
          <w:lang w:val="ja-JP"/>
        </w:rPr>
      </w:pPr>
      <w:r w:rsidRPr="005D48EB">
        <w:rPr>
          <w:rFonts w:asciiTheme="minorEastAsia" w:hAnsiTheme="minorEastAsia" w:hint="eastAsia"/>
          <w:sz w:val="22"/>
          <w:lang w:val="ja-JP"/>
        </w:rPr>
        <w:t>また、</w:t>
      </w:r>
      <w:r w:rsidR="00B97CBD" w:rsidRPr="005D48EB">
        <w:rPr>
          <w:rFonts w:asciiTheme="minorEastAsia" w:hAnsiTheme="minorEastAsia" w:hint="eastAsia"/>
          <w:sz w:val="22"/>
          <w:lang w:val="ja-JP"/>
        </w:rPr>
        <w:t>観光情報については、施設にかかる駐車場、トイレ、アクセス経路及び宿泊施設に関する情報</w:t>
      </w:r>
      <w:r w:rsidR="00B97CBD">
        <w:rPr>
          <w:rFonts w:asciiTheme="minorEastAsia" w:hAnsiTheme="minorEastAsia" w:hint="eastAsia"/>
          <w:sz w:val="22"/>
          <w:lang w:val="ja-JP"/>
        </w:rPr>
        <w:t>等</w:t>
      </w:r>
      <w:r w:rsidR="00B97CBD" w:rsidRPr="005D48EB">
        <w:rPr>
          <w:rFonts w:asciiTheme="minorEastAsia" w:hAnsiTheme="minorEastAsia" w:hint="eastAsia"/>
          <w:sz w:val="22"/>
          <w:lang w:val="ja-JP"/>
        </w:rPr>
        <w:t>についてもデータ変換を進める。</w:t>
      </w:r>
    </w:p>
    <w:p w14:paraId="4C7BF711" w14:textId="77777777" w:rsidR="005D48EB" w:rsidRPr="005D48EB" w:rsidRDefault="005D48EB" w:rsidP="00856DE8">
      <w:pPr>
        <w:widowControl/>
        <w:ind w:leftChars="127" w:left="267" w:firstLineChars="100" w:firstLine="220"/>
        <w:jc w:val="left"/>
        <w:rPr>
          <w:rFonts w:asciiTheme="minorEastAsia" w:hAnsiTheme="minorEastAsia"/>
          <w:sz w:val="22"/>
          <w:lang w:val="ja-JP"/>
        </w:rPr>
      </w:pPr>
      <w:r w:rsidRPr="005D48EB">
        <w:rPr>
          <w:rFonts w:asciiTheme="minorEastAsia" w:hAnsiTheme="minorEastAsia" w:hint="eastAsia"/>
          <w:sz w:val="22"/>
          <w:lang w:val="ja-JP"/>
        </w:rPr>
        <w:t>なお、オープンデータ化するデータについては、特定のアプリケーションに依存しない、ＣＳＶ形式への変換を行うこととする。</w:t>
      </w:r>
    </w:p>
    <w:p w14:paraId="4AC22835" w14:textId="77777777" w:rsidR="005D48EB" w:rsidRDefault="005D48EB" w:rsidP="00856DE8">
      <w:pPr>
        <w:ind w:leftChars="337" w:left="708" w:firstLineChars="100" w:firstLine="210"/>
        <w:rPr>
          <w:lang w:val="x-none"/>
        </w:rPr>
      </w:pPr>
    </w:p>
    <w:p w14:paraId="158D5BB6" w14:textId="77777777" w:rsidR="005D48EB" w:rsidRPr="00A83780" w:rsidRDefault="005D48EB" w:rsidP="005D48EB">
      <w:pPr>
        <w:spacing w:line="340" w:lineRule="exact"/>
        <w:rPr>
          <w:rFonts w:ascii="ＭＳ ゴシック" w:hAnsi="ＭＳ ゴシック"/>
          <w:b/>
        </w:rPr>
      </w:pPr>
      <w:r w:rsidRPr="005D48EB">
        <w:rPr>
          <w:rFonts w:asciiTheme="majorEastAsia" w:eastAsiaTheme="majorEastAsia" w:hAnsiTheme="majorEastAsia" w:hint="eastAsia"/>
          <w:sz w:val="24"/>
          <w:szCs w:val="24"/>
        </w:rPr>
        <w:t xml:space="preserve">　</w:t>
      </w:r>
      <w:bookmarkStart w:id="86" w:name="_Toc411957279"/>
      <w:r w:rsidRPr="005D48EB">
        <w:rPr>
          <w:rFonts w:asciiTheme="majorEastAsia" w:eastAsiaTheme="majorEastAsia" w:hAnsiTheme="majorEastAsia" w:hint="eastAsia"/>
          <w:sz w:val="24"/>
          <w:szCs w:val="24"/>
        </w:rPr>
        <w:t>イ　データの利用条件緩和とオープンデータカタログページの新設</w:t>
      </w:r>
      <w:bookmarkEnd w:id="86"/>
    </w:p>
    <w:p w14:paraId="6B042284" w14:textId="77777777" w:rsidR="005D48EB" w:rsidRPr="005D48EB" w:rsidRDefault="007C57ED" w:rsidP="00856DE8">
      <w:pPr>
        <w:widowControl/>
        <w:ind w:leftChars="127" w:left="267" w:firstLineChars="100" w:firstLine="220"/>
        <w:jc w:val="left"/>
        <w:rPr>
          <w:rFonts w:asciiTheme="minorEastAsia" w:hAnsiTheme="minorEastAsia"/>
          <w:sz w:val="22"/>
          <w:lang w:val="ja-JP"/>
        </w:rPr>
      </w:pPr>
      <w:r>
        <w:rPr>
          <w:rFonts w:asciiTheme="minorEastAsia" w:hAnsiTheme="minorEastAsia" w:hint="eastAsia"/>
          <w:sz w:val="22"/>
          <w:lang w:val="ja-JP"/>
        </w:rPr>
        <w:t>橋本市</w:t>
      </w:r>
      <w:r w:rsidR="005D48EB" w:rsidRPr="005D48EB">
        <w:rPr>
          <w:rFonts w:asciiTheme="minorEastAsia" w:hAnsiTheme="minorEastAsia" w:hint="eastAsia"/>
          <w:sz w:val="22"/>
          <w:lang w:val="ja-JP"/>
        </w:rPr>
        <w:t>ウェブサイトにおいて、旧来のウェブサイトと比べ、データの利用条件を緩和したページを、オープンデータカタログページとして新設し、オープンデータの公開を行う。</w:t>
      </w:r>
    </w:p>
    <w:p w14:paraId="18AD1426" w14:textId="77777777" w:rsidR="005D48EB" w:rsidRPr="005D48EB" w:rsidRDefault="005D48EB" w:rsidP="00856DE8">
      <w:pPr>
        <w:widowControl/>
        <w:ind w:leftChars="127" w:left="267" w:firstLineChars="100" w:firstLine="220"/>
        <w:jc w:val="left"/>
        <w:rPr>
          <w:rFonts w:asciiTheme="minorEastAsia" w:hAnsiTheme="minorEastAsia"/>
          <w:sz w:val="22"/>
          <w:lang w:val="ja-JP"/>
        </w:rPr>
      </w:pPr>
      <w:r w:rsidRPr="005D48EB">
        <w:rPr>
          <w:rFonts w:asciiTheme="minorEastAsia" w:hAnsiTheme="minorEastAsia" w:hint="eastAsia"/>
          <w:sz w:val="22"/>
          <w:lang w:val="ja-JP"/>
        </w:rPr>
        <w:t>オープンデータカタログページでオープンデータとして公開する情報は、原則として二次利用を認めることにするとともに、二次利用が可能であることを明示するため、クリエイティブ・コモンズ・ライセンスを使用することとする。</w:t>
      </w:r>
    </w:p>
    <w:p w14:paraId="42EAA263" w14:textId="19517C42" w:rsidR="005D48EB" w:rsidRPr="005D48EB" w:rsidRDefault="005D48EB" w:rsidP="00856DE8">
      <w:pPr>
        <w:widowControl/>
        <w:ind w:leftChars="127" w:left="267" w:firstLineChars="100" w:firstLine="220"/>
        <w:jc w:val="left"/>
        <w:rPr>
          <w:rFonts w:asciiTheme="minorEastAsia" w:hAnsiTheme="minorEastAsia"/>
          <w:sz w:val="22"/>
          <w:lang w:val="ja-JP"/>
        </w:rPr>
      </w:pPr>
      <w:r w:rsidRPr="005D48EB">
        <w:rPr>
          <w:rFonts w:asciiTheme="minorEastAsia" w:hAnsiTheme="minorEastAsia" w:hint="eastAsia"/>
          <w:sz w:val="22"/>
          <w:lang w:val="ja-JP"/>
        </w:rPr>
        <w:t>クリエイティブ・コモンズ・ライセンスの使用に</w:t>
      </w:r>
      <w:r w:rsidR="00B97CBD">
        <w:rPr>
          <w:rFonts w:asciiTheme="minorEastAsia" w:hAnsiTheme="minorEastAsia" w:hint="eastAsia"/>
          <w:sz w:val="22"/>
          <w:lang w:val="ja-JP"/>
        </w:rPr>
        <w:t>当たっては</w:t>
      </w:r>
      <w:r w:rsidRPr="005D48EB">
        <w:rPr>
          <w:rFonts w:asciiTheme="minorEastAsia" w:hAnsiTheme="minorEastAsia" w:hint="eastAsia"/>
          <w:sz w:val="22"/>
          <w:lang w:val="ja-JP"/>
        </w:rPr>
        <w:t>、著作権法（昭和四十五年法律第四十八号）の範囲内で、原作者の氏名、作品タイトル等を表示すれば、利用者が営利目的を含めて自由にデータを改変、複製、再頒布することが可能な、</w:t>
      </w:r>
      <w:r w:rsidR="00037BB8">
        <w:rPr>
          <w:rFonts w:asciiTheme="minorEastAsia" w:hAnsiTheme="minorEastAsia" w:hint="eastAsia"/>
          <w:sz w:val="22"/>
          <w:lang w:val="ja-JP"/>
        </w:rPr>
        <w:t>ＣＣ－ＢＹ</w:t>
      </w:r>
      <w:r w:rsidRPr="005D48EB">
        <w:rPr>
          <w:rFonts w:asciiTheme="minorEastAsia" w:hAnsiTheme="minorEastAsia" w:hint="eastAsia"/>
          <w:sz w:val="22"/>
          <w:lang w:val="ja-JP"/>
        </w:rPr>
        <w:t>の使用を基本とする。</w:t>
      </w:r>
    </w:p>
    <w:p w14:paraId="3E648CBA" w14:textId="5A64527E" w:rsidR="005D48EB" w:rsidRPr="005D48EB" w:rsidRDefault="00037BB8" w:rsidP="00856DE8">
      <w:pPr>
        <w:widowControl/>
        <w:ind w:leftChars="127" w:left="267" w:firstLineChars="100" w:firstLine="220"/>
        <w:jc w:val="left"/>
        <w:rPr>
          <w:rFonts w:asciiTheme="minorEastAsia" w:hAnsiTheme="minorEastAsia"/>
          <w:sz w:val="22"/>
          <w:lang w:val="ja-JP"/>
        </w:rPr>
      </w:pPr>
      <w:r>
        <w:rPr>
          <w:rFonts w:asciiTheme="minorEastAsia" w:hAnsiTheme="minorEastAsia" w:hint="eastAsia"/>
          <w:sz w:val="22"/>
          <w:lang w:val="ja-JP"/>
        </w:rPr>
        <w:t>上記のクリエイティブ・コモンズにおけるＣＣ－ＢＹ</w:t>
      </w:r>
      <w:r w:rsidR="005D48EB" w:rsidRPr="005D48EB">
        <w:rPr>
          <w:rFonts w:asciiTheme="minorEastAsia" w:hAnsiTheme="minorEastAsia" w:hint="eastAsia"/>
          <w:sz w:val="22"/>
          <w:lang w:val="ja-JP"/>
        </w:rPr>
        <w:t>の使用</w:t>
      </w:r>
      <w:r w:rsidR="00D423E9">
        <w:rPr>
          <w:rFonts w:asciiTheme="minorEastAsia" w:hAnsiTheme="minorEastAsia" w:hint="eastAsia"/>
          <w:sz w:val="22"/>
          <w:lang w:val="ja-JP"/>
        </w:rPr>
        <w:t>を</w:t>
      </w:r>
      <w:r w:rsidR="005D48EB" w:rsidRPr="005D48EB">
        <w:rPr>
          <w:rFonts w:asciiTheme="minorEastAsia" w:hAnsiTheme="minorEastAsia" w:hint="eastAsia"/>
          <w:sz w:val="22"/>
          <w:lang w:val="ja-JP"/>
        </w:rPr>
        <w:t>はじめ、</w:t>
      </w:r>
      <w:r w:rsidR="007C57ED">
        <w:rPr>
          <w:rFonts w:asciiTheme="minorEastAsia" w:hAnsiTheme="minorEastAsia" w:hint="eastAsia"/>
          <w:sz w:val="22"/>
          <w:lang w:val="ja-JP"/>
        </w:rPr>
        <w:t>橋本市</w:t>
      </w:r>
      <w:r w:rsidR="005D48EB" w:rsidRPr="005D48EB">
        <w:rPr>
          <w:rFonts w:asciiTheme="minorEastAsia" w:hAnsiTheme="minorEastAsia" w:hint="eastAsia"/>
          <w:sz w:val="22"/>
          <w:lang w:val="ja-JP"/>
        </w:rPr>
        <w:t>ウェブサイトにおけるデータの利用条件の緩和に</w:t>
      </w:r>
      <w:r w:rsidR="00B97CBD">
        <w:rPr>
          <w:rFonts w:asciiTheme="minorEastAsia" w:hAnsiTheme="minorEastAsia" w:hint="eastAsia"/>
          <w:sz w:val="22"/>
          <w:lang w:val="ja-JP"/>
        </w:rPr>
        <w:t>当たっては</w:t>
      </w:r>
      <w:r w:rsidR="005D48EB" w:rsidRPr="005D48EB">
        <w:rPr>
          <w:rFonts w:asciiTheme="minorEastAsia" w:hAnsiTheme="minorEastAsia" w:hint="eastAsia"/>
          <w:sz w:val="22"/>
          <w:lang w:val="ja-JP"/>
        </w:rPr>
        <w:t>、オープンデータの整備、利用にかかる方向性</w:t>
      </w:r>
      <w:r w:rsidR="00B97CBD">
        <w:rPr>
          <w:rFonts w:asciiTheme="minorEastAsia" w:hAnsiTheme="minorEastAsia" w:hint="eastAsia"/>
          <w:sz w:val="22"/>
          <w:lang w:val="ja-JP"/>
        </w:rPr>
        <w:t>等</w:t>
      </w:r>
      <w:r w:rsidR="005D48EB" w:rsidRPr="005D48EB">
        <w:rPr>
          <w:rFonts w:asciiTheme="minorEastAsia" w:hAnsiTheme="minorEastAsia" w:hint="eastAsia"/>
          <w:sz w:val="22"/>
          <w:lang w:val="ja-JP"/>
        </w:rPr>
        <w:t>を示した、「橋本市オープンデータの推進に関する指針」と、オープンデータカタログページの利用条件や免責事項</w:t>
      </w:r>
      <w:r w:rsidR="00B97CBD">
        <w:rPr>
          <w:rFonts w:asciiTheme="minorEastAsia" w:hAnsiTheme="minorEastAsia" w:hint="eastAsia"/>
          <w:sz w:val="22"/>
          <w:lang w:val="ja-JP"/>
        </w:rPr>
        <w:t>等</w:t>
      </w:r>
      <w:r w:rsidR="005D48EB" w:rsidRPr="005D48EB">
        <w:rPr>
          <w:rFonts w:asciiTheme="minorEastAsia" w:hAnsiTheme="minorEastAsia" w:hint="eastAsia"/>
          <w:sz w:val="22"/>
          <w:lang w:val="ja-JP"/>
        </w:rPr>
        <w:t>データ利用にかかる細則を示した、「橋本市オープンデータ利用規約」の策定を、</w:t>
      </w:r>
      <w:r w:rsidR="007C57ED">
        <w:rPr>
          <w:rFonts w:asciiTheme="minorEastAsia" w:hAnsiTheme="minorEastAsia" w:hint="eastAsia"/>
          <w:sz w:val="22"/>
          <w:lang w:val="ja-JP"/>
        </w:rPr>
        <w:t>橋本市</w:t>
      </w:r>
      <w:r w:rsidR="005D48EB" w:rsidRPr="005D48EB">
        <w:rPr>
          <w:rFonts w:asciiTheme="minorEastAsia" w:hAnsiTheme="minorEastAsia" w:hint="eastAsia"/>
          <w:sz w:val="22"/>
          <w:lang w:val="ja-JP"/>
        </w:rPr>
        <w:t>ウェブサイト所管部署である秘書広報課と、法務部門である総務課の協力を得た上で実施する。</w:t>
      </w:r>
    </w:p>
    <w:p w14:paraId="32779077" w14:textId="77777777" w:rsidR="005D48EB" w:rsidRPr="005D48EB" w:rsidRDefault="005D48EB" w:rsidP="00856DE8">
      <w:pPr>
        <w:widowControl/>
        <w:ind w:leftChars="127" w:left="267" w:firstLineChars="100" w:firstLine="220"/>
        <w:jc w:val="left"/>
        <w:rPr>
          <w:rFonts w:asciiTheme="minorEastAsia" w:hAnsiTheme="minorEastAsia"/>
          <w:sz w:val="22"/>
          <w:lang w:val="ja-JP"/>
        </w:rPr>
      </w:pPr>
    </w:p>
    <w:p w14:paraId="2FEDF75A" w14:textId="77777777" w:rsidR="005D48EB" w:rsidRPr="005D48EB" w:rsidRDefault="005D48EB" w:rsidP="005D48EB">
      <w:pPr>
        <w:spacing w:line="340" w:lineRule="exact"/>
        <w:rPr>
          <w:rFonts w:asciiTheme="minorEastAsia" w:hAnsiTheme="minorEastAsia"/>
          <w:sz w:val="22"/>
          <w:lang w:val="ja-JP"/>
        </w:rPr>
      </w:pPr>
      <w:r w:rsidRPr="005D48EB">
        <w:rPr>
          <w:rFonts w:asciiTheme="minorEastAsia" w:hAnsiTheme="minorEastAsia" w:hint="eastAsia"/>
          <w:sz w:val="22"/>
          <w:lang w:val="ja-JP"/>
        </w:rPr>
        <w:t xml:space="preserve">　</w:t>
      </w:r>
      <w:bookmarkStart w:id="87" w:name="_Toc411957280"/>
      <w:r w:rsidRPr="00D423E9">
        <w:rPr>
          <w:rFonts w:asciiTheme="majorEastAsia" w:eastAsiaTheme="majorEastAsia" w:hAnsiTheme="majorEastAsia" w:hint="eastAsia"/>
          <w:sz w:val="24"/>
          <w:szCs w:val="24"/>
        </w:rPr>
        <w:t xml:space="preserve">ウ　</w:t>
      </w:r>
      <w:r w:rsidRPr="005D48EB">
        <w:rPr>
          <w:rFonts w:asciiTheme="majorEastAsia" w:eastAsiaTheme="majorEastAsia" w:hAnsiTheme="majorEastAsia" w:hint="eastAsia"/>
          <w:sz w:val="24"/>
          <w:szCs w:val="24"/>
        </w:rPr>
        <w:t>オープンデータの取組を推進することができる環境整備</w:t>
      </w:r>
      <w:bookmarkEnd w:id="87"/>
    </w:p>
    <w:p w14:paraId="57371488" w14:textId="3261A190" w:rsidR="005D48EB" w:rsidRPr="005D48EB" w:rsidRDefault="005D48EB" w:rsidP="00856DE8">
      <w:pPr>
        <w:widowControl/>
        <w:ind w:leftChars="127" w:left="267" w:firstLineChars="100" w:firstLine="220"/>
        <w:jc w:val="left"/>
        <w:rPr>
          <w:rFonts w:asciiTheme="minorEastAsia" w:hAnsiTheme="minorEastAsia"/>
          <w:sz w:val="22"/>
          <w:lang w:val="ja-JP"/>
        </w:rPr>
      </w:pPr>
      <w:r w:rsidRPr="005D48EB">
        <w:rPr>
          <w:rFonts w:asciiTheme="minorEastAsia" w:hAnsiTheme="minorEastAsia" w:hint="eastAsia"/>
          <w:sz w:val="22"/>
          <w:lang w:val="ja-JP"/>
        </w:rPr>
        <w:t>紀ノ川河畔の「東家渡場大常夜灯籠」</w:t>
      </w:r>
      <w:r w:rsidR="00B97CBD">
        <w:rPr>
          <w:rFonts w:asciiTheme="minorEastAsia" w:hAnsiTheme="minorEastAsia" w:hint="eastAsia"/>
          <w:sz w:val="22"/>
          <w:lang w:val="ja-JP"/>
        </w:rPr>
        <w:t>等、</w:t>
      </w:r>
      <w:r w:rsidRPr="005D48EB">
        <w:rPr>
          <w:rFonts w:asciiTheme="minorEastAsia" w:hAnsiTheme="minorEastAsia" w:hint="eastAsia"/>
          <w:sz w:val="22"/>
          <w:lang w:val="ja-JP"/>
        </w:rPr>
        <w:t>「物」のある場所を位置情報として誰でも利用することができる地理空間情報のオープンデータであるオープンストリートマップに緯度、経度ともに登録することや、地域が誇る史跡等にかかる文献情報とフィールドワークで収集した情報を、地域資料の集積地である市立図書館と協力の</w:t>
      </w:r>
      <w:r w:rsidRPr="005D48EB">
        <w:rPr>
          <w:rFonts w:asciiTheme="minorEastAsia" w:hAnsiTheme="minorEastAsia" w:hint="eastAsia"/>
          <w:sz w:val="22"/>
          <w:lang w:val="ja-JP"/>
        </w:rPr>
        <w:lastRenderedPageBreak/>
        <w:t>うえ掛けあわせ、その結果を新たな</w:t>
      </w:r>
      <w:r w:rsidR="00D423E9">
        <w:rPr>
          <w:rFonts w:asciiTheme="minorEastAsia" w:hAnsiTheme="minorEastAsia" w:hint="eastAsia"/>
          <w:sz w:val="22"/>
          <w:lang w:val="ja-JP"/>
        </w:rPr>
        <w:t>Ｗｉｋｉｐｅｄｉａ</w:t>
      </w:r>
      <w:r w:rsidRPr="005D48EB">
        <w:rPr>
          <w:rFonts w:asciiTheme="minorEastAsia" w:hAnsiTheme="minorEastAsia" w:hint="eastAsia"/>
          <w:sz w:val="22"/>
          <w:lang w:val="ja-JP"/>
        </w:rPr>
        <w:t>ページとして作成するなど、地域情報をオープンデータとして公開するイベント「橋本市まち歩きオープンデータソン」を、京都オープンデータ実践会の支援を得た上で開催する。</w:t>
      </w:r>
    </w:p>
    <w:p w14:paraId="771B8144" w14:textId="77777777" w:rsidR="005D48EB" w:rsidRPr="005D48EB" w:rsidRDefault="005D48EB" w:rsidP="00856DE8">
      <w:pPr>
        <w:widowControl/>
        <w:ind w:leftChars="127" w:left="267" w:firstLineChars="100" w:firstLine="220"/>
        <w:jc w:val="left"/>
        <w:rPr>
          <w:rFonts w:asciiTheme="minorEastAsia" w:hAnsiTheme="minorEastAsia"/>
          <w:sz w:val="22"/>
          <w:lang w:val="ja-JP"/>
        </w:rPr>
      </w:pPr>
      <w:r w:rsidRPr="005D48EB">
        <w:rPr>
          <w:rFonts w:asciiTheme="minorEastAsia" w:hAnsiTheme="minorEastAsia" w:hint="eastAsia"/>
          <w:sz w:val="22"/>
          <w:lang w:val="ja-JP"/>
        </w:rPr>
        <w:t>「橋本市まち歩きオープンデータソン」の目的は、今後のオープンデータの取組のリーダーとなってもらえるよう、地域住民にオープンデータの作り方を学んでもらうことなど、オープンデータ推進の環境を醸成することを目的とする。</w:t>
      </w:r>
    </w:p>
    <w:p w14:paraId="753B0210" w14:textId="522B42D5" w:rsidR="005D48EB" w:rsidRPr="005D48EB" w:rsidRDefault="005D48EB" w:rsidP="00856DE8">
      <w:pPr>
        <w:widowControl/>
        <w:ind w:leftChars="127" w:left="267" w:firstLineChars="100" w:firstLine="220"/>
        <w:jc w:val="left"/>
        <w:rPr>
          <w:rFonts w:asciiTheme="minorEastAsia" w:hAnsiTheme="minorEastAsia"/>
          <w:sz w:val="22"/>
          <w:lang w:val="ja-JP"/>
        </w:rPr>
      </w:pPr>
      <w:r w:rsidRPr="005D48EB">
        <w:rPr>
          <w:rFonts w:asciiTheme="minorEastAsia" w:hAnsiTheme="minorEastAsia" w:hint="eastAsia"/>
          <w:sz w:val="22"/>
          <w:lang w:val="ja-JP"/>
        </w:rPr>
        <w:t>また、オープンデータカタログページに関する理解の拡大と充実に向けた取組を推進するための</w:t>
      </w:r>
      <w:r w:rsidR="007C57ED">
        <w:rPr>
          <w:rFonts w:asciiTheme="minorEastAsia" w:hAnsiTheme="minorEastAsia" w:hint="eastAsia"/>
          <w:sz w:val="22"/>
          <w:lang w:val="ja-JP"/>
        </w:rPr>
        <w:t>橋本市</w:t>
      </w:r>
      <w:r w:rsidRPr="005D48EB">
        <w:rPr>
          <w:rFonts w:asciiTheme="minorEastAsia" w:hAnsiTheme="minorEastAsia" w:hint="eastAsia"/>
          <w:sz w:val="22"/>
          <w:lang w:val="ja-JP"/>
        </w:rPr>
        <w:t>組織における環境醸成を目的とした</w:t>
      </w:r>
      <w:r w:rsidR="007C57ED">
        <w:rPr>
          <w:rFonts w:asciiTheme="minorEastAsia" w:hAnsiTheme="minorEastAsia" w:hint="eastAsia"/>
          <w:sz w:val="22"/>
          <w:lang w:val="ja-JP"/>
        </w:rPr>
        <w:t>橋本市</w:t>
      </w:r>
      <w:r w:rsidRPr="005D48EB">
        <w:rPr>
          <w:rFonts w:asciiTheme="minorEastAsia" w:hAnsiTheme="minorEastAsia" w:hint="eastAsia"/>
          <w:sz w:val="22"/>
          <w:lang w:val="ja-JP"/>
        </w:rPr>
        <w:t>全部署職員向け研修を、平成27年</w:t>
      </w:r>
      <w:r w:rsidR="0037259F">
        <w:rPr>
          <w:rFonts w:asciiTheme="minorEastAsia" w:hAnsiTheme="minorEastAsia" w:hint="eastAsia"/>
          <w:sz w:val="22"/>
          <w:lang w:val="ja-JP"/>
        </w:rPr>
        <w:t>３</w:t>
      </w:r>
      <w:r w:rsidRPr="005D48EB">
        <w:rPr>
          <w:rFonts w:asciiTheme="minorEastAsia" w:hAnsiTheme="minorEastAsia" w:hint="eastAsia"/>
          <w:sz w:val="22"/>
          <w:lang w:val="ja-JP"/>
        </w:rPr>
        <w:t>月に実施する。職員向け研修においては、「橋本市オープンデータの推進に関する指針」と「橋本市オープンデータ利用規約」の説明やオープンデータライブラリでのデータ更新方法の説明</w:t>
      </w:r>
      <w:r w:rsidR="00B97CBD">
        <w:rPr>
          <w:rFonts w:asciiTheme="minorEastAsia" w:hAnsiTheme="minorEastAsia" w:hint="eastAsia"/>
          <w:sz w:val="22"/>
          <w:lang w:val="ja-JP"/>
        </w:rPr>
        <w:t>等</w:t>
      </w:r>
      <w:r w:rsidRPr="005D48EB">
        <w:rPr>
          <w:rFonts w:asciiTheme="minorEastAsia" w:hAnsiTheme="minorEastAsia" w:hint="eastAsia"/>
          <w:sz w:val="22"/>
          <w:lang w:val="ja-JP"/>
        </w:rPr>
        <w:t>を行う。</w:t>
      </w:r>
    </w:p>
    <w:p w14:paraId="73CB2375" w14:textId="77777777" w:rsidR="005D48EB" w:rsidRPr="00DC4AB0" w:rsidRDefault="005D48EB" w:rsidP="00856DE8">
      <w:pPr>
        <w:widowControl/>
        <w:ind w:leftChars="342" w:left="984" w:hangingChars="121" w:hanging="266"/>
        <w:jc w:val="left"/>
        <w:rPr>
          <w:rFonts w:asciiTheme="minorEastAsia" w:hAnsiTheme="minorEastAsia"/>
          <w:sz w:val="22"/>
          <w:lang w:val="ja-JP"/>
        </w:rPr>
      </w:pPr>
    </w:p>
    <w:p w14:paraId="531C4540" w14:textId="697CB3B3" w:rsidR="00DC4AB0" w:rsidRDefault="005D48EB" w:rsidP="00DC4AB0">
      <w:pPr>
        <w:pStyle w:val="3"/>
      </w:pPr>
      <w:bookmarkStart w:id="88" w:name="_Toc413246338"/>
      <w:r>
        <w:rPr>
          <w:rFonts w:hint="eastAsia"/>
        </w:rPr>
        <w:t xml:space="preserve">３　</w:t>
      </w:r>
      <w:r w:rsidR="00323530">
        <w:rPr>
          <w:rFonts w:hint="eastAsia"/>
        </w:rPr>
        <w:t>実施体制及び</w:t>
      </w:r>
      <w:r w:rsidRPr="005D48EB">
        <w:rPr>
          <w:rFonts w:hint="eastAsia"/>
        </w:rPr>
        <w:t>スケジュール</w:t>
      </w:r>
      <w:bookmarkEnd w:id="88"/>
    </w:p>
    <w:p w14:paraId="7E998AED" w14:textId="77777777" w:rsidR="00856DE8" w:rsidRPr="00856DE8" w:rsidRDefault="00856DE8" w:rsidP="00856DE8">
      <w:pPr>
        <w:spacing w:line="340" w:lineRule="exact"/>
        <w:ind w:left="480" w:hangingChars="200" w:hanging="480"/>
        <w:rPr>
          <w:rFonts w:asciiTheme="majorEastAsia" w:eastAsiaTheme="majorEastAsia" w:hAnsiTheme="majorEastAsia"/>
          <w:sz w:val="24"/>
          <w:szCs w:val="24"/>
        </w:rPr>
      </w:pPr>
      <w:bookmarkStart w:id="89" w:name="_Toc411957282"/>
      <w:r w:rsidRPr="00856DE8">
        <w:rPr>
          <w:rFonts w:asciiTheme="majorEastAsia" w:eastAsiaTheme="majorEastAsia" w:hAnsiTheme="majorEastAsia" w:hint="eastAsia"/>
          <w:sz w:val="24"/>
          <w:szCs w:val="24"/>
        </w:rPr>
        <w:t>（１）実施体制</w:t>
      </w:r>
      <w:bookmarkEnd w:id="89"/>
    </w:p>
    <w:p w14:paraId="6373AEC4" w14:textId="3958D002" w:rsidR="00856DE8" w:rsidRPr="00856DE8" w:rsidRDefault="007C57ED" w:rsidP="00856DE8">
      <w:pPr>
        <w:widowControl/>
        <w:ind w:leftChars="127" w:left="267" w:firstLineChars="100" w:firstLine="220"/>
        <w:jc w:val="left"/>
        <w:rPr>
          <w:rFonts w:asciiTheme="minorEastAsia" w:hAnsiTheme="minorEastAsia"/>
          <w:sz w:val="22"/>
          <w:lang w:val="ja-JP"/>
        </w:rPr>
      </w:pPr>
      <w:r>
        <w:rPr>
          <w:rFonts w:asciiTheme="minorEastAsia" w:hAnsiTheme="minorEastAsia" w:hint="eastAsia"/>
          <w:sz w:val="22"/>
          <w:lang w:val="ja-JP"/>
        </w:rPr>
        <w:t>橋本市</w:t>
      </w:r>
      <w:r w:rsidR="00856DE8" w:rsidRPr="00856DE8">
        <w:rPr>
          <w:rFonts w:asciiTheme="minorEastAsia" w:hAnsiTheme="minorEastAsia" w:hint="eastAsia"/>
          <w:sz w:val="22"/>
          <w:lang w:val="ja-JP"/>
        </w:rPr>
        <w:t>内だけでは、オープンデータ推進に向けた知識を備えた人材の確保が困難であることより、従来から県内関係各機関を横断的に網羅して</w:t>
      </w:r>
      <w:r w:rsidR="00D423E9">
        <w:rPr>
          <w:rFonts w:asciiTheme="minorEastAsia" w:hAnsiTheme="minorEastAsia" w:hint="eastAsia"/>
          <w:sz w:val="22"/>
          <w:lang w:val="ja-JP"/>
        </w:rPr>
        <w:t>ＩＣＴ</w:t>
      </w:r>
      <w:r w:rsidR="00856DE8" w:rsidRPr="00856DE8">
        <w:rPr>
          <w:rFonts w:asciiTheme="minorEastAsia" w:hAnsiTheme="minorEastAsia" w:hint="eastAsia"/>
          <w:sz w:val="22"/>
          <w:lang w:val="ja-JP"/>
        </w:rPr>
        <w:t>利活用や防災研究</w:t>
      </w:r>
      <w:r w:rsidR="00B97CBD">
        <w:rPr>
          <w:rFonts w:asciiTheme="minorEastAsia" w:hAnsiTheme="minorEastAsia" w:hint="eastAsia"/>
          <w:sz w:val="22"/>
          <w:lang w:val="ja-JP"/>
        </w:rPr>
        <w:t>等を</w:t>
      </w:r>
      <w:r w:rsidR="00856DE8" w:rsidRPr="00856DE8">
        <w:rPr>
          <w:rFonts w:asciiTheme="minorEastAsia" w:hAnsiTheme="minorEastAsia" w:hint="eastAsia"/>
          <w:sz w:val="22"/>
          <w:lang w:val="ja-JP"/>
        </w:rPr>
        <w:t>実施してきた、和歌山県情報化推進協議会を巻き込み、オール和歌山でのオープンデータ推進体制を構築することとした。</w:t>
      </w:r>
    </w:p>
    <w:p w14:paraId="68047B07" w14:textId="2B852297" w:rsidR="00856DE8" w:rsidRDefault="00856DE8" w:rsidP="00856DE8">
      <w:pPr>
        <w:widowControl/>
        <w:ind w:leftChars="127" w:left="267" w:firstLineChars="100" w:firstLine="220"/>
        <w:jc w:val="left"/>
        <w:rPr>
          <w:rFonts w:asciiTheme="minorEastAsia" w:hAnsiTheme="minorEastAsia"/>
          <w:sz w:val="22"/>
          <w:lang w:val="ja-JP"/>
        </w:rPr>
      </w:pPr>
      <w:r w:rsidRPr="00856DE8">
        <w:rPr>
          <w:rFonts w:asciiTheme="minorEastAsia" w:hAnsiTheme="minorEastAsia" w:hint="eastAsia"/>
          <w:sz w:val="22"/>
          <w:lang w:val="ja-JP"/>
        </w:rPr>
        <w:t>和歌山県情報化推進協議会は、和歌山県情報政策課をはじめとした地方公共団体のみならず、和歌山大学や和歌山県立医科大学等学術機関、</w:t>
      </w:r>
      <w:r w:rsidR="00D423E9">
        <w:rPr>
          <w:rFonts w:asciiTheme="minorEastAsia" w:hAnsiTheme="minorEastAsia" w:hint="eastAsia"/>
          <w:sz w:val="22"/>
          <w:lang w:val="ja-JP"/>
        </w:rPr>
        <w:t>ＮＨＫ</w:t>
      </w:r>
      <w:r w:rsidRPr="00856DE8">
        <w:rPr>
          <w:rFonts w:asciiTheme="minorEastAsia" w:hAnsiTheme="minorEastAsia" w:hint="eastAsia"/>
          <w:sz w:val="22"/>
          <w:lang w:val="ja-JP"/>
        </w:rPr>
        <w:t>和歌山放送局やテレビ和歌山等マスメディア、富士通㈱和歌山支店や日本電気㈱和歌山支店等</w:t>
      </w:r>
      <w:r w:rsidR="00DF4A99">
        <w:rPr>
          <w:rFonts w:asciiTheme="minorEastAsia" w:hAnsiTheme="minorEastAsia" w:hint="eastAsia"/>
          <w:sz w:val="22"/>
          <w:lang w:val="ja-JP"/>
        </w:rPr>
        <w:t>ＩＴ</w:t>
      </w:r>
      <w:r w:rsidRPr="00856DE8">
        <w:rPr>
          <w:rFonts w:asciiTheme="minorEastAsia" w:hAnsiTheme="minorEastAsia" w:hint="eastAsia"/>
          <w:sz w:val="22"/>
          <w:lang w:val="ja-JP"/>
        </w:rPr>
        <w:t>ベンダー、</w:t>
      </w:r>
      <w:r w:rsidR="00D423E9">
        <w:rPr>
          <w:rFonts w:asciiTheme="minorEastAsia" w:hAnsiTheme="minorEastAsia" w:hint="eastAsia"/>
          <w:sz w:val="22"/>
          <w:lang w:val="ja-JP"/>
        </w:rPr>
        <w:t>ＮＴＴ</w:t>
      </w:r>
      <w:r w:rsidRPr="00856DE8">
        <w:rPr>
          <w:rFonts w:asciiTheme="minorEastAsia" w:hAnsiTheme="minorEastAsia" w:hint="eastAsia"/>
          <w:sz w:val="22"/>
          <w:lang w:val="ja-JP"/>
        </w:rPr>
        <w:t>西日本和歌山支店等電気通信事業者</w:t>
      </w:r>
      <w:r w:rsidR="00B97CBD">
        <w:rPr>
          <w:rFonts w:asciiTheme="minorEastAsia" w:hAnsiTheme="minorEastAsia" w:hint="eastAsia"/>
          <w:sz w:val="22"/>
          <w:lang w:val="ja-JP"/>
        </w:rPr>
        <w:t>等</w:t>
      </w:r>
      <w:r w:rsidRPr="00856DE8">
        <w:rPr>
          <w:rFonts w:asciiTheme="minorEastAsia" w:hAnsiTheme="minorEastAsia" w:hint="eastAsia"/>
          <w:sz w:val="22"/>
          <w:lang w:val="ja-JP"/>
        </w:rPr>
        <w:t>から構成されており、産官学民一体となった「オール和歌山」体制での取組を図ることができる。</w:t>
      </w:r>
    </w:p>
    <w:p w14:paraId="0EF0B5FB" w14:textId="77777777" w:rsidR="00856DE8" w:rsidRPr="006C0F43" w:rsidRDefault="006C0F43" w:rsidP="006C0F43">
      <w:pPr>
        <w:widowControl/>
        <w:ind w:leftChars="127" w:left="267" w:firstLineChars="100" w:firstLine="220"/>
        <w:jc w:val="center"/>
        <w:rPr>
          <w:rFonts w:ascii="ＭＳ ゴシック" w:eastAsia="ＭＳ ゴシック" w:hAnsi="ＭＳ ゴシック"/>
          <w:sz w:val="22"/>
          <w:lang w:val="ja-JP"/>
        </w:rPr>
      </w:pPr>
      <w:r w:rsidRPr="006C0F43">
        <w:rPr>
          <w:rFonts w:ascii="ＭＳ ゴシック" w:eastAsia="ＭＳ ゴシック" w:hAnsi="ＭＳ ゴシック" w:hint="eastAsia"/>
          <w:sz w:val="22"/>
          <w:lang w:val="ja-JP"/>
        </w:rPr>
        <w:t>実施体制</w:t>
      </w:r>
    </w:p>
    <w:p w14:paraId="43820A04" w14:textId="77777777" w:rsidR="00856DE8" w:rsidRPr="00856DE8" w:rsidRDefault="00856DE8" w:rsidP="00856DE8">
      <w:pPr>
        <w:widowControl/>
        <w:ind w:leftChars="127" w:left="267" w:firstLineChars="100" w:firstLine="220"/>
        <w:jc w:val="left"/>
        <w:rPr>
          <w:rFonts w:asciiTheme="minorEastAsia" w:hAnsiTheme="minorEastAsia"/>
          <w:sz w:val="22"/>
          <w:lang w:val="ja-JP"/>
        </w:rPr>
      </w:pPr>
      <w:r>
        <w:rPr>
          <w:rFonts w:ascii="ＭＳ ゴシック" w:eastAsia="ＭＳ ゴシック" w:hAnsi="ＭＳ ゴシック"/>
          <w:noProof/>
          <w:sz w:val="22"/>
        </w:rPr>
        <w:drawing>
          <wp:anchor distT="0" distB="0" distL="114300" distR="114300" simplePos="0" relativeHeight="251775488" behindDoc="0" locked="0" layoutInCell="1" allowOverlap="1" wp14:anchorId="3A751FE6" wp14:editId="11EBC452">
            <wp:simplePos x="0" y="0"/>
            <wp:positionH relativeFrom="column">
              <wp:posOffset>965103</wp:posOffset>
            </wp:positionH>
            <wp:positionV relativeFrom="paragraph">
              <wp:posOffset>12065</wp:posOffset>
            </wp:positionV>
            <wp:extent cx="3969451" cy="2749550"/>
            <wp:effectExtent l="19050" t="19050" r="12065" b="12700"/>
            <wp:wrapNone/>
            <wp:docPr id="462" name="図 462" descr="オープンデータ推進体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オープンデータ推進体制"/>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976437" cy="2754389"/>
                    </a:xfrm>
                    <a:prstGeom prst="rect">
                      <a:avLst/>
                    </a:prstGeom>
                    <a:solidFill>
                      <a:srgbClr val="FFFFFF"/>
                    </a:solidFill>
                    <a:ln w="3175">
                      <a:solidFill>
                        <a:schemeClr val="tx1"/>
                      </a:solidFill>
                    </a:ln>
                  </pic:spPr>
                </pic:pic>
              </a:graphicData>
            </a:graphic>
            <wp14:sizeRelH relativeFrom="page">
              <wp14:pctWidth>0</wp14:pctWidth>
            </wp14:sizeRelH>
            <wp14:sizeRelV relativeFrom="page">
              <wp14:pctHeight>0</wp14:pctHeight>
            </wp14:sizeRelV>
          </wp:anchor>
        </w:drawing>
      </w:r>
    </w:p>
    <w:p w14:paraId="6EC71F41" w14:textId="77777777" w:rsidR="00856DE8" w:rsidRDefault="00856DE8" w:rsidP="00856DE8">
      <w:pPr>
        <w:ind w:leftChars="338" w:left="710" w:firstLineChars="100" w:firstLine="220"/>
        <w:rPr>
          <w:rFonts w:ascii="ＭＳ ゴシック" w:eastAsia="ＭＳ ゴシック" w:hAnsi="ＭＳ ゴシック"/>
          <w:sz w:val="22"/>
        </w:rPr>
      </w:pPr>
    </w:p>
    <w:p w14:paraId="6806FEB7" w14:textId="77777777" w:rsidR="00856DE8" w:rsidRPr="00A83780" w:rsidRDefault="00856DE8" w:rsidP="00856DE8">
      <w:pPr>
        <w:ind w:leftChars="202" w:left="424" w:firstLineChars="100" w:firstLine="220"/>
        <w:rPr>
          <w:rFonts w:ascii="ＭＳ ゴシック" w:eastAsia="ＭＳ ゴシック" w:hAnsi="ＭＳ ゴシック"/>
          <w:sz w:val="22"/>
        </w:rPr>
        <w:sectPr w:rsidR="00856DE8" w:rsidRPr="00A83780" w:rsidSect="003D67AD">
          <w:pgSz w:w="11906" w:h="16838"/>
          <w:pgMar w:top="1701" w:right="1701" w:bottom="1418" w:left="1701" w:header="851" w:footer="992" w:gutter="0"/>
          <w:cols w:space="425"/>
          <w:docGrid w:type="lines" w:linePitch="360"/>
        </w:sectPr>
      </w:pPr>
    </w:p>
    <w:p w14:paraId="6F66A74B" w14:textId="77777777" w:rsidR="00856DE8" w:rsidRPr="006C0F43" w:rsidRDefault="00856DE8" w:rsidP="006C0F43">
      <w:pPr>
        <w:spacing w:line="340" w:lineRule="exact"/>
        <w:ind w:left="480" w:hangingChars="200" w:hanging="480"/>
        <w:rPr>
          <w:rFonts w:asciiTheme="majorEastAsia" w:eastAsiaTheme="majorEastAsia" w:hAnsiTheme="majorEastAsia"/>
          <w:sz w:val="24"/>
          <w:szCs w:val="24"/>
        </w:rPr>
      </w:pPr>
      <w:bookmarkStart w:id="90" w:name="_Toc411957283"/>
      <w:r w:rsidRPr="006C0F43">
        <w:rPr>
          <w:rFonts w:asciiTheme="majorEastAsia" w:eastAsiaTheme="majorEastAsia" w:hAnsiTheme="majorEastAsia" w:hint="eastAsia"/>
          <w:sz w:val="24"/>
          <w:szCs w:val="24"/>
        </w:rPr>
        <w:lastRenderedPageBreak/>
        <w:t>（２）スケジュール</w:t>
      </w:r>
      <w:bookmarkEnd w:id="90"/>
    </w:p>
    <w:p w14:paraId="502CC8E7" w14:textId="693FC93F" w:rsidR="00856DE8" w:rsidRPr="006C0F43" w:rsidRDefault="00856DE8" w:rsidP="006C0F43">
      <w:pPr>
        <w:widowControl/>
        <w:ind w:leftChars="127" w:left="267" w:firstLineChars="100" w:firstLine="220"/>
        <w:jc w:val="left"/>
        <w:rPr>
          <w:rFonts w:asciiTheme="minorEastAsia" w:hAnsiTheme="minorEastAsia"/>
          <w:sz w:val="22"/>
          <w:lang w:val="ja-JP"/>
        </w:rPr>
      </w:pPr>
      <w:r w:rsidRPr="006C0F43">
        <w:rPr>
          <w:rFonts w:asciiTheme="minorEastAsia" w:hAnsiTheme="minorEastAsia" w:hint="eastAsia"/>
          <w:sz w:val="22"/>
          <w:lang w:val="ja-JP"/>
        </w:rPr>
        <w:t>平成26年11月下旬に和歌山県地域情報化推進協議会事務局である、特定非営利活動法人市民の力わかやまと委託契約を締結し、平成26年12月から平成27年</w:t>
      </w:r>
      <w:r w:rsidR="0037259F">
        <w:rPr>
          <w:rFonts w:asciiTheme="minorEastAsia" w:hAnsiTheme="minorEastAsia" w:hint="eastAsia"/>
          <w:sz w:val="22"/>
          <w:lang w:val="ja-JP"/>
        </w:rPr>
        <w:t>３</w:t>
      </w:r>
      <w:r w:rsidRPr="006C0F43">
        <w:rPr>
          <w:rFonts w:asciiTheme="minorEastAsia" w:hAnsiTheme="minorEastAsia" w:hint="eastAsia"/>
          <w:sz w:val="22"/>
          <w:lang w:val="ja-JP"/>
        </w:rPr>
        <w:t>月にかけて、本事業を下図のとおり実施する。</w:t>
      </w:r>
    </w:p>
    <w:p w14:paraId="43BA91F0" w14:textId="77777777" w:rsidR="00856DE8" w:rsidRPr="00B204B4" w:rsidRDefault="006C0F43" w:rsidP="006C0F43">
      <w:pPr>
        <w:jc w:val="center"/>
        <w:rPr>
          <w:rFonts w:ascii="ＭＳ ゴシック" w:eastAsia="ＭＳ ゴシック" w:hAnsi="ＭＳ ゴシック"/>
          <w:sz w:val="22"/>
        </w:rPr>
      </w:pPr>
      <w:r>
        <w:rPr>
          <w:rFonts w:ascii="ＭＳ ゴシック" w:eastAsia="ＭＳ ゴシック" w:hAnsi="ＭＳ ゴシック" w:hint="eastAsia"/>
          <w:sz w:val="22"/>
        </w:rPr>
        <w:t>実施スケジュール</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24"/>
        <w:gridCol w:w="1422"/>
        <w:gridCol w:w="1422"/>
        <w:gridCol w:w="1422"/>
        <w:gridCol w:w="1423"/>
      </w:tblGrid>
      <w:tr w:rsidR="00856DE8" w:rsidRPr="00412208" w14:paraId="00BE6DB7" w14:textId="77777777" w:rsidTr="00D423E9">
        <w:tc>
          <w:tcPr>
            <w:tcW w:w="2924" w:type="dxa"/>
            <w:shd w:val="clear" w:color="auto" w:fill="DBE5F1" w:themeFill="accent1" w:themeFillTint="33"/>
          </w:tcPr>
          <w:p w14:paraId="677D8C43" w14:textId="77777777" w:rsidR="00856DE8" w:rsidRPr="00FD20F7" w:rsidRDefault="00856DE8" w:rsidP="008E6AAA">
            <w:pPr>
              <w:jc w:val="center"/>
              <w:rPr>
                <w:rFonts w:ascii="ＭＳ ゴシック" w:eastAsia="ＭＳ ゴシック" w:hAnsi="ＭＳ ゴシック"/>
                <w:sz w:val="22"/>
              </w:rPr>
            </w:pPr>
          </w:p>
        </w:tc>
        <w:tc>
          <w:tcPr>
            <w:tcW w:w="1422" w:type="dxa"/>
            <w:shd w:val="clear" w:color="auto" w:fill="DBE5F1" w:themeFill="accent1" w:themeFillTint="33"/>
          </w:tcPr>
          <w:p w14:paraId="567ACBA4" w14:textId="77777777" w:rsidR="00856DE8" w:rsidRPr="00FD20F7" w:rsidRDefault="00856DE8" w:rsidP="008E6AAA">
            <w:pPr>
              <w:jc w:val="center"/>
              <w:rPr>
                <w:rFonts w:ascii="ＭＳ ゴシック" w:eastAsia="ＭＳ ゴシック" w:hAnsi="ＭＳ ゴシック"/>
                <w:sz w:val="22"/>
              </w:rPr>
            </w:pPr>
            <w:r w:rsidRPr="00FD20F7">
              <w:rPr>
                <w:rFonts w:ascii="ＭＳ ゴシック" w:eastAsia="ＭＳ ゴシック" w:hAnsi="ＭＳ ゴシック" w:hint="eastAsia"/>
                <w:sz w:val="22"/>
              </w:rPr>
              <w:t>12月</w:t>
            </w:r>
          </w:p>
        </w:tc>
        <w:tc>
          <w:tcPr>
            <w:tcW w:w="1422" w:type="dxa"/>
            <w:shd w:val="clear" w:color="auto" w:fill="DBE5F1" w:themeFill="accent1" w:themeFillTint="33"/>
          </w:tcPr>
          <w:p w14:paraId="3FE34299" w14:textId="77777777" w:rsidR="00856DE8" w:rsidRPr="00FD20F7" w:rsidRDefault="00856DE8" w:rsidP="008E6AAA">
            <w:pPr>
              <w:jc w:val="center"/>
              <w:rPr>
                <w:rFonts w:ascii="ＭＳ ゴシック" w:eastAsia="ＭＳ ゴシック" w:hAnsi="ＭＳ ゴシック"/>
                <w:sz w:val="22"/>
              </w:rPr>
            </w:pPr>
            <w:r w:rsidRPr="00FD20F7">
              <w:rPr>
                <w:rFonts w:ascii="ＭＳ ゴシック" w:eastAsia="ＭＳ ゴシック" w:hAnsi="ＭＳ ゴシック" w:hint="eastAsia"/>
                <w:sz w:val="22"/>
              </w:rPr>
              <w:t>1月</w:t>
            </w:r>
          </w:p>
        </w:tc>
        <w:tc>
          <w:tcPr>
            <w:tcW w:w="1422" w:type="dxa"/>
            <w:shd w:val="clear" w:color="auto" w:fill="DBE5F1" w:themeFill="accent1" w:themeFillTint="33"/>
          </w:tcPr>
          <w:p w14:paraId="0C7EB044" w14:textId="77777777" w:rsidR="00856DE8" w:rsidRPr="00FD20F7" w:rsidRDefault="00856DE8" w:rsidP="008E6AAA">
            <w:pPr>
              <w:jc w:val="center"/>
              <w:rPr>
                <w:rFonts w:ascii="ＭＳ ゴシック" w:eastAsia="ＭＳ ゴシック" w:hAnsi="ＭＳ ゴシック"/>
                <w:sz w:val="22"/>
              </w:rPr>
            </w:pPr>
            <w:r w:rsidRPr="00FD20F7">
              <w:rPr>
                <w:rFonts w:ascii="ＭＳ ゴシック" w:eastAsia="ＭＳ ゴシック" w:hAnsi="ＭＳ ゴシック" w:hint="eastAsia"/>
                <w:sz w:val="22"/>
              </w:rPr>
              <w:t>2月</w:t>
            </w:r>
          </w:p>
        </w:tc>
        <w:tc>
          <w:tcPr>
            <w:tcW w:w="1423" w:type="dxa"/>
            <w:shd w:val="clear" w:color="auto" w:fill="DBE5F1" w:themeFill="accent1" w:themeFillTint="33"/>
          </w:tcPr>
          <w:p w14:paraId="733CDB85" w14:textId="77777777" w:rsidR="00856DE8" w:rsidRPr="00FD20F7" w:rsidRDefault="00856DE8" w:rsidP="008E6AAA">
            <w:pPr>
              <w:jc w:val="center"/>
              <w:rPr>
                <w:rFonts w:ascii="ＭＳ ゴシック" w:eastAsia="ＭＳ ゴシック" w:hAnsi="ＭＳ ゴシック"/>
                <w:sz w:val="22"/>
              </w:rPr>
            </w:pPr>
            <w:r w:rsidRPr="00FD20F7">
              <w:rPr>
                <w:rFonts w:ascii="ＭＳ ゴシック" w:eastAsia="ＭＳ ゴシック" w:hAnsi="ＭＳ ゴシック" w:hint="eastAsia"/>
                <w:sz w:val="22"/>
              </w:rPr>
              <w:t>3月</w:t>
            </w:r>
          </w:p>
        </w:tc>
      </w:tr>
      <w:tr w:rsidR="00856DE8" w:rsidRPr="00412208" w14:paraId="35CD45B7" w14:textId="77777777" w:rsidTr="00D423E9">
        <w:tc>
          <w:tcPr>
            <w:tcW w:w="2924" w:type="dxa"/>
            <w:shd w:val="clear" w:color="auto" w:fill="DBE5F1" w:themeFill="accent1" w:themeFillTint="33"/>
          </w:tcPr>
          <w:p w14:paraId="2483A447" w14:textId="77777777" w:rsidR="00856DE8" w:rsidRPr="00FD20F7" w:rsidRDefault="00856DE8" w:rsidP="008E6AAA">
            <w:pPr>
              <w:jc w:val="center"/>
              <w:rPr>
                <w:rFonts w:ascii="ＭＳ ゴシック" w:eastAsia="ＭＳ ゴシック" w:hAnsi="ＭＳ ゴシック"/>
                <w:sz w:val="22"/>
              </w:rPr>
            </w:pPr>
            <w:r w:rsidRPr="00FD20F7">
              <w:rPr>
                <w:rFonts w:ascii="ＭＳ ゴシック" w:eastAsia="ＭＳ ゴシック" w:hAnsi="ＭＳ ゴシック" w:hint="eastAsia"/>
                <w:sz w:val="22"/>
              </w:rPr>
              <w:t>データの変換</w:t>
            </w:r>
          </w:p>
        </w:tc>
        <w:tc>
          <w:tcPr>
            <w:tcW w:w="1422" w:type="dxa"/>
            <w:shd w:val="clear" w:color="auto" w:fill="auto"/>
          </w:tcPr>
          <w:p w14:paraId="6942045E" w14:textId="77777777" w:rsidR="00856DE8" w:rsidRPr="00FD20F7" w:rsidRDefault="00856DE8" w:rsidP="008E6AAA">
            <w:pPr>
              <w:jc w:val="center"/>
              <w:rPr>
                <w:rFonts w:ascii="ＭＳ ゴシック" w:eastAsia="ＭＳ ゴシック" w:hAnsi="ＭＳ ゴシック"/>
                <w:sz w:val="22"/>
              </w:rPr>
            </w:pPr>
            <w:r>
              <w:rPr>
                <w:rFonts w:ascii="ＭＳ ゴシック" w:eastAsia="ＭＳ ゴシック" w:hAnsi="ＭＳ ゴシック"/>
                <w:noProof/>
                <w:sz w:val="22"/>
              </w:rPr>
              <mc:AlternateContent>
                <mc:Choice Requires="wps">
                  <w:drawing>
                    <wp:anchor distT="0" distB="0" distL="114300" distR="114300" simplePos="0" relativeHeight="251757056" behindDoc="0" locked="0" layoutInCell="1" allowOverlap="1" wp14:anchorId="7C9001E0" wp14:editId="6AE03CD0">
                      <wp:simplePos x="0" y="0"/>
                      <wp:positionH relativeFrom="column">
                        <wp:posOffset>-33020</wp:posOffset>
                      </wp:positionH>
                      <wp:positionV relativeFrom="paragraph">
                        <wp:posOffset>44450</wp:posOffset>
                      </wp:positionV>
                      <wp:extent cx="2661920" cy="157480"/>
                      <wp:effectExtent l="0" t="0" r="24130" b="13970"/>
                      <wp:wrapNone/>
                      <wp:docPr id="466" name="左右矢印 4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1920" cy="157480"/>
                              </a:xfrm>
                              <a:prstGeom prst="leftRightArrow">
                                <a:avLst/>
                              </a:prstGeom>
                              <a:solidFill>
                                <a:srgbClr val="0070C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684E7C4"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左右矢印 466" o:spid="_x0000_s1026" type="#_x0000_t69" style="position:absolute;left:0;text-align:left;margin-left:-2.6pt;margin-top:3.5pt;width:209.6pt;height:12.4pt;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" adj="639" fillcolor="#0070c0" strokecolor="#385d8a" strokeweight="2pt">
                      <v:path arrowok="t"/>
                    </v:shape>
                  </w:pict>
                </mc:Fallback>
              </mc:AlternateContent>
            </w:r>
          </w:p>
        </w:tc>
        <w:tc>
          <w:tcPr>
            <w:tcW w:w="1422" w:type="dxa"/>
            <w:shd w:val="clear" w:color="auto" w:fill="auto"/>
          </w:tcPr>
          <w:p w14:paraId="24AE87EB" w14:textId="77777777" w:rsidR="00856DE8" w:rsidRPr="00FD20F7" w:rsidRDefault="00856DE8" w:rsidP="008E6AAA">
            <w:pPr>
              <w:jc w:val="center"/>
              <w:rPr>
                <w:rFonts w:ascii="ＭＳ ゴシック" w:eastAsia="ＭＳ ゴシック" w:hAnsi="ＭＳ ゴシック"/>
                <w:sz w:val="22"/>
              </w:rPr>
            </w:pPr>
          </w:p>
        </w:tc>
        <w:tc>
          <w:tcPr>
            <w:tcW w:w="1422" w:type="dxa"/>
            <w:shd w:val="clear" w:color="auto" w:fill="auto"/>
          </w:tcPr>
          <w:p w14:paraId="56A1049B" w14:textId="77777777" w:rsidR="00856DE8" w:rsidRPr="00FD20F7" w:rsidRDefault="00856DE8" w:rsidP="008E6AAA">
            <w:pPr>
              <w:jc w:val="center"/>
              <w:rPr>
                <w:rFonts w:ascii="ＭＳ ゴシック" w:eastAsia="ＭＳ ゴシック" w:hAnsi="ＭＳ ゴシック"/>
                <w:sz w:val="22"/>
              </w:rPr>
            </w:pPr>
          </w:p>
        </w:tc>
        <w:tc>
          <w:tcPr>
            <w:tcW w:w="1423" w:type="dxa"/>
            <w:shd w:val="clear" w:color="auto" w:fill="auto"/>
          </w:tcPr>
          <w:p w14:paraId="7A3A9E06" w14:textId="77777777" w:rsidR="00856DE8" w:rsidRPr="00FD20F7" w:rsidRDefault="00856DE8" w:rsidP="008E6AAA">
            <w:pPr>
              <w:jc w:val="center"/>
              <w:rPr>
                <w:rFonts w:ascii="ＭＳ ゴシック" w:eastAsia="ＭＳ ゴシック" w:hAnsi="ＭＳ ゴシック"/>
                <w:sz w:val="22"/>
              </w:rPr>
            </w:pPr>
          </w:p>
        </w:tc>
      </w:tr>
      <w:tr w:rsidR="00856DE8" w:rsidRPr="00412208" w14:paraId="486ED5E2" w14:textId="77777777" w:rsidTr="00D423E9">
        <w:tc>
          <w:tcPr>
            <w:tcW w:w="2924" w:type="dxa"/>
            <w:shd w:val="clear" w:color="auto" w:fill="DBE5F1" w:themeFill="accent1" w:themeFillTint="33"/>
          </w:tcPr>
          <w:p w14:paraId="1EF848F0" w14:textId="77777777" w:rsidR="00856DE8" w:rsidRPr="00FD20F7" w:rsidRDefault="00856DE8" w:rsidP="008E6AAA">
            <w:pPr>
              <w:jc w:val="center"/>
              <w:rPr>
                <w:rFonts w:ascii="ＭＳ ゴシック" w:eastAsia="ＭＳ ゴシック" w:hAnsi="ＭＳ ゴシック"/>
                <w:sz w:val="22"/>
              </w:rPr>
            </w:pPr>
            <w:r w:rsidRPr="00FD20F7">
              <w:rPr>
                <w:rFonts w:ascii="ＭＳ ゴシック" w:eastAsia="ＭＳ ゴシック" w:hAnsi="ＭＳ ゴシック" w:hint="eastAsia"/>
                <w:sz w:val="22"/>
              </w:rPr>
              <w:t>データカタログページ新設</w:t>
            </w:r>
          </w:p>
        </w:tc>
        <w:tc>
          <w:tcPr>
            <w:tcW w:w="1422" w:type="dxa"/>
            <w:shd w:val="clear" w:color="auto" w:fill="auto"/>
          </w:tcPr>
          <w:p w14:paraId="3612CF4B" w14:textId="77777777" w:rsidR="00856DE8" w:rsidRPr="00FD20F7" w:rsidRDefault="00856DE8" w:rsidP="008E6AAA">
            <w:pPr>
              <w:jc w:val="center"/>
              <w:rPr>
                <w:rFonts w:ascii="ＭＳ ゴシック" w:eastAsia="ＭＳ ゴシック" w:hAnsi="ＭＳ ゴシック"/>
                <w:sz w:val="22"/>
              </w:rPr>
            </w:pPr>
            <w:r>
              <w:rPr>
                <w:rFonts w:ascii="ＭＳ ゴシック" w:eastAsia="ＭＳ ゴシック" w:hAnsi="ＭＳ ゴシック"/>
                <w:noProof/>
                <w:sz w:val="22"/>
              </w:rPr>
              <mc:AlternateContent>
                <mc:Choice Requires="wps">
                  <w:drawing>
                    <wp:anchor distT="0" distB="0" distL="114300" distR="114300" simplePos="0" relativeHeight="251763200" behindDoc="0" locked="0" layoutInCell="1" allowOverlap="1" wp14:anchorId="3E56787C" wp14:editId="3789F704">
                      <wp:simplePos x="0" y="0"/>
                      <wp:positionH relativeFrom="column">
                        <wp:posOffset>-23495</wp:posOffset>
                      </wp:positionH>
                      <wp:positionV relativeFrom="paragraph">
                        <wp:posOffset>36830</wp:posOffset>
                      </wp:positionV>
                      <wp:extent cx="3165475" cy="152400"/>
                      <wp:effectExtent l="0" t="0" r="15875" b="19050"/>
                      <wp:wrapNone/>
                      <wp:docPr id="465" name="左右矢印 4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65475" cy="152400"/>
                              </a:xfrm>
                              <a:prstGeom prst="leftRightArrow">
                                <a:avLst/>
                              </a:prstGeom>
                              <a:solidFill>
                                <a:srgbClr val="0070C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729422" id="左右矢印 465" o:spid="_x0000_s1026" type="#_x0000_t69" style="position:absolute;left:0;text-align:left;margin-left:-1.85pt;margin-top:2.9pt;width:249.25pt;height:12pt;z-index:2517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" adj="520" fillcolor="#0070c0" strokecolor="#385d8a" strokeweight="2pt">
                      <v:path arrowok="t"/>
                    </v:shape>
                  </w:pict>
                </mc:Fallback>
              </mc:AlternateContent>
            </w:r>
          </w:p>
        </w:tc>
        <w:tc>
          <w:tcPr>
            <w:tcW w:w="1422" w:type="dxa"/>
            <w:shd w:val="clear" w:color="auto" w:fill="auto"/>
          </w:tcPr>
          <w:p w14:paraId="0AA73B41" w14:textId="77777777" w:rsidR="00856DE8" w:rsidRPr="00FD20F7" w:rsidRDefault="00856DE8" w:rsidP="008E6AAA">
            <w:pPr>
              <w:jc w:val="center"/>
              <w:rPr>
                <w:rFonts w:ascii="ＭＳ ゴシック" w:eastAsia="ＭＳ ゴシック" w:hAnsi="ＭＳ ゴシック"/>
                <w:sz w:val="22"/>
              </w:rPr>
            </w:pPr>
          </w:p>
        </w:tc>
        <w:tc>
          <w:tcPr>
            <w:tcW w:w="1422" w:type="dxa"/>
            <w:shd w:val="clear" w:color="auto" w:fill="auto"/>
          </w:tcPr>
          <w:p w14:paraId="4C98D945" w14:textId="77777777" w:rsidR="00856DE8" w:rsidRPr="00FD20F7" w:rsidRDefault="00856DE8" w:rsidP="008E6AAA">
            <w:pPr>
              <w:jc w:val="center"/>
              <w:rPr>
                <w:rFonts w:ascii="ＭＳ ゴシック" w:eastAsia="ＭＳ ゴシック" w:hAnsi="ＭＳ ゴシック"/>
                <w:sz w:val="22"/>
              </w:rPr>
            </w:pPr>
          </w:p>
        </w:tc>
        <w:tc>
          <w:tcPr>
            <w:tcW w:w="1423" w:type="dxa"/>
            <w:shd w:val="clear" w:color="auto" w:fill="auto"/>
          </w:tcPr>
          <w:p w14:paraId="1ED40FCC" w14:textId="77777777" w:rsidR="00856DE8" w:rsidRPr="00FD20F7" w:rsidRDefault="00856DE8" w:rsidP="008E6AAA">
            <w:pPr>
              <w:jc w:val="center"/>
              <w:rPr>
                <w:rFonts w:ascii="ＭＳ ゴシック" w:eastAsia="ＭＳ ゴシック" w:hAnsi="ＭＳ ゴシック"/>
                <w:sz w:val="22"/>
              </w:rPr>
            </w:pPr>
          </w:p>
        </w:tc>
      </w:tr>
      <w:tr w:rsidR="00856DE8" w:rsidRPr="00412208" w14:paraId="1F422B08" w14:textId="77777777" w:rsidTr="00D423E9">
        <w:tc>
          <w:tcPr>
            <w:tcW w:w="2924" w:type="dxa"/>
            <w:shd w:val="clear" w:color="auto" w:fill="DBE5F1" w:themeFill="accent1" w:themeFillTint="33"/>
          </w:tcPr>
          <w:p w14:paraId="5F101199" w14:textId="77777777" w:rsidR="00856DE8" w:rsidRPr="00FD20F7" w:rsidRDefault="00856DE8" w:rsidP="008E6AAA">
            <w:pPr>
              <w:jc w:val="center"/>
              <w:rPr>
                <w:rFonts w:ascii="ＭＳ ゴシック" w:eastAsia="ＭＳ ゴシック" w:hAnsi="ＭＳ ゴシック"/>
                <w:sz w:val="22"/>
              </w:rPr>
            </w:pPr>
            <w:r w:rsidRPr="00FD20F7">
              <w:rPr>
                <w:rFonts w:ascii="ＭＳ ゴシック" w:eastAsia="ＭＳ ゴシック" w:hAnsi="ＭＳ ゴシック" w:hint="eastAsia"/>
                <w:sz w:val="22"/>
              </w:rPr>
              <w:t>指針・規約の制定</w:t>
            </w:r>
          </w:p>
        </w:tc>
        <w:tc>
          <w:tcPr>
            <w:tcW w:w="1422" w:type="dxa"/>
            <w:shd w:val="clear" w:color="auto" w:fill="auto"/>
          </w:tcPr>
          <w:p w14:paraId="067FF3E7" w14:textId="77777777" w:rsidR="00856DE8" w:rsidRPr="00FD20F7" w:rsidRDefault="00856DE8" w:rsidP="008E6AAA">
            <w:pPr>
              <w:jc w:val="center"/>
              <w:rPr>
                <w:rFonts w:ascii="ＭＳ ゴシック" w:eastAsia="ＭＳ ゴシック" w:hAnsi="ＭＳ ゴシック"/>
                <w:sz w:val="22"/>
              </w:rPr>
            </w:pPr>
          </w:p>
        </w:tc>
        <w:tc>
          <w:tcPr>
            <w:tcW w:w="1422" w:type="dxa"/>
            <w:shd w:val="clear" w:color="auto" w:fill="auto"/>
          </w:tcPr>
          <w:p w14:paraId="75BC85CF" w14:textId="77777777" w:rsidR="00856DE8" w:rsidRPr="00FD20F7" w:rsidRDefault="00856DE8" w:rsidP="008E6AAA">
            <w:pPr>
              <w:jc w:val="center"/>
              <w:rPr>
                <w:rFonts w:ascii="ＭＳ ゴシック" w:eastAsia="ＭＳ ゴシック" w:hAnsi="ＭＳ ゴシック"/>
                <w:sz w:val="22"/>
              </w:rPr>
            </w:pPr>
            <w:r>
              <w:rPr>
                <w:rFonts w:ascii="ＭＳ ゴシック" w:eastAsia="ＭＳ ゴシック" w:hAnsi="ＭＳ ゴシック"/>
                <w:noProof/>
                <w:sz w:val="22"/>
              </w:rPr>
              <mc:AlternateContent>
                <mc:Choice Requires="wps">
                  <w:drawing>
                    <wp:anchor distT="0" distB="0" distL="114300" distR="114300" simplePos="0" relativeHeight="251769344" behindDoc="0" locked="0" layoutInCell="1" allowOverlap="1" wp14:anchorId="70FC9D8A" wp14:editId="42D62D3E">
                      <wp:simplePos x="0" y="0"/>
                      <wp:positionH relativeFrom="column">
                        <wp:posOffset>390525</wp:posOffset>
                      </wp:positionH>
                      <wp:positionV relativeFrom="paragraph">
                        <wp:posOffset>36830</wp:posOffset>
                      </wp:positionV>
                      <wp:extent cx="1848485" cy="152400"/>
                      <wp:effectExtent l="0" t="0" r="18415" b="19050"/>
                      <wp:wrapNone/>
                      <wp:docPr id="464" name="左右矢印 4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48485" cy="152400"/>
                              </a:xfrm>
                              <a:prstGeom prst="leftRightArrow">
                                <a:avLst/>
                              </a:prstGeom>
                              <a:solidFill>
                                <a:srgbClr val="0070C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B3F606" id="左右矢印 464" o:spid="_x0000_s1026" type="#_x0000_t69" style="position:absolute;left:0;text-align:left;margin-left:30.75pt;margin-top:2.9pt;width:145.55pt;height:12pt;z-index:25176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" adj="890" fillcolor="#0070c0" strokecolor="#385d8a" strokeweight="2pt">
                      <v:path arrowok="t"/>
                    </v:shape>
                  </w:pict>
                </mc:Fallback>
              </mc:AlternateContent>
            </w:r>
          </w:p>
        </w:tc>
        <w:tc>
          <w:tcPr>
            <w:tcW w:w="1422" w:type="dxa"/>
            <w:shd w:val="clear" w:color="auto" w:fill="auto"/>
          </w:tcPr>
          <w:p w14:paraId="5C664C6F" w14:textId="77777777" w:rsidR="00856DE8" w:rsidRPr="00FD20F7" w:rsidRDefault="00856DE8" w:rsidP="008E6AAA">
            <w:pPr>
              <w:jc w:val="center"/>
              <w:rPr>
                <w:rFonts w:ascii="ＭＳ ゴシック" w:eastAsia="ＭＳ ゴシック" w:hAnsi="ＭＳ ゴシック"/>
                <w:sz w:val="22"/>
              </w:rPr>
            </w:pPr>
          </w:p>
        </w:tc>
        <w:tc>
          <w:tcPr>
            <w:tcW w:w="1423" w:type="dxa"/>
            <w:shd w:val="clear" w:color="auto" w:fill="auto"/>
          </w:tcPr>
          <w:p w14:paraId="5B8F3070" w14:textId="77777777" w:rsidR="00856DE8" w:rsidRPr="00FD20F7" w:rsidRDefault="00856DE8" w:rsidP="008E6AAA">
            <w:pPr>
              <w:jc w:val="center"/>
              <w:rPr>
                <w:rFonts w:ascii="ＭＳ ゴシック" w:eastAsia="ＭＳ ゴシック" w:hAnsi="ＭＳ ゴシック"/>
                <w:sz w:val="22"/>
              </w:rPr>
            </w:pPr>
          </w:p>
        </w:tc>
      </w:tr>
      <w:tr w:rsidR="00856DE8" w:rsidRPr="00412208" w14:paraId="423F63FA" w14:textId="77777777" w:rsidTr="00D423E9">
        <w:tc>
          <w:tcPr>
            <w:tcW w:w="2924" w:type="dxa"/>
            <w:shd w:val="clear" w:color="auto" w:fill="DBE5F1" w:themeFill="accent1" w:themeFillTint="33"/>
          </w:tcPr>
          <w:p w14:paraId="48798C6D" w14:textId="77777777" w:rsidR="00856DE8" w:rsidRPr="00FD20F7" w:rsidRDefault="00856DE8" w:rsidP="008E6AAA">
            <w:pPr>
              <w:jc w:val="center"/>
              <w:rPr>
                <w:rFonts w:ascii="ＭＳ ゴシック" w:eastAsia="ＭＳ ゴシック" w:hAnsi="ＭＳ ゴシック"/>
                <w:sz w:val="22"/>
              </w:rPr>
            </w:pPr>
            <w:r w:rsidRPr="00FD20F7">
              <w:rPr>
                <w:rFonts w:ascii="ＭＳ ゴシック" w:eastAsia="ＭＳ ゴシック" w:hAnsi="ＭＳ ゴシック" w:hint="eastAsia"/>
                <w:sz w:val="22"/>
              </w:rPr>
              <w:t>環境の整備</w:t>
            </w:r>
          </w:p>
        </w:tc>
        <w:tc>
          <w:tcPr>
            <w:tcW w:w="1422" w:type="dxa"/>
            <w:shd w:val="clear" w:color="auto" w:fill="auto"/>
          </w:tcPr>
          <w:p w14:paraId="7A0D061D" w14:textId="77777777" w:rsidR="00856DE8" w:rsidRPr="00FD20F7" w:rsidRDefault="00856DE8" w:rsidP="008E6AAA">
            <w:pPr>
              <w:jc w:val="center"/>
              <w:rPr>
                <w:rFonts w:ascii="ＭＳ ゴシック" w:eastAsia="ＭＳ ゴシック" w:hAnsi="ＭＳ ゴシック"/>
                <w:sz w:val="22"/>
              </w:rPr>
            </w:pPr>
          </w:p>
        </w:tc>
        <w:tc>
          <w:tcPr>
            <w:tcW w:w="1422" w:type="dxa"/>
            <w:shd w:val="clear" w:color="auto" w:fill="auto"/>
          </w:tcPr>
          <w:p w14:paraId="60B0828A" w14:textId="77777777" w:rsidR="00856DE8" w:rsidRPr="00FD20F7" w:rsidRDefault="00856DE8" w:rsidP="008E6AAA">
            <w:pPr>
              <w:jc w:val="center"/>
              <w:rPr>
                <w:rFonts w:ascii="ＭＳ ゴシック" w:eastAsia="ＭＳ ゴシック" w:hAnsi="ＭＳ ゴシック"/>
                <w:sz w:val="22"/>
              </w:rPr>
            </w:pPr>
            <w:r>
              <w:rPr>
                <w:rFonts w:ascii="ＭＳ ゴシック" w:eastAsia="ＭＳ ゴシック" w:hAnsi="ＭＳ ゴシック"/>
                <w:noProof/>
                <w:sz w:val="22"/>
              </w:rPr>
              <mc:AlternateContent>
                <mc:Choice Requires="wps">
                  <w:drawing>
                    <wp:anchor distT="0" distB="0" distL="114300" distR="114300" simplePos="0" relativeHeight="251772416" behindDoc="0" locked="0" layoutInCell="1" allowOverlap="1" wp14:anchorId="4C98B060" wp14:editId="2D9286BB">
                      <wp:simplePos x="0" y="0"/>
                      <wp:positionH relativeFrom="column">
                        <wp:posOffset>394335</wp:posOffset>
                      </wp:positionH>
                      <wp:positionV relativeFrom="paragraph">
                        <wp:posOffset>28575</wp:posOffset>
                      </wp:positionV>
                      <wp:extent cx="1848485" cy="152400"/>
                      <wp:effectExtent l="0" t="0" r="18415" b="19050"/>
                      <wp:wrapNone/>
                      <wp:docPr id="463" name="左右矢印 4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48485" cy="152400"/>
                              </a:xfrm>
                              <a:prstGeom prst="leftRightArrow">
                                <a:avLst/>
                              </a:prstGeom>
                              <a:solidFill>
                                <a:srgbClr val="0070C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ACEC84" id="左右矢印 463" o:spid="_x0000_s1026" type="#_x0000_t69" style="position:absolute;left:0;text-align:left;margin-left:31.05pt;margin-top:2.25pt;width:145.55pt;height:12pt;z-index:25177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" adj="890" fillcolor="#0070c0" strokecolor="#385d8a" strokeweight="2pt">
                      <v:path arrowok="t"/>
                    </v:shape>
                  </w:pict>
                </mc:Fallback>
              </mc:AlternateContent>
            </w:r>
          </w:p>
        </w:tc>
        <w:tc>
          <w:tcPr>
            <w:tcW w:w="1422" w:type="dxa"/>
            <w:shd w:val="clear" w:color="auto" w:fill="auto"/>
          </w:tcPr>
          <w:p w14:paraId="6E8CD9A6" w14:textId="77777777" w:rsidR="00856DE8" w:rsidRPr="00FD20F7" w:rsidRDefault="00856DE8" w:rsidP="008E6AAA">
            <w:pPr>
              <w:jc w:val="center"/>
              <w:rPr>
                <w:rFonts w:ascii="ＭＳ ゴシック" w:eastAsia="ＭＳ ゴシック" w:hAnsi="ＭＳ ゴシック"/>
                <w:sz w:val="22"/>
              </w:rPr>
            </w:pPr>
          </w:p>
        </w:tc>
        <w:tc>
          <w:tcPr>
            <w:tcW w:w="1423" w:type="dxa"/>
            <w:shd w:val="clear" w:color="auto" w:fill="auto"/>
          </w:tcPr>
          <w:p w14:paraId="2C869643" w14:textId="77777777" w:rsidR="00856DE8" w:rsidRPr="00FD20F7" w:rsidRDefault="00856DE8" w:rsidP="008E6AAA">
            <w:pPr>
              <w:jc w:val="center"/>
              <w:rPr>
                <w:rFonts w:ascii="ＭＳ ゴシック" w:eastAsia="ＭＳ ゴシック" w:hAnsi="ＭＳ ゴシック"/>
                <w:sz w:val="22"/>
              </w:rPr>
            </w:pPr>
          </w:p>
        </w:tc>
      </w:tr>
    </w:tbl>
    <w:p w14:paraId="14EB4D48" w14:textId="77777777" w:rsidR="006C0F43" w:rsidRDefault="006C0F43" w:rsidP="006C0F43"/>
    <w:p w14:paraId="2200865E" w14:textId="73B68173" w:rsidR="00DC4AB0" w:rsidRDefault="006C0F43" w:rsidP="006C0F43">
      <w:pPr>
        <w:pStyle w:val="3"/>
      </w:pPr>
      <w:bookmarkStart w:id="91" w:name="_Toc413246339"/>
      <w:r>
        <w:rPr>
          <w:rFonts w:hint="eastAsia"/>
        </w:rPr>
        <w:t xml:space="preserve">４　</w:t>
      </w:r>
      <w:r w:rsidR="009F37D7">
        <w:rPr>
          <w:rFonts w:hint="eastAsia"/>
        </w:rPr>
        <w:t>事業の</w:t>
      </w:r>
      <w:r>
        <w:rPr>
          <w:rFonts w:hint="eastAsia"/>
        </w:rPr>
        <w:t>成果</w:t>
      </w:r>
      <w:bookmarkEnd w:id="91"/>
    </w:p>
    <w:p w14:paraId="092F9B5E" w14:textId="77777777" w:rsidR="006C0F43" w:rsidRPr="006C0F43" w:rsidRDefault="006C0F43" w:rsidP="006C0F43">
      <w:pPr>
        <w:spacing w:line="340" w:lineRule="exact"/>
        <w:ind w:left="480" w:hangingChars="200" w:hanging="480"/>
        <w:rPr>
          <w:rFonts w:asciiTheme="majorEastAsia" w:eastAsiaTheme="majorEastAsia" w:hAnsiTheme="majorEastAsia"/>
          <w:sz w:val="24"/>
          <w:szCs w:val="24"/>
        </w:rPr>
      </w:pPr>
      <w:bookmarkStart w:id="92" w:name="_Toc411957286"/>
      <w:r>
        <w:rPr>
          <w:rFonts w:asciiTheme="majorEastAsia" w:eastAsiaTheme="majorEastAsia" w:hAnsiTheme="majorEastAsia" w:hint="eastAsia"/>
          <w:sz w:val="24"/>
          <w:szCs w:val="24"/>
        </w:rPr>
        <w:t>（１）</w:t>
      </w:r>
      <w:r w:rsidRPr="006C0F43">
        <w:rPr>
          <w:rFonts w:asciiTheme="majorEastAsia" w:eastAsiaTheme="majorEastAsia" w:hAnsiTheme="majorEastAsia" w:hint="eastAsia"/>
          <w:sz w:val="24"/>
          <w:szCs w:val="24"/>
        </w:rPr>
        <w:t>オール和歌山でのオープンデータ推進体制の構築</w:t>
      </w:r>
      <w:bookmarkEnd w:id="92"/>
    </w:p>
    <w:p w14:paraId="0268291D" w14:textId="77777777" w:rsidR="006C0F43" w:rsidRPr="006C0F43" w:rsidRDefault="006C0F43" w:rsidP="006C0F43">
      <w:pPr>
        <w:widowControl/>
        <w:ind w:leftChars="127" w:left="267" w:firstLineChars="100" w:firstLine="220"/>
        <w:jc w:val="left"/>
        <w:rPr>
          <w:rFonts w:asciiTheme="minorEastAsia" w:hAnsiTheme="minorEastAsia"/>
          <w:sz w:val="22"/>
          <w:lang w:val="ja-JP"/>
        </w:rPr>
      </w:pPr>
      <w:r w:rsidRPr="006C0F43">
        <w:rPr>
          <w:rFonts w:asciiTheme="minorEastAsia" w:hAnsiTheme="minorEastAsia" w:hint="eastAsia"/>
          <w:sz w:val="22"/>
          <w:lang w:val="ja-JP"/>
        </w:rPr>
        <w:t>和歌山県情報化推進協議会との連携を深めることが実現できたことから、和歌山県内におけるオープンデータ取組モデルとして、下記の特徴を持つ「橋本モデル」を示すことができた。</w:t>
      </w:r>
    </w:p>
    <w:p w14:paraId="70FDE758" w14:textId="77777777" w:rsidR="006C0F43" w:rsidRPr="008973CA" w:rsidRDefault="006C0F43" w:rsidP="006C0F43">
      <w:pPr>
        <w:ind w:left="495"/>
        <w:rPr>
          <w:rFonts w:asciiTheme="minorEastAsia" w:hAnsiTheme="minorEastAsia"/>
          <w:sz w:val="22"/>
          <w:lang w:val="ja-JP"/>
        </w:rPr>
      </w:pPr>
      <w:r w:rsidRPr="008973CA">
        <w:rPr>
          <w:rFonts w:asciiTheme="minorEastAsia" w:hAnsiTheme="minorEastAsia" w:hint="eastAsia"/>
          <w:sz w:val="22"/>
          <w:lang w:val="ja-JP"/>
        </w:rPr>
        <w:t>・一部門だけですすめるのではなく、全庁横断的に取り組む</w:t>
      </w:r>
    </w:p>
    <w:p w14:paraId="57A10272" w14:textId="0C27E09A" w:rsidR="006C0F43" w:rsidRPr="008973CA" w:rsidRDefault="006C0F43" w:rsidP="00EE19C5">
      <w:pPr>
        <w:ind w:leftChars="251" w:left="754" w:hangingChars="103" w:hanging="227"/>
        <w:rPr>
          <w:rFonts w:asciiTheme="minorEastAsia" w:hAnsiTheme="minorEastAsia"/>
          <w:sz w:val="22"/>
          <w:lang w:val="ja-JP"/>
        </w:rPr>
      </w:pPr>
      <w:r w:rsidRPr="008973CA">
        <w:rPr>
          <w:rFonts w:asciiTheme="minorEastAsia" w:hAnsiTheme="minorEastAsia" w:hint="eastAsia"/>
          <w:sz w:val="22"/>
          <w:lang w:val="ja-JP"/>
        </w:rPr>
        <w:t>・和歌山県情報化推進協議会や京都オープンデータ実践会</w:t>
      </w:r>
      <w:r w:rsidR="00B97CBD">
        <w:rPr>
          <w:rFonts w:asciiTheme="minorEastAsia" w:hAnsiTheme="minorEastAsia" w:hint="eastAsia"/>
          <w:sz w:val="22"/>
          <w:lang w:val="ja-JP"/>
        </w:rPr>
        <w:t>等</w:t>
      </w:r>
      <w:r w:rsidRPr="008973CA">
        <w:rPr>
          <w:rFonts w:asciiTheme="minorEastAsia" w:hAnsiTheme="minorEastAsia" w:hint="eastAsia"/>
          <w:sz w:val="22"/>
          <w:lang w:val="ja-JP"/>
        </w:rPr>
        <w:t>、様々な外部組織との連携・協力に重きを置いて取り組む</w:t>
      </w:r>
    </w:p>
    <w:p w14:paraId="56E7BA56" w14:textId="11FA1936" w:rsidR="006C0F43" w:rsidRPr="008973CA" w:rsidRDefault="006C0F43" w:rsidP="00EE19C5">
      <w:pPr>
        <w:ind w:leftChars="251" w:left="754" w:hangingChars="103" w:hanging="227"/>
        <w:rPr>
          <w:rFonts w:asciiTheme="minorEastAsia" w:hAnsiTheme="minorEastAsia"/>
          <w:sz w:val="22"/>
          <w:lang w:val="ja-JP"/>
        </w:rPr>
      </w:pPr>
      <w:r w:rsidRPr="008973CA">
        <w:rPr>
          <w:rFonts w:asciiTheme="minorEastAsia" w:hAnsiTheme="minorEastAsia" w:hint="eastAsia"/>
          <w:sz w:val="22"/>
          <w:lang w:val="ja-JP"/>
        </w:rPr>
        <w:t>・データ更新頻度やエクセル形式等の元データをそのまま掲載するよう、従来の</w:t>
      </w:r>
      <w:r w:rsidR="007C57ED" w:rsidRPr="008973CA">
        <w:rPr>
          <w:rFonts w:asciiTheme="minorEastAsia" w:hAnsiTheme="minorEastAsia" w:hint="eastAsia"/>
          <w:sz w:val="22"/>
          <w:lang w:val="ja-JP"/>
        </w:rPr>
        <w:t>橋本市</w:t>
      </w:r>
      <w:r w:rsidRPr="008973CA">
        <w:rPr>
          <w:rFonts w:asciiTheme="minorEastAsia" w:hAnsiTheme="minorEastAsia" w:hint="eastAsia"/>
          <w:sz w:val="22"/>
          <w:lang w:val="ja-JP"/>
        </w:rPr>
        <w:t>ホームページでのデータ掲載にかかる業務フローを見直すなど、特に</w:t>
      </w:r>
      <w:r w:rsidR="00B97CBD">
        <w:rPr>
          <w:rFonts w:asciiTheme="minorEastAsia" w:hAnsiTheme="minorEastAsia" w:hint="eastAsia"/>
          <w:sz w:val="22"/>
          <w:lang w:val="ja-JP"/>
        </w:rPr>
        <w:t>公開</w:t>
      </w:r>
      <w:r w:rsidRPr="008973CA">
        <w:rPr>
          <w:rFonts w:asciiTheme="minorEastAsia" w:hAnsiTheme="minorEastAsia" w:hint="eastAsia"/>
          <w:sz w:val="22"/>
          <w:lang w:val="ja-JP"/>
        </w:rPr>
        <w:t>データ所管課のデータカタログページ運用にかかる負荷抑制に留意して取り組む。</w:t>
      </w:r>
    </w:p>
    <w:p w14:paraId="12E456CD" w14:textId="77777777" w:rsidR="006C0F43" w:rsidRPr="008973CA" w:rsidRDefault="006C0F43" w:rsidP="006C0F43">
      <w:pPr>
        <w:ind w:left="495"/>
        <w:rPr>
          <w:rFonts w:asciiTheme="minorEastAsia" w:hAnsiTheme="minorEastAsia"/>
          <w:sz w:val="22"/>
          <w:lang w:val="ja-JP"/>
        </w:rPr>
      </w:pPr>
    </w:p>
    <w:p w14:paraId="5CE2BCFB" w14:textId="77777777" w:rsidR="006C0F43" w:rsidRPr="006C0F43" w:rsidRDefault="006C0F43" w:rsidP="006C0F43">
      <w:pPr>
        <w:spacing w:line="340" w:lineRule="exact"/>
        <w:ind w:left="480" w:hangingChars="200" w:hanging="480"/>
        <w:rPr>
          <w:rFonts w:asciiTheme="majorEastAsia" w:eastAsiaTheme="majorEastAsia" w:hAnsiTheme="majorEastAsia"/>
          <w:sz w:val="24"/>
          <w:szCs w:val="24"/>
        </w:rPr>
      </w:pPr>
      <w:bookmarkStart w:id="93" w:name="_Toc411957287"/>
      <w:r>
        <w:rPr>
          <w:rFonts w:asciiTheme="majorEastAsia" w:eastAsiaTheme="majorEastAsia" w:hAnsiTheme="majorEastAsia" w:hint="eastAsia"/>
          <w:sz w:val="24"/>
          <w:szCs w:val="24"/>
        </w:rPr>
        <w:t>（２）</w:t>
      </w:r>
      <w:r w:rsidRPr="006C0F43">
        <w:rPr>
          <w:rFonts w:asciiTheme="majorEastAsia" w:eastAsiaTheme="majorEastAsia" w:hAnsiTheme="majorEastAsia" w:hint="eastAsia"/>
          <w:sz w:val="24"/>
          <w:szCs w:val="24"/>
        </w:rPr>
        <w:t>オープンデータカタログページの開設</w:t>
      </w:r>
      <w:bookmarkEnd w:id="93"/>
    </w:p>
    <w:p w14:paraId="0178C01B" w14:textId="77777777" w:rsidR="006C0F43" w:rsidRPr="006C0F43" w:rsidRDefault="006C0F43" w:rsidP="006C0F43">
      <w:pPr>
        <w:widowControl/>
        <w:ind w:leftChars="127" w:left="267" w:firstLineChars="100" w:firstLine="220"/>
        <w:jc w:val="left"/>
        <w:rPr>
          <w:rFonts w:asciiTheme="minorEastAsia" w:hAnsiTheme="minorEastAsia"/>
          <w:sz w:val="22"/>
          <w:lang w:val="ja-JP"/>
        </w:rPr>
      </w:pPr>
      <w:r w:rsidRPr="006C0F43">
        <w:rPr>
          <w:rFonts w:asciiTheme="minorEastAsia" w:hAnsiTheme="minorEastAsia" w:hint="eastAsia"/>
          <w:sz w:val="22"/>
          <w:lang w:val="ja-JP"/>
        </w:rPr>
        <w:t>「橋本モデル」に基づくスモールスタートの考え方から、</w:t>
      </w:r>
      <w:r w:rsidR="007C57ED">
        <w:rPr>
          <w:rFonts w:asciiTheme="minorEastAsia" w:hAnsiTheme="minorEastAsia" w:hint="eastAsia"/>
          <w:sz w:val="22"/>
          <w:lang w:val="ja-JP"/>
        </w:rPr>
        <w:t>橋本市</w:t>
      </w:r>
      <w:r w:rsidRPr="006C0F43">
        <w:rPr>
          <w:rFonts w:asciiTheme="minorEastAsia" w:hAnsiTheme="minorEastAsia" w:hint="eastAsia"/>
          <w:sz w:val="22"/>
          <w:lang w:val="ja-JP"/>
        </w:rPr>
        <w:t>ホームページとは別のシステム（データカタログサイトシステム）の導入は行わず、既存のＣＭＳをそのまま利用してデータを掲載することとした。ただし、データ利用者の利便性や</w:t>
      </w:r>
      <w:r w:rsidR="007C57ED">
        <w:rPr>
          <w:rFonts w:asciiTheme="minorEastAsia" w:hAnsiTheme="minorEastAsia" w:hint="eastAsia"/>
          <w:sz w:val="22"/>
          <w:lang w:val="ja-JP"/>
        </w:rPr>
        <w:t>橋本市</w:t>
      </w:r>
      <w:r w:rsidRPr="006C0F43">
        <w:rPr>
          <w:rFonts w:asciiTheme="minorEastAsia" w:hAnsiTheme="minorEastAsia" w:hint="eastAsia"/>
          <w:sz w:val="22"/>
          <w:lang w:val="ja-JP"/>
        </w:rPr>
        <w:t>職員による継続が行いやすくなるよう、既存のＣＭＳの機能やテンプレートの範囲内でデータの検索性を高めることなど、経済性と利便性の両立を示すことができた。</w:t>
      </w:r>
    </w:p>
    <w:p w14:paraId="106E73E6" w14:textId="77777777" w:rsidR="006C0F43" w:rsidRPr="006C0F43" w:rsidRDefault="006C0F43" w:rsidP="006C0F43">
      <w:pPr>
        <w:widowControl/>
        <w:ind w:leftChars="127" w:left="267" w:firstLineChars="100" w:firstLine="220"/>
        <w:jc w:val="left"/>
        <w:rPr>
          <w:rFonts w:asciiTheme="minorEastAsia" w:hAnsiTheme="minorEastAsia"/>
          <w:sz w:val="22"/>
          <w:lang w:val="ja-JP"/>
        </w:rPr>
      </w:pPr>
      <w:r w:rsidRPr="006C0F43">
        <w:rPr>
          <w:rFonts w:asciiTheme="minorEastAsia" w:hAnsiTheme="minorEastAsia" w:hint="eastAsia"/>
          <w:sz w:val="22"/>
          <w:lang w:val="ja-JP"/>
        </w:rPr>
        <w:t>具体的な</w:t>
      </w:r>
      <w:r w:rsidR="007C57ED">
        <w:rPr>
          <w:rFonts w:asciiTheme="minorEastAsia" w:hAnsiTheme="minorEastAsia" w:hint="eastAsia"/>
          <w:sz w:val="22"/>
          <w:lang w:val="ja-JP"/>
        </w:rPr>
        <w:t>橋本市</w:t>
      </w:r>
      <w:r w:rsidRPr="006C0F43">
        <w:rPr>
          <w:rFonts w:asciiTheme="minorEastAsia" w:hAnsiTheme="minorEastAsia" w:hint="eastAsia"/>
          <w:sz w:val="22"/>
          <w:lang w:val="ja-JP"/>
        </w:rPr>
        <w:t>オープンデータカタログページの要件を下表に示す。</w:t>
      </w:r>
    </w:p>
    <w:p w14:paraId="7860F8D9" w14:textId="77777777" w:rsidR="006C0F43" w:rsidRPr="006C0F43" w:rsidRDefault="006C0F43" w:rsidP="006C0F43">
      <w:pPr>
        <w:widowControl/>
        <w:ind w:leftChars="127" w:left="267" w:firstLineChars="100" w:firstLine="220"/>
        <w:jc w:val="left"/>
        <w:rPr>
          <w:rFonts w:asciiTheme="minorEastAsia" w:hAnsiTheme="minorEastAsia"/>
          <w:sz w:val="22"/>
          <w:lang w:val="ja-JP"/>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7176"/>
      </w:tblGrid>
      <w:tr w:rsidR="006C0F43" w:rsidRPr="00B204B4" w14:paraId="151D863C" w14:textId="77777777" w:rsidTr="00D423E9">
        <w:tc>
          <w:tcPr>
            <w:tcW w:w="8702" w:type="dxa"/>
            <w:gridSpan w:val="2"/>
            <w:shd w:val="clear" w:color="auto" w:fill="DBE5F1" w:themeFill="accent1" w:themeFillTint="33"/>
          </w:tcPr>
          <w:p w14:paraId="5D5B5D77" w14:textId="77777777" w:rsidR="006C0F43" w:rsidRPr="00B204B4" w:rsidRDefault="006C0F43" w:rsidP="008E6AAA">
            <w:pPr>
              <w:rPr>
                <w:rFonts w:ascii="ＭＳ ゴシック" w:eastAsia="ＭＳ ゴシック" w:hAnsi="ＭＳ ゴシック"/>
                <w:b/>
                <w:sz w:val="22"/>
                <w:lang w:val="x-none"/>
              </w:rPr>
            </w:pPr>
            <w:r w:rsidRPr="00B204B4">
              <w:rPr>
                <w:rFonts w:ascii="ＭＳ ゴシック" w:eastAsia="ＭＳ ゴシック" w:hAnsi="ＭＳ ゴシック" w:hint="eastAsia"/>
                <w:sz w:val="22"/>
              </w:rPr>
              <w:t>本市ホームページに次のページを追加する。また、入力フォームを作成し、ＣＭＳに組込むなど、運用にかかる負荷を軽減する。</w:t>
            </w:r>
          </w:p>
        </w:tc>
      </w:tr>
      <w:tr w:rsidR="006C0F43" w:rsidRPr="00B204B4" w14:paraId="58B19422" w14:textId="77777777" w:rsidTr="00D423E9">
        <w:tc>
          <w:tcPr>
            <w:tcW w:w="1526" w:type="dxa"/>
            <w:shd w:val="clear" w:color="auto" w:fill="DBE5F1" w:themeFill="accent1" w:themeFillTint="33"/>
          </w:tcPr>
          <w:p w14:paraId="28B363C5" w14:textId="77777777" w:rsidR="006C0F43" w:rsidRPr="00B204B4" w:rsidRDefault="006C0F43" w:rsidP="008E6AAA">
            <w:pPr>
              <w:rPr>
                <w:rFonts w:ascii="ＭＳ ゴシック" w:eastAsia="ＭＳ ゴシック" w:hAnsi="ＭＳ ゴシック"/>
                <w:b/>
                <w:sz w:val="22"/>
                <w:lang w:val="x-none"/>
              </w:rPr>
            </w:pPr>
            <w:r w:rsidRPr="00B204B4">
              <w:rPr>
                <w:rFonts w:ascii="ＭＳ ゴシック" w:eastAsia="ＭＳ ゴシック" w:hAnsi="ＭＳ ゴシック" w:hint="eastAsia"/>
                <w:sz w:val="22"/>
              </w:rPr>
              <w:t>第１ページ</w:t>
            </w:r>
          </w:p>
        </w:tc>
        <w:tc>
          <w:tcPr>
            <w:tcW w:w="7176" w:type="dxa"/>
            <w:shd w:val="clear" w:color="auto" w:fill="auto"/>
          </w:tcPr>
          <w:p w14:paraId="05074A59" w14:textId="30E6F1D7" w:rsidR="006C0F43" w:rsidRPr="00E03367" w:rsidRDefault="00B97CBD" w:rsidP="008E6AAA">
            <w:pPr>
              <w:rPr>
                <w:rFonts w:ascii="ＭＳ ゴシック" w:eastAsia="ＭＳ ゴシック" w:hAnsi="ＭＳ ゴシック"/>
                <w:sz w:val="22"/>
              </w:rPr>
            </w:pPr>
            <w:r>
              <w:rPr>
                <w:rFonts w:ascii="ＭＳ ゴシック" w:eastAsia="ＭＳ ゴシック" w:hAnsi="ＭＳ ゴシック" w:hint="eastAsia"/>
                <w:sz w:val="22"/>
              </w:rPr>
              <w:t>オープンデータ公開の案内や利用に当たって</w:t>
            </w:r>
            <w:r w:rsidR="006C0F43" w:rsidRPr="00E03367">
              <w:rPr>
                <w:rFonts w:ascii="ＭＳ ゴシック" w:eastAsia="ＭＳ ゴシック" w:hAnsi="ＭＳ ゴシック" w:hint="eastAsia"/>
                <w:sz w:val="22"/>
              </w:rPr>
              <w:t>の注意事項、データの分類及びデータ名を掲載したページ。</w:t>
            </w:r>
          </w:p>
          <w:p w14:paraId="03BBDA47" w14:textId="77777777" w:rsidR="006C0F43" w:rsidRPr="00E03367" w:rsidRDefault="006C0F43" w:rsidP="008E6AAA">
            <w:pPr>
              <w:rPr>
                <w:rFonts w:ascii="ＭＳ ゴシック" w:eastAsia="ＭＳ ゴシック" w:hAnsi="ＭＳ ゴシック"/>
                <w:b/>
                <w:sz w:val="22"/>
                <w:lang w:val="x-none"/>
              </w:rPr>
            </w:pPr>
            <w:r w:rsidRPr="00E03367">
              <w:rPr>
                <w:rFonts w:ascii="ＭＳ ゴシック" w:eastAsia="ＭＳ ゴシック" w:hAnsi="ＭＳ ゴシック" w:hint="eastAsia"/>
                <w:sz w:val="22"/>
              </w:rPr>
              <w:lastRenderedPageBreak/>
              <w:t>データを探し易くするため、オープンデータに分類を設け分類毎に掲載し、目的のデータにリンクした第２ページを選択できるようにする。</w:t>
            </w:r>
          </w:p>
        </w:tc>
      </w:tr>
      <w:tr w:rsidR="006C0F43" w:rsidRPr="00B204B4" w14:paraId="02FB3F5A" w14:textId="77777777" w:rsidTr="00D423E9">
        <w:tc>
          <w:tcPr>
            <w:tcW w:w="1526" w:type="dxa"/>
            <w:shd w:val="clear" w:color="auto" w:fill="DBE5F1" w:themeFill="accent1" w:themeFillTint="33"/>
          </w:tcPr>
          <w:p w14:paraId="2F8CBAFD" w14:textId="77777777" w:rsidR="006C0F43" w:rsidRPr="00B204B4" w:rsidRDefault="006C0F43" w:rsidP="008E6AAA">
            <w:pPr>
              <w:rPr>
                <w:rFonts w:ascii="ＭＳ ゴシック" w:eastAsia="ＭＳ ゴシック" w:hAnsi="ＭＳ ゴシック"/>
                <w:b/>
                <w:sz w:val="22"/>
                <w:lang w:val="x-none"/>
              </w:rPr>
            </w:pPr>
            <w:r w:rsidRPr="00B204B4">
              <w:rPr>
                <w:rFonts w:ascii="ＭＳ ゴシック" w:eastAsia="ＭＳ ゴシック" w:hAnsi="ＭＳ ゴシック" w:hint="eastAsia"/>
                <w:sz w:val="22"/>
              </w:rPr>
              <w:lastRenderedPageBreak/>
              <w:t>第２ページ</w:t>
            </w:r>
          </w:p>
        </w:tc>
        <w:tc>
          <w:tcPr>
            <w:tcW w:w="7176" w:type="dxa"/>
            <w:shd w:val="clear" w:color="auto" w:fill="auto"/>
          </w:tcPr>
          <w:p w14:paraId="44EE3F32" w14:textId="77777777" w:rsidR="006C0F43" w:rsidRPr="00E03367" w:rsidRDefault="006C0F43" w:rsidP="008E6AAA">
            <w:pPr>
              <w:rPr>
                <w:rFonts w:ascii="ＭＳ ゴシック" w:eastAsia="ＭＳ ゴシック" w:hAnsi="ＭＳ ゴシック"/>
                <w:b/>
                <w:sz w:val="22"/>
                <w:lang w:val="x-none"/>
              </w:rPr>
            </w:pPr>
            <w:r w:rsidRPr="00E03367">
              <w:rPr>
                <w:rFonts w:ascii="ＭＳ ゴシック" w:eastAsia="ＭＳ ゴシック" w:hAnsi="ＭＳ ゴシック" w:hint="eastAsia"/>
                <w:sz w:val="22"/>
              </w:rPr>
              <w:t>オープンデータの提供元、掲載／更新時期、データ形式、容量等の項目及びデータをダウンロードする第３ページへのリンクを掲載したページ。</w:t>
            </w:r>
          </w:p>
        </w:tc>
      </w:tr>
      <w:tr w:rsidR="006C0F43" w:rsidRPr="00B204B4" w14:paraId="184B6D63" w14:textId="77777777" w:rsidTr="00D423E9">
        <w:tc>
          <w:tcPr>
            <w:tcW w:w="1526" w:type="dxa"/>
            <w:shd w:val="clear" w:color="auto" w:fill="DBE5F1" w:themeFill="accent1" w:themeFillTint="33"/>
          </w:tcPr>
          <w:p w14:paraId="7BBA1F88" w14:textId="77777777" w:rsidR="006C0F43" w:rsidRPr="00B204B4" w:rsidRDefault="006C0F43" w:rsidP="008E6AAA">
            <w:pPr>
              <w:rPr>
                <w:rFonts w:ascii="ＭＳ ゴシック" w:eastAsia="ＭＳ ゴシック" w:hAnsi="ＭＳ ゴシック"/>
                <w:sz w:val="22"/>
                <w:lang w:val="x-none"/>
              </w:rPr>
            </w:pPr>
            <w:r w:rsidRPr="00B204B4">
              <w:rPr>
                <w:rFonts w:ascii="ＭＳ ゴシック" w:eastAsia="ＭＳ ゴシック" w:hAnsi="ＭＳ ゴシック" w:hint="eastAsia"/>
                <w:sz w:val="22"/>
                <w:lang w:val="x-none"/>
              </w:rPr>
              <w:t>第３ページ</w:t>
            </w:r>
          </w:p>
        </w:tc>
        <w:tc>
          <w:tcPr>
            <w:tcW w:w="7176" w:type="dxa"/>
            <w:shd w:val="clear" w:color="auto" w:fill="auto"/>
          </w:tcPr>
          <w:p w14:paraId="2E589B52" w14:textId="77777777" w:rsidR="006C0F43" w:rsidRPr="00E03367" w:rsidRDefault="006C0F43" w:rsidP="008E6AAA">
            <w:pPr>
              <w:rPr>
                <w:rFonts w:ascii="ＭＳ ゴシック" w:eastAsia="ＭＳ ゴシック" w:hAnsi="ＭＳ ゴシック"/>
                <w:sz w:val="22"/>
                <w:lang w:val="x-none"/>
              </w:rPr>
            </w:pPr>
            <w:r w:rsidRPr="00E03367">
              <w:rPr>
                <w:rFonts w:ascii="ＭＳ ゴシック" w:eastAsia="ＭＳ ゴシック" w:hAnsi="ＭＳ ゴシック" w:hint="eastAsia"/>
                <w:sz w:val="22"/>
              </w:rPr>
              <w:t>オープンデータを提供する各課が、データを掲載するページ。各課が新たにオープンデータをダウンロードするページを作成する場合に標準デザインとする。</w:t>
            </w:r>
          </w:p>
        </w:tc>
      </w:tr>
      <w:tr w:rsidR="006C0F43" w:rsidRPr="00B204B4" w14:paraId="6109528D" w14:textId="77777777" w:rsidTr="00D423E9">
        <w:tc>
          <w:tcPr>
            <w:tcW w:w="1526" w:type="dxa"/>
            <w:shd w:val="clear" w:color="auto" w:fill="DBE5F1" w:themeFill="accent1" w:themeFillTint="33"/>
          </w:tcPr>
          <w:p w14:paraId="20B02537" w14:textId="77777777" w:rsidR="006C0F43" w:rsidRPr="00B204B4" w:rsidRDefault="006C0F43" w:rsidP="008E6AAA">
            <w:pPr>
              <w:rPr>
                <w:rFonts w:ascii="ＭＳ ゴシック" w:eastAsia="ＭＳ ゴシック" w:hAnsi="ＭＳ ゴシック"/>
                <w:sz w:val="22"/>
                <w:lang w:val="x-none"/>
              </w:rPr>
            </w:pPr>
            <w:r w:rsidRPr="00B204B4">
              <w:rPr>
                <w:rFonts w:ascii="ＭＳ ゴシック" w:eastAsia="ＭＳ ゴシック" w:hAnsi="ＭＳ ゴシック" w:hint="eastAsia"/>
                <w:sz w:val="22"/>
                <w:lang w:val="x-none"/>
              </w:rPr>
              <w:t>第４ページ</w:t>
            </w:r>
          </w:p>
        </w:tc>
        <w:tc>
          <w:tcPr>
            <w:tcW w:w="7176" w:type="dxa"/>
            <w:shd w:val="clear" w:color="auto" w:fill="auto"/>
          </w:tcPr>
          <w:p w14:paraId="209075F1" w14:textId="77777777" w:rsidR="006C0F43" w:rsidRPr="00E03367" w:rsidRDefault="006C0F43" w:rsidP="008E6AAA">
            <w:pPr>
              <w:rPr>
                <w:rFonts w:ascii="ＭＳ ゴシック" w:eastAsia="ＭＳ ゴシック" w:hAnsi="ＭＳ ゴシック"/>
                <w:sz w:val="22"/>
                <w:lang w:val="x-none"/>
              </w:rPr>
            </w:pPr>
            <w:r w:rsidRPr="00E03367">
              <w:rPr>
                <w:rFonts w:ascii="ＭＳ ゴシック" w:eastAsia="ＭＳ ゴシック" w:hAnsi="ＭＳ ゴシック" w:hint="eastAsia"/>
                <w:sz w:val="22"/>
              </w:rPr>
              <w:t>オープンデータ利用者が作成したアプリケーションを紹介するページ。アプリケーション名，使用したオープンデータ名、作成者、作成時期等とアプリケーションを掲載する。</w:t>
            </w:r>
          </w:p>
        </w:tc>
      </w:tr>
    </w:tbl>
    <w:p w14:paraId="3DB0C74F" w14:textId="77777777" w:rsidR="006C0F43" w:rsidRPr="00406968" w:rsidRDefault="006C0F43" w:rsidP="006C0F43">
      <w:pPr>
        <w:rPr>
          <w:rFonts w:ascii="ＭＳ ゴシック" w:eastAsia="ＭＳ ゴシック" w:hAnsi="ＭＳ ゴシック"/>
          <w:b/>
          <w:sz w:val="24"/>
          <w:lang w:val="x-none"/>
        </w:rPr>
      </w:pPr>
    </w:p>
    <w:p w14:paraId="41DB049B" w14:textId="60A51FA7" w:rsidR="006C0F43" w:rsidRPr="006C0F43" w:rsidRDefault="006C0F43" w:rsidP="006C0F43">
      <w:pPr>
        <w:spacing w:line="340" w:lineRule="exact"/>
        <w:ind w:left="480" w:hangingChars="200" w:hanging="480"/>
        <w:rPr>
          <w:rFonts w:asciiTheme="majorEastAsia" w:eastAsiaTheme="majorEastAsia" w:hAnsiTheme="majorEastAsia"/>
          <w:sz w:val="24"/>
          <w:szCs w:val="24"/>
        </w:rPr>
      </w:pPr>
      <w:bookmarkStart w:id="94" w:name="_Toc411957288"/>
      <w:r>
        <w:rPr>
          <w:rFonts w:asciiTheme="majorEastAsia" w:eastAsiaTheme="majorEastAsia" w:hAnsiTheme="majorEastAsia" w:hint="eastAsia"/>
          <w:sz w:val="24"/>
          <w:szCs w:val="24"/>
        </w:rPr>
        <w:t>（３）</w:t>
      </w:r>
      <w:r w:rsidRPr="006C0F43">
        <w:rPr>
          <w:rFonts w:asciiTheme="majorEastAsia" w:eastAsiaTheme="majorEastAsia" w:hAnsiTheme="majorEastAsia" w:hint="eastAsia"/>
          <w:sz w:val="24"/>
          <w:szCs w:val="24"/>
        </w:rPr>
        <w:t>「橋本市オープンデータ推進に関する指針」</w:t>
      </w:r>
      <w:r w:rsidR="00323530">
        <w:rPr>
          <w:rFonts w:asciiTheme="majorEastAsia" w:eastAsiaTheme="majorEastAsia" w:hAnsiTheme="majorEastAsia" w:hint="eastAsia"/>
          <w:sz w:val="24"/>
          <w:szCs w:val="24"/>
        </w:rPr>
        <w:t>及び</w:t>
      </w:r>
      <w:r w:rsidRPr="006C0F43">
        <w:rPr>
          <w:rFonts w:asciiTheme="majorEastAsia" w:eastAsiaTheme="majorEastAsia" w:hAnsiTheme="majorEastAsia" w:hint="eastAsia"/>
          <w:sz w:val="24"/>
          <w:szCs w:val="24"/>
        </w:rPr>
        <w:t>「橋本市オープンデータ利用規約」の策定</w:t>
      </w:r>
      <w:bookmarkEnd w:id="94"/>
    </w:p>
    <w:p w14:paraId="0A4C7F29" w14:textId="3627E711" w:rsidR="006C0F43" w:rsidRPr="006C0F43" w:rsidRDefault="00D423E9" w:rsidP="006C0F43">
      <w:pPr>
        <w:widowControl/>
        <w:ind w:leftChars="127" w:left="267" w:firstLineChars="100" w:firstLine="220"/>
        <w:jc w:val="left"/>
        <w:rPr>
          <w:rFonts w:asciiTheme="minorEastAsia" w:hAnsiTheme="minorEastAsia"/>
          <w:sz w:val="22"/>
          <w:lang w:val="ja-JP"/>
        </w:rPr>
      </w:pPr>
      <w:r>
        <w:rPr>
          <w:rFonts w:asciiTheme="minorEastAsia" w:hAnsiTheme="minorEastAsia" w:hint="eastAsia"/>
          <w:sz w:val="22"/>
          <w:lang w:val="ja-JP"/>
        </w:rPr>
        <w:t>市民が積極的に行政とともに地域課題解決に参画するまち</w:t>
      </w:r>
      <w:r w:rsidR="006C0F43" w:rsidRPr="006C0F43">
        <w:rPr>
          <w:rFonts w:asciiTheme="minorEastAsia" w:hAnsiTheme="minorEastAsia" w:hint="eastAsia"/>
          <w:sz w:val="22"/>
          <w:lang w:val="ja-JP"/>
        </w:rPr>
        <w:t>へ転換することに向け、オープンデータを具体的な仕組みとして活用するには、オープンデータの取組を本事業終了以後も継続することが重要であると同時に、継続に</w:t>
      </w:r>
      <w:r w:rsidR="00B97CBD">
        <w:rPr>
          <w:rFonts w:asciiTheme="minorEastAsia" w:hAnsiTheme="minorEastAsia" w:hint="eastAsia"/>
          <w:sz w:val="22"/>
          <w:lang w:val="ja-JP"/>
        </w:rPr>
        <w:t>当たっては、オープンデータの整備、利用、更新等</w:t>
      </w:r>
      <w:r w:rsidR="006C0F43" w:rsidRPr="006C0F43">
        <w:rPr>
          <w:rFonts w:asciiTheme="minorEastAsia" w:hAnsiTheme="minorEastAsia" w:hint="eastAsia"/>
          <w:sz w:val="22"/>
          <w:lang w:val="ja-JP"/>
        </w:rPr>
        <w:t>に関する基準を明示することが必要である。</w:t>
      </w:r>
    </w:p>
    <w:p w14:paraId="33B6FAFF" w14:textId="683BBFB2" w:rsidR="006C0F43" w:rsidRPr="006C0F43" w:rsidRDefault="006C0F43" w:rsidP="006C0F43">
      <w:pPr>
        <w:widowControl/>
        <w:ind w:leftChars="127" w:left="267" w:firstLineChars="100" w:firstLine="220"/>
        <w:jc w:val="left"/>
        <w:rPr>
          <w:rFonts w:asciiTheme="minorEastAsia" w:hAnsiTheme="minorEastAsia"/>
          <w:sz w:val="22"/>
          <w:lang w:val="ja-JP"/>
        </w:rPr>
      </w:pPr>
      <w:r w:rsidRPr="006C0F43">
        <w:rPr>
          <w:rFonts w:asciiTheme="minorEastAsia" w:hAnsiTheme="minorEastAsia" w:hint="eastAsia"/>
          <w:sz w:val="22"/>
          <w:lang w:val="ja-JP"/>
        </w:rPr>
        <w:t>このことから、</w:t>
      </w:r>
      <w:r w:rsidR="007C57ED">
        <w:rPr>
          <w:rFonts w:asciiTheme="minorEastAsia" w:hAnsiTheme="minorEastAsia"/>
          <w:sz w:val="22"/>
          <w:lang w:val="ja-JP"/>
        </w:rPr>
        <w:t>橋本市</w:t>
      </w:r>
      <w:r w:rsidRPr="006C0F43">
        <w:rPr>
          <w:rFonts w:asciiTheme="minorEastAsia" w:hAnsiTheme="minorEastAsia"/>
          <w:sz w:val="22"/>
          <w:lang w:val="ja-JP"/>
        </w:rPr>
        <w:t>のオープンデータの推進に向けた基本的な考え方や取組の方向性等</w:t>
      </w:r>
      <w:r w:rsidR="00B97CBD">
        <w:rPr>
          <w:rFonts w:asciiTheme="minorEastAsia" w:hAnsiTheme="minorEastAsia" w:hint="eastAsia"/>
          <w:sz w:val="22"/>
          <w:lang w:val="ja-JP"/>
        </w:rPr>
        <w:t>について、「橋本市オープンデータの推進に関する指針」及び</w:t>
      </w:r>
      <w:r w:rsidRPr="006C0F43">
        <w:rPr>
          <w:rFonts w:asciiTheme="minorEastAsia" w:hAnsiTheme="minorEastAsia" w:hint="eastAsia"/>
          <w:sz w:val="22"/>
          <w:lang w:val="ja-JP"/>
        </w:rPr>
        <w:t>「橋本市オープンデータ利用規約」において策定することにより、オープンデータとして公開したデータを正しく利用してもらうこと、公開や更新を一定のルールのもと行うことなど、オープンデータの推進に継続的に</w:t>
      </w:r>
      <w:r w:rsidR="00B97CBD">
        <w:rPr>
          <w:rFonts w:asciiTheme="minorEastAsia" w:hAnsiTheme="minorEastAsia" w:hint="eastAsia"/>
          <w:sz w:val="22"/>
          <w:lang w:val="ja-JP"/>
        </w:rPr>
        <w:t>取り組む</w:t>
      </w:r>
      <w:r w:rsidRPr="006C0F43">
        <w:rPr>
          <w:rFonts w:asciiTheme="minorEastAsia" w:hAnsiTheme="minorEastAsia" w:hint="eastAsia"/>
          <w:sz w:val="22"/>
          <w:lang w:val="ja-JP"/>
        </w:rPr>
        <w:t>環境を構成することができる。</w:t>
      </w:r>
    </w:p>
    <w:p w14:paraId="0DC7DDD5" w14:textId="56E58861" w:rsidR="006C0F43" w:rsidRPr="006C0F43" w:rsidRDefault="00B97CBD" w:rsidP="006C0F43">
      <w:pPr>
        <w:widowControl/>
        <w:ind w:leftChars="127" w:left="267" w:firstLineChars="100" w:firstLine="220"/>
        <w:jc w:val="left"/>
        <w:rPr>
          <w:rFonts w:asciiTheme="minorEastAsia" w:hAnsiTheme="minorEastAsia"/>
          <w:sz w:val="22"/>
          <w:lang w:val="ja-JP"/>
        </w:rPr>
      </w:pPr>
      <w:r>
        <w:rPr>
          <w:rFonts w:asciiTheme="minorEastAsia" w:hAnsiTheme="minorEastAsia" w:hint="eastAsia"/>
          <w:sz w:val="22"/>
          <w:lang w:val="ja-JP"/>
        </w:rPr>
        <w:t>「橋本市オープンデータの推進に関する指針」及び</w:t>
      </w:r>
      <w:r w:rsidR="006C0F43" w:rsidRPr="006C0F43">
        <w:rPr>
          <w:rFonts w:asciiTheme="minorEastAsia" w:hAnsiTheme="minorEastAsia" w:hint="eastAsia"/>
          <w:sz w:val="22"/>
          <w:lang w:val="ja-JP"/>
        </w:rPr>
        <w:t>「橋本市オープンデータ利用規約」の概要を下表に示す。</w:t>
      </w:r>
    </w:p>
    <w:p w14:paraId="4795FC03" w14:textId="77777777" w:rsidR="006C0F43" w:rsidRPr="00C07C1D" w:rsidRDefault="006C0F43" w:rsidP="006C0F43">
      <w:pPr>
        <w:rPr>
          <w:rFonts w:ascii="ＭＳ ゴシック" w:eastAsia="ＭＳ ゴシック" w:hAnsi="ＭＳ ゴシック"/>
          <w:sz w:val="24"/>
        </w:rPr>
      </w:pPr>
      <w:r>
        <w:rPr>
          <w:rFonts w:ascii="ＭＳ ゴシック" w:eastAsia="ＭＳ ゴシック" w:hAnsi="ＭＳ ゴシック" w:hint="eastAsia"/>
          <w:b/>
          <w:sz w:val="24"/>
        </w:rPr>
        <w:t xml:space="preserve">　</w:t>
      </w:r>
    </w:p>
    <w:tbl>
      <w:tblPr>
        <w:tblW w:w="8363" w:type="dxa"/>
        <w:tblInd w:w="392"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134"/>
        <w:gridCol w:w="7229"/>
      </w:tblGrid>
      <w:tr w:rsidR="006C0F43" w:rsidRPr="00412208" w14:paraId="5A168B69" w14:textId="77777777" w:rsidTr="00D423E9">
        <w:trPr>
          <w:trHeight w:val="330"/>
        </w:trPr>
        <w:tc>
          <w:tcPr>
            <w:tcW w:w="8363" w:type="dxa"/>
            <w:gridSpan w:val="2"/>
            <w:tcBorders>
              <w:top w:val="single" w:sz="4" w:space="0" w:color="auto"/>
              <w:bottom w:val="single" w:sz="4" w:space="0" w:color="auto"/>
            </w:tcBorders>
            <w:shd w:val="clear" w:color="auto" w:fill="DBE5F1" w:themeFill="accent1" w:themeFillTint="33"/>
          </w:tcPr>
          <w:p w14:paraId="5FF1CB71" w14:textId="77777777" w:rsidR="006C0F43" w:rsidRPr="00E03367" w:rsidRDefault="006C0F43" w:rsidP="006C0F43">
            <w:pPr>
              <w:ind w:leftChars="100" w:left="210"/>
              <w:jc w:val="center"/>
              <w:rPr>
                <w:rFonts w:ascii="ＭＳ ゴシック" w:eastAsia="ＭＳ ゴシック" w:hAnsi="ＭＳ ゴシック"/>
                <w:sz w:val="22"/>
              </w:rPr>
            </w:pPr>
            <w:r w:rsidRPr="00E03367">
              <w:rPr>
                <w:rFonts w:ascii="ＭＳ ゴシック" w:eastAsia="ＭＳ ゴシック" w:hAnsi="ＭＳ ゴシック" w:hint="eastAsia"/>
                <w:sz w:val="22"/>
              </w:rPr>
              <w:t>橋本市オープンデータの推進に関する指針概要</w:t>
            </w:r>
          </w:p>
        </w:tc>
      </w:tr>
      <w:tr w:rsidR="006C0F43" w:rsidRPr="00412208" w14:paraId="7EB6BC94" w14:textId="77777777" w:rsidTr="003D67AD">
        <w:trPr>
          <w:trHeight w:val="330"/>
        </w:trPr>
        <w:tc>
          <w:tcPr>
            <w:tcW w:w="1134" w:type="dxa"/>
            <w:tcBorders>
              <w:top w:val="single" w:sz="4" w:space="0" w:color="auto"/>
              <w:bottom w:val="single" w:sz="4" w:space="0" w:color="auto"/>
              <w:right w:val="single" w:sz="4" w:space="0" w:color="auto"/>
            </w:tcBorders>
            <w:shd w:val="clear" w:color="auto" w:fill="DBE5F1" w:themeFill="accent1" w:themeFillTint="33"/>
          </w:tcPr>
          <w:p w14:paraId="2DEF216C" w14:textId="33D67F99" w:rsidR="006C0F43" w:rsidRPr="00E03367" w:rsidRDefault="00DF4A99" w:rsidP="008E6AAA">
            <w:pPr>
              <w:jc w:val="distribute"/>
              <w:rPr>
                <w:rFonts w:ascii="ＭＳ ゴシック" w:eastAsia="ＭＳ ゴシック" w:hAnsi="ＭＳ ゴシック"/>
                <w:sz w:val="22"/>
              </w:rPr>
            </w:pPr>
            <w:r>
              <w:rPr>
                <w:rFonts w:ascii="ＭＳ ゴシック" w:eastAsia="ＭＳ ゴシック" w:hAnsi="ＭＳ ゴシック" w:hint="eastAsia"/>
                <w:sz w:val="22"/>
              </w:rPr>
              <w:t>第１</w:t>
            </w:r>
            <w:r w:rsidR="006C0F43" w:rsidRPr="00E03367">
              <w:rPr>
                <w:rFonts w:ascii="ＭＳ ゴシック" w:eastAsia="ＭＳ ゴシック" w:hAnsi="ＭＳ ゴシック" w:hint="eastAsia"/>
                <w:sz w:val="22"/>
              </w:rPr>
              <w:t>章</w:t>
            </w:r>
          </w:p>
        </w:tc>
        <w:tc>
          <w:tcPr>
            <w:tcW w:w="7229" w:type="dxa"/>
            <w:tcBorders>
              <w:top w:val="single" w:sz="4" w:space="0" w:color="auto"/>
              <w:left w:val="single" w:sz="4" w:space="0" w:color="auto"/>
              <w:bottom w:val="single" w:sz="4" w:space="0" w:color="auto"/>
            </w:tcBorders>
            <w:shd w:val="clear" w:color="auto" w:fill="auto"/>
          </w:tcPr>
          <w:p w14:paraId="49E203C0" w14:textId="0A1CB5D4" w:rsidR="006C0F43" w:rsidRPr="00E03367" w:rsidRDefault="006C0F43" w:rsidP="008E6AAA">
            <w:pPr>
              <w:rPr>
                <w:rFonts w:ascii="ＭＳ ゴシック" w:eastAsia="ＭＳ ゴシック" w:hAnsi="ＭＳ ゴシック"/>
                <w:sz w:val="22"/>
              </w:rPr>
            </w:pPr>
            <w:r w:rsidRPr="00E03367">
              <w:rPr>
                <w:rFonts w:ascii="ＭＳ ゴシック" w:eastAsia="ＭＳ ゴシック" w:hAnsi="ＭＳ ゴシック" w:hint="eastAsia"/>
                <w:sz w:val="22"/>
              </w:rPr>
              <w:t>目的、定義、適用範囲</w:t>
            </w:r>
            <w:r w:rsidR="00B97CBD">
              <w:rPr>
                <w:rFonts w:ascii="ＭＳ ゴシック" w:eastAsia="ＭＳ ゴシック" w:hAnsi="ＭＳ ゴシック" w:hint="eastAsia"/>
                <w:sz w:val="22"/>
              </w:rPr>
              <w:t>等、</w:t>
            </w:r>
            <w:r w:rsidRPr="00E03367">
              <w:rPr>
                <w:rFonts w:ascii="ＭＳ ゴシック" w:eastAsia="ＭＳ ゴシック" w:hAnsi="ＭＳ ゴシック" w:hint="eastAsia"/>
                <w:sz w:val="22"/>
              </w:rPr>
              <w:t>総則を示す</w:t>
            </w:r>
            <w:r w:rsidR="00B97CBD">
              <w:rPr>
                <w:rFonts w:ascii="ＭＳ ゴシック" w:eastAsia="ＭＳ ゴシック" w:hAnsi="ＭＳ ゴシック" w:hint="eastAsia"/>
                <w:sz w:val="22"/>
              </w:rPr>
              <w:t>。</w:t>
            </w:r>
          </w:p>
        </w:tc>
      </w:tr>
      <w:tr w:rsidR="006C0F43" w:rsidRPr="00412208" w14:paraId="28B89484" w14:textId="77777777" w:rsidTr="003D67AD">
        <w:trPr>
          <w:trHeight w:val="375"/>
        </w:trPr>
        <w:tc>
          <w:tcPr>
            <w:tcW w:w="1134" w:type="dxa"/>
            <w:tcBorders>
              <w:top w:val="single" w:sz="4" w:space="0" w:color="auto"/>
              <w:bottom w:val="single" w:sz="4" w:space="0" w:color="auto"/>
              <w:right w:val="single" w:sz="4" w:space="0" w:color="auto"/>
            </w:tcBorders>
            <w:shd w:val="clear" w:color="auto" w:fill="DBE5F1" w:themeFill="accent1" w:themeFillTint="33"/>
          </w:tcPr>
          <w:p w14:paraId="436D862E" w14:textId="15D60E4A" w:rsidR="006C0F43" w:rsidRPr="00E03367" w:rsidRDefault="006C0F43" w:rsidP="008E6AAA">
            <w:pPr>
              <w:jc w:val="distribute"/>
              <w:rPr>
                <w:rFonts w:ascii="ＭＳ ゴシック" w:eastAsia="ＭＳ ゴシック" w:hAnsi="ＭＳ ゴシック"/>
                <w:sz w:val="22"/>
              </w:rPr>
            </w:pPr>
            <w:r w:rsidRPr="00E03367">
              <w:rPr>
                <w:rFonts w:ascii="ＭＳ ゴシック" w:eastAsia="ＭＳ ゴシック" w:hAnsi="ＭＳ ゴシック" w:hint="eastAsia"/>
                <w:sz w:val="22"/>
              </w:rPr>
              <w:t>第</w:t>
            </w:r>
            <w:r w:rsidR="00DF4A99">
              <w:rPr>
                <w:rFonts w:ascii="ＭＳ ゴシック" w:eastAsia="ＭＳ ゴシック" w:hAnsi="ＭＳ ゴシック" w:hint="eastAsia"/>
                <w:sz w:val="22"/>
              </w:rPr>
              <w:t>２</w:t>
            </w:r>
            <w:r w:rsidRPr="00E03367">
              <w:rPr>
                <w:rFonts w:ascii="ＭＳ ゴシック" w:eastAsia="ＭＳ ゴシック" w:hAnsi="ＭＳ ゴシック" w:hint="eastAsia"/>
                <w:sz w:val="22"/>
              </w:rPr>
              <w:t>章</w:t>
            </w:r>
          </w:p>
        </w:tc>
        <w:tc>
          <w:tcPr>
            <w:tcW w:w="7229" w:type="dxa"/>
            <w:tcBorders>
              <w:top w:val="single" w:sz="4" w:space="0" w:color="auto"/>
              <w:left w:val="single" w:sz="4" w:space="0" w:color="auto"/>
              <w:bottom w:val="single" w:sz="4" w:space="0" w:color="auto"/>
            </w:tcBorders>
            <w:shd w:val="clear" w:color="auto" w:fill="auto"/>
          </w:tcPr>
          <w:p w14:paraId="5BC17BD5" w14:textId="51651E68" w:rsidR="006C0F43" w:rsidRPr="00E03367" w:rsidRDefault="006C0F43" w:rsidP="008E6AAA">
            <w:pPr>
              <w:rPr>
                <w:rFonts w:ascii="ＭＳ ゴシック" w:eastAsia="ＭＳ ゴシック" w:hAnsi="ＭＳ ゴシック"/>
                <w:sz w:val="22"/>
              </w:rPr>
            </w:pPr>
            <w:r w:rsidRPr="00E03367">
              <w:rPr>
                <w:rFonts w:ascii="ＭＳ ゴシック" w:eastAsia="ＭＳ ゴシック" w:hAnsi="ＭＳ ゴシック" w:hint="eastAsia"/>
                <w:sz w:val="22"/>
              </w:rPr>
              <w:t>オープンデータ推進の意義、基本原則、体制</w:t>
            </w:r>
            <w:r w:rsidR="00B97CBD">
              <w:rPr>
                <w:rFonts w:ascii="ＭＳ ゴシック" w:eastAsia="ＭＳ ゴシック" w:hAnsi="ＭＳ ゴシック" w:hint="eastAsia"/>
                <w:sz w:val="22"/>
              </w:rPr>
              <w:t>等、</w:t>
            </w:r>
            <w:r w:rsidRPr="00E03367">
              <w:rPr>
                <w:rFonts w:ascii="ＭＳ ゴシック" w:eastAsia="ＭＳ ゴシック" w:hAnsi="ＭＳ ゴシック" w:hint="eastAsia"/>
                <w:sz w:val="22"/>
              </w:rPr>
              <w:t>基本的な考え方を示す</w:t>
            </w:r>
            <w:r w:rsidR="00B97CBD">
              <w:rPr>
                <w:rFonts w:ascii="ＭＳ ゴシック" w:eastAsia="ＭＳ ゴシック" w:hAnsi="ＭＳ ゴシック" w:hint="eastAsia"/>
                <w:sz w:val="22"/>
              </w:rPr>
              <w:t>。</w:t>
            </w:r>
          </w:p>
        </w:tc>
      </w:tr>
      <w:tr w:rsidR="006C0F43" w:rsidRPr="00412208" w14:paraId="34364816" w14:textId="77777777" w:rsidTr="003D67AD">
        <w:trPr>
          <w:trHeight w:val="361"/>
        </w:trPr>
        <w:tc>
          <w:tcPr>
            <w:tcW w:w="1134" w:type="dxa"/>
            <w:tcBorders>
              <w:top w:val="single" w:sz="4" w:space="0" w:color="auto"/>
              <w:bottom w:val="single" w:sz="4" w:space="0" w:color="auto"/>
              <w:right w:val="single" w:sz="4" w:space="0" w:color="auto"/>
            </w:tcBorders>
            <w:shd w:val="clear" w:color="auto" w:fill="DBE5F1" w:themeFill="accent1" w:themeFillTint="33"/>
          </w:tcPr>
          <w:p w14:paraId="4C264247" w14:textId="1CAB9DDE" w:rsidR="006C0F43" w:rsidRPr="00E03367" w:rsidRDefault="006C0F43" w:rsidP="008E6AAA">
            <w:pPr>
              <w:jc w:val="distribute"/>
              <w:rPr>
                <w:rFonts w:ascii="ＭＳ ゴシック" w:eastAsia="ＭＳ ゴシック" w:hAnsi="ＭＳ ゴシック"/>
                <w:sz w:val="22"/>
              </w:rPr>
            </w:pPr>
            <w:r w:rsidRPr="00E03367">
              <w:rPr>
                <w:rFonts w:ascii="ＭＳ ゴシック" w:eastAsia="ＭＳ ゴシック" w:hAnsi="ＭＳ ゴシック" w:hint="eastAsia"/>
                <w:sz w:val="22"/>
              </w:rPr>
              <w:t>第</w:t>
            </w:r>
            <w:r w:rsidR="00DF4A99">
              <w:rPr>
                <w:rFonts w:ascii="ＭＳ ゴシック" w:eastAsia="ＭＳ ゴシック" w:hAnsi="ＭＳ ゴシック" w:hint="eastAsia"/>
                <w:sz w:val="22"/>
              </w:rPr>
              <w:t>３</w:t>
            </w:r>
            <w:r w:rsidRPr="00E03367">
              <w:rPr>
                <w:rFonts w:ascii="ＭＳ ゴシック" w:eastAsia="ＭＳ ゴシック" w:hAnsi="ＭＳ ゴシック" w:hint="eastAsia"/>
                <w:sz w:val="22"/>
              </w:rPr>
              <w:t>章</w:t>
            </w:r>
          </w:p>
        </w:tc>
        <w:tc>
          <w:tcPr>
            <w:tcW w:w="7229" w:type="dxa"/>
            <w:tcBorders>
              <w:top w:val="single" w:sz="4" w:space="0" w:color="auto"/>
              <w:left w:val="single" w:sz="4" w:space="0" w:color="auto"/>
              <w:bottom w:val="single" w:sz="4" w:space="0" w:color="auto"/>
            </w:tcBorders>
            <w:shd w:val="clear" w:color="auto" w:fill="auto"/>
          </w:tcPr>
          <w:p w14:paraId="72C96BB7" w14:textId="6235A2B7" w:rsidR="006C0F43" w:rsidRPr="00E03367" w:rsidRDefault="006C0F43" w:rsidP="008E6AAA">
            <w:pPr>
              <w:rPr>
                <w:rFonts w:ascii="ＭＳ ゴシック" w:eastAsia="ＭＳ ゴシック" w:hAnsi="ＭＳ ゴシック"/>
                <w:sz w:val="22"/>
              </w:rPr>
            </w:pPr>
            <w:r w:rsidRPr="00E03367">
              <w:rPr>
                <w:rFonts w:ascii="ＭＳ ゴシック" w:eastAsia="ＭＳ ゴシック" w:hAnsi="ＭＳ ゴシック" w:hint="eastAsia"/>
                <w:sz w:val="22"/>
              </w:rPr>
              <w:t>公開対象、公開内容、公開方法</w:t>
            </w:r>
            <w:r w:rsidR="00B97CBD">
              <w:rPr>
                <w:rFonts w:ascii="ＭＳ ゴシック" w:eastAsia="ＭＳ ゴシック" w:hAnsi="ＭＳ ゴシック" w:hint="eastAsia"/>
                <w:sz w:val="22"/>
              </w:rPr>
              <w:t>等、</w:t>
            </w:r>
            <w:r w:rsidRPr="00E03367">
              <w:rPr>
                <w:rFonts w:ascii="ＭＳ ゴシック" w:eastAsia="ＭＳ ゴシック" w:hAnsi="ＭＳ ゴシック" w:hint="eastAsia"/>
                <w:sz w:val="22"/>
              </w:rPr>
              <w:t>オープンデータ推進にかかる取組の方向性を示す</w:t>
            </w:r>
            <w:r w:rsidR="00B97CBD">
              <w:rPr>
                <w:rFonts w:ascii="ＭＳ ゴシック" w:eastAsia="ＭＳ ゴシック" w:hAnsi="ＭＳ ゴシック" w:hint="eastAsia"/>
                <w:sz w:val="22"/>
              </w:rPr>
              <w:t>。</w:t>
            </w:r>
          </w:p>
        </w:tc>
      </w:tr>
      <w:tr w:rsidR="006C0F43" w:rsidRPr="0048431B" w14:paraId="2B91CE2D" w14:textId="77777777" w:rsidTr="003D67AD">
        <w:trPr>
          <w:trHeight w:val="361"/>
        </w:trPr>
        <w:tc>
          <w:tcPr>
            <w:tcW w:w="1134" w:type="dxa"/>
            <w:tcBorders>
              <w:top w:val="single" w:sz="4" w:space="0" w:color="auto"/>
              <w:bottom w:val="single" w:sz="4" w:space="0" w:color="auto"/>
              <w:right w:val="single" w:sz="4" w:space="0" w:color="auto"/>
            </w:tcBorders>
            <w:shd w:val="clear" w:color="auto" w:fill="DBE5F1" w:themeFill="accent1" w:themeFillTint="33"/>
          </w:tcPr>
          <w:p w14:paraId="21785088" w14:textId="2A524B39" w:rsidR="006C0F43" w:rsidRPr="00E03367" w:rsidRDefault="006C0F43" w:rsidP="008E6AAA">
            <w:pPr>
              <w:jc w:val="distribute"/>
              <w:rPr>
                <w:rFonts w:ascii="ＭＳ ゴシック" w:eastAsia="ＭＳ ゴシック" w:hAnsi="ＭＳ ゴシック"/>
                <w:sz w:val="22"/>
              </w:rPr>
            </w:pPr>
            <w:r w:rsidRPr="00E03367">
              <w:rPr>
                <w:rFonts w:ascii="ＭＳ ゴシック" w:eastAsia="ＭＳ ゴシック" w:hAnsi="ＭＳ ゴシック" w:hint="eastAsia"/>
                <w:sz w:val="22"/>
              </w:rPr>
              <w:t>第</w:t>
            </w:r>
            <w:r w:rsidR="00DF4A99">
              <w:rPr>
                <w:rFonts w:ascii="ＭＳ ゴシック" w:eastAsia="ＭＳ ゴシック" w:hAnsi="ＭＳ ゴシック" w:hint="eastAsia"/>
                <w:sz w:val="22"/>
              </w:rPr>
              <w:t>４</w:t>
            </w:r>
            <w:r w:rsidRPr="00E03367">
              <w:rPr>
                <w:rFonts w:ascii="ＭＳ ゴシック" w:eastAsia="ＭＳ ゴシック" w:hAnsi="ＭＳ ゴシック" w:hint="eastAsia"/>
                <w:sz w:val="22"/>
              </w:rPr>
              <w:t>章</w:t>
            </w:r>
          </w:p>
        </w:tc>
        <w:tc>
          <w:tcPr>
            <w:tcW w:w="7229" w:type="dxa"/>
            <w:tcBorders>
              <w:top w:val="single" w:sz="4" w:space="0" w:color="auto"/>
              <w:left w:val="single" w:sz="4" w:space="0" w:color="auto"/>
              <w:bottom w:val="single" w:sz="4" w:space="0" w:color="auto"/>
            </w:tcBorders>
            <w:shd w:val="clear" w:color="auto" w:fill="auto"/>
          </w:tcPr>
          <w:p w14:paraId="1FB63166" w14:textId="07AF0620" w:rsidR="006C0F43" w:rsidRPr="00E03367" w:rsidRDefault="006C0F43" w:rsidP="008E6AAA">
            <w:pPr>
              <w:rPr>
                <w:rFonts w:ascii="ＭＳ ゴシック" w:eastAsia="ＭＳ ゴシック" w:hAnsi="ＭＳ ゴシック"/>
                <w:sz w:val="22"/>
              </w:rPr>
            </w:pPr>
            <w:r w:rsidRPr="00E03367">
              <w:rPr>
                <w:rFonts w:ascii="ＭＳ ゴシック" w:eastAsia="ＭＳ ゴシック" w:hAnsi="ＭＳ ゴシック" w:hint="eastAsia"/>
                <w:sz w:val="22"/>
              </w:rPr>
              <w:t>著作権意思表示、データ形式</w:t>
            </w:r>
            <w:r w:rsidR="00B97CBD">
              <w:rPr>
                <w:rFonts w:ascii="ＭＳ ゴシック" w:eastAsia="ＭＳ ゴシック" w:hAnsi="ＭＳ ゴシック" w:hint="eastAsia"/>
                <w:sz w:val="22"/>
              </w:rPr>
              <w:t>等</w:t>
            </w:r>
            <w:r w:rsidRPr="00E03367">
              <w:rPr>
                <w:rFonts w:ascii="ＭＳ ゴシック" w:eastAsia="ＭＳ ゴシック" w:hAnsi="ＭＳ ゴシック" w:hint="eastAsia"/>
                <w:sz w:val="22"/>
              </w:rPr>
              <w:t>、オープンデータ推進におけるルールを示す</w:t>
            </w:r>
            <w:r w:rsidR="00B97CBD">
              <w:rPr>
                <w:rFonts w:ascii="ＭＳ ゴシック" w:eastAsia="ＭＳ ゴシック" w:hAnsi="ＭＳ ゴシック" w:hint="eastAsia"/>
                <w:sz w:val="22"/>
              </w:rPr>
              <w:t>。</w:t>
            </w:r>
          </w:p>
        </w:tc>
      </w:tr>
      <w:tr w:rsidR="006C0F43" w:rsidRPr="0048431B" w14:paraId="5D0BD7D4" w14:textId="77777777" w:rsidTr="003D67AD">
        <w:trPr>
          <w:trHeight w:val="361"/>
        </w:trPr>
        <w:tc>
          <w:tcPr>
            <w:tcW w:w="1134" w:type="dxa"/>
            <w:tcBorders>
              <w:top w:val="single" w:sz="4" w:space="0" w:color="auto"/>
              <w:bottom w:val="single" w:sz="4" w:space="0" w:color="auto"/>
              <w:right w:val="single" w:sz="4" w:space="0" w:color="auto"/>
            </w:tcBorders>
            <w:shd w:val="clear" w:color="auto" w:fill="DBE5F1" w:themeFill="accent1" w:themeFillTint="33"/>
          </w:tcPr>
          <w:p w14:paraId="139F7010" w14:textId="0F1A0AC7" w:rsidR="006C0F43" w:rsidRPr="00E03367" w:rsidRDefault="006C0F43" w:rsidP="008E6AAA">
            <w:pPr>
              <w:jc w:val="distribute"/>
              <w:rPr>
                <w:rFonts w:ascii="ＭＳ ゴシック" w:eastAsia="ＭＳ ゴシック" w:hAnsi="ＭＳ ゴシック"/>
                <w:sz w:val="22"/>
              </w:rPr>
            </w:pPr>
            <w:r w:rsidRPr="00E03367">
              <w:rPr>
                <w:rFonts w:ascii="ＭＳ ゴシック" w:eastAsia="ＭＳ ゴシック" w:hAnsi="ＭＳ ゴシック" w:hint="eastAsia"/>
                <w:sz w:val="22"/>
              </w:rPr>
              <w:t>第</w:t>
            </w:r>
            <w:r w:rsidR="00DF4A99">
              <w:rPr>
                <w:rFonts w:ascii="ＭＳ ゴシック" w:eastAsia="ＭＳ ゴシック" w:hAnsi="ＭＳ ゴシック" w:hint="eastAsia"/>
                <w:sz w:val="22"/>
              </w:rPr>
              <w:t>５</w:t>
            </w:r>
            <w:r w:rsidRPr="00E03367">
              <w:rPr>
                <w:rFonts w:ascii="ＭＳ ゴシック" w:eastAsia="ＭＳ ゴシック" w:hAnsi="ＭＳ ゴシック" w:hint="eastAsia"/>
                <w:sz w:val="22"/>
              </w:rPr>
              <w:t>章</w:t>
            </w:r>
          </w:p>
        </w:tc>
        <w:tc>
          <w:tcPr>
            <w:tcW w:w="7229" w:type="dxa"/>
            <w:tcBorders>
              <w:top w:val="single" w:sz="4" w:space="0" w:color="auto"/>
              <w:left w:val="single" w:sz="4" w:space="0" w:color="auto"/>
            </w:tcBorders>
            <w:shd w:val="clear" w:color="auto" w:fill="auto"/>
          </w:tcPr>
          <w:p w14:paraId="669AD5E0" w14:textId="44A39EA8" w:rsidR="006C0F43" w:rsidRPr="00E03367" w:rsidRDefault="006C0F43" w:rsidP="008E6AAA">
            <w:pPr>
              <w:rPr>
                <w:rFonts w:ascii="ＭＳ ゴシック" w:eastAsia="ＭＳ ゴシック" w:hAnsi="ＭＳ ゴシック"/>
                <w:sz w:val="22"/>
              </w:rPr>
            </w:pPr>
            <w:r w:rsidRPr="00E03367">
              <w:rPr>
                <w:rFonts w:ascii="ＭＳ ゴシック" w:eastAsia="ＭＳ ゴシック" w:hAnsi="ＭＳ ゴシック" w:hint="eastAsia"/>
                <w:sz w:val="22"/>
              </w:rPr>
              <w:t>利用ニーズへの対応</w:t>
            </w:r>
            <w:r w:rsidR="00B97CBD">
              <w:rPr>
                <w:rFonts w:ascii="ＭＳ ゴシック" w:eastAsia="ＭＳ ゴシック" w:hAnsi="ＭＳ ゴシック" w:hint="eastAsia"/>
                <w:sz w:val="22"/>
              </w:rPr>
              <w:t>等</w:t>
            </w:r>
            <w:r w:rsidRPr="00E03367">
              <w:rPr>
                <w:rFonts w:ascii="ＭＳ ゴシック" w:eastAsia="ＭＳ ゴシック" w:hAnsi="ＭＳ ゴシック" w:hint="eastAsia"/>
                <w:sz w:val="22"/>
              </w:rPr>
              <w:t>、活用促進のための取組や今後の展望を示す</w:t>
            </w:r>
            <w:r w:rsidR="00B97CBD">
              <w:rPr>
                <w:rFonts w:ascii="ＭＳ ゴシック" w:eastAsia="ＭＳ ゴシック" w:hAnsi="ＭＳ ゴシック" w:hint="eastAsia"/>
                <w:sz w:val="22"/>
              </w:rPr>
              <w:t>。</w:t>
            </w:r>
          </w:p>
        </w:tc>
      </w:tr>
    </w:tbl>
    <w:p w14:paraId="2A63B79C" w14:textId="77777777" w:rsidR="006C0F43" w:rsidRDefault="006C0F43" w:rsidP="006C0F43">
      <w:pPr>
        <w:rPr>
          <w:rFonts w:ascii="ＭＳ ゴシック" w:eastAsia="ＭＳ ゴシック" w:hAnsi="ＭＳ ゴシック"/>
          <w:szCs w:val="21"/>
        </w:rPr>
      </w:pPr>
      <w:r w:rsidRPr="00412208">
        <w:rPr>
          <w:rFonts w:ascii="ＭＳ ゴシック" w:eastAsia="ＭＳ ゴシック" w:hAnsi="ＭＳ ゴシック" w:hint="eastAsia"/>
          <w:szCs w:val="21"/>
        </w:rPr>
        <w:t xml:space="preserve">　　　　　　</w:t>
      </w:r>
    </w:p>
    <w:p w14:paraId="4E879C1C" w14:textId="77777777" w:rsidR="006C0F43" w:rsidRDefault="006C0F43" w:rsidP="006C0F43">
      <w:pPr>
        <w:rPr>
          <w:rFonts w:ascii="ＭＳ ゴシック" w:eastAsia="ＭＳ ゴシック" w:hAnsi="ＭＳ ゴシック"/>
          <w:szCs w:val="21"/>
        </w:rPr>
      </w:pPr>
      <w:r>
        <w:rPr>
          <w:rFonts w:ascii="ＭＳ ゴシック" w:eastAsia="ＭＳ ゴシック" w:hAnsi="ＭＳ ゴシック" w:hint="eastAsia"/>
          <w:szCs w:val="21"/>
        </w:rPr>
        <w:t xml:space="preserve">　</w:t>
      </w:r>
    </w:p>
    <w:p w14:paraId="73D40B54" w14:textId="77777777" w:rsidR="001B5433" w:rsidRDefault="001B5433" w:rsidP="006C0F43">
      <w:pPr>
        <w:rPr>
          <w:rFonts w:ascii="ＭＳ ゴシック" w:eastAsia="ＭＳ ゴシック" w:hAnsi="ＭＳ ゴシック"/>
          <w:szCs w:val="21"/>
        </w:rPr>
      </w:pPr>
    </w:p>
    <w:p w14:paraId="28C38ADB" w14:textId="77777777" w:rsidR="001B5433" w:rsidRDefault="001B5433" w:rsidP="006C0F43">
      <w:pPr>
        <w:rPr>
          <w:rFonts w:ascii="ＭＳ ゴシック" w:eastAsia="ＭＳ ゴシック" w:hAnsi="ＭＳ ゴシック"/>
          <w:szCs w:val="21"/>
        </w:rPr>
      </w:pPr>
    </w:p>
    <w:tbl>
      <w:tblPr>
        <w:tblW w:w="8363" w:type="dxa"/>
        <w:tblInd w:w="392"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8363"/>
      </w:tblGrid>
      <w:tr w:rsidR="006C0F43" w:rsidRPr="00412208" w14:paraId="23E28ECC" w14:textId="77777777" w:rsidTr="003D67AD">
        <w:trPr>
          <w:trHeight w:val="330"/>
          <w:tblHeader/>
        </w:trPr>
        <w:tc>
          <w:tcPr>
            <w:tcW w:w="8363" w:type="dxa"/>
            <w:tcBorders>
              <w:top w:val="single" w:sz="4" w:space="0" w:color="auto"/>
              <w:bottom w:val="single" w:sz="4" w:space="0" w:color="auto"/>
            </w:tcBorders>
            <w:shd w:val="clear" w:color="auto" w:fill="DBE5F1" w:themeFill="accent1" w:themeFillTint="33"/>
          </w:tcPr>
          <w:p w14:paraId="437CC01A" w14:textId="77777777" w:rsidR="006C0F43" w:rsidRPr="00E03367" w:rsidRDefault="006C0F43" w:rsidP="006C0F43">
            <w:pPr>
              <w:ind w:leftChars="100" w:left="210"/>
              <w:jc w:val="center"/>
              <w:rPr>
                <w:rFonts w:ascii="ＭＳ ゴシック" w:eastAsia="ＭＳ ゴシック" w:hAnsi="ＭＳ ゴシック"/>
                <w:sz w:val="22"/>
              </w:rPr>
            </w:pPr>
            <w:r w:rsidRPr="00E03367">
              <w:rPr>
                <w:rFonts w:ascii="ＭＳ ゴシック" w:eastAsia="ＭＳ ゴシック" w:hAnsi="ＭＳ ゴシック" w:hint="eastAsia"/>
                <w:sz w:val="22"/>
              </w:rPr>
              <w:t>橋本市オープンデータ利用規約概要</w:t>
            </w:r>
          </w:p>
        </w:tc>
      </w:tr>
      <w:tr w:rsidR="006C0F43" w:rsidRPr="00412208" w14:paraId="4A0A018F" w14:textId="77777777" w:rsidTr="003D67AD">
        <w:trPr>
          <w:trHeight w:val="330"/>
        </w:trPr>
        <w:tc>
          <w:tcPr>
            <w:tcW w:w="8363" w:type="dxa"/>
            <w:tcBorders>
              <w:top w:val="single" w:sz="4" w:space="0" w:color="auto"/>
              <w:bottom w:val="single" w:sz="4" w:space="0" w:color="auto"/>
            </w:tcBorders>
            <w:shd w:val="clear" w:color="auto" w:fill="FFFFFF"/>
          </w:tcPr>
          <w:p w14:paraId="458CEA6C" w14:textId="31CB387C" w:rsidR="006C0F43" w:rsidRPr="00E03367" w:rsidRDefault="006C0F43" w:rsidP="008E6AAA">
            <w:pPr>
              <w:rPr>
                <w:rFonts w:ascii="ＭＳ ゴシック" w:eastAsia="ＭＳ ゴシック" w:hAnsi="ＭＳ ゴシック"/>
                <w:sz w:val="22"/>
              </w:rPr>
            </w:pPr>
            <w:r>
              <w:rPr>
                <w:rFonts w:ascii="ＭＳ ゴシック" w:eastAsia="ＭＳ ゴシック" w:hAnsi="ＭＳ ゴシック" w:hint="eastAsia"/>
                <w:sz w:val="22"/>
              </w:rPr>
              <w:t>著作権、第三者の権利、免責事項、リンクに関する注意</w:t>
            </w:r>
            <w:r w:rsidR="00B97CBD">
              <w:rPr>
                <w:rFonts w:ascii="ＭＳ ゴシック" w:eastAsia="ＭＳ ゴシック" w:hAnsi="ＭＳ ゴシック" w:hint="eastAsia"/>
                <w:sz w:val="22"/>
              </w:rPr>
              <w:t>等</w:t>
            </w:r>
            <w:r>
              <w:rPr>
                <w:rFonts w:ascii="ＭＳ ゴシック" w:eastAsia="ＭＳ ゴシック" w:hAnsi="ＭＳ ゴシック" w:hint="eastAsia"/>
                <w:sz w:val="22"/>
              </w:rPr>
              <w:t>、オープンデータカタログページに掲載しているデータの利用ルールを示す</w:t>
            </w:r>
            <w:r w:rsidR="00B97CBD">
              <w:rPr>
                <w:rFonts w:ascii="ＭＳ ゴシック" w:eastAsia="ＭＳ ゴシック" w:hAnsi="ＭＳ ゴシック" w:hint="eastAsia"/>
                <w:sz w:val="22"/>
              </w:rPr>
              <w:t>。</w:t>
            </w:r>
          </w:p>
        </w:tc>
      </w:tr>
    </w:tbl>
    <w:p w14:paraId="7CEA99FF" w14:textId="77777777" w:rsidR="006C0F43" w:rsidRPr="00E03367" w:rsidRDefault="006C0F43" w:rsidP="006C0F43">
      <w:pPr>
        <w:rPr>
          <w:rFonts w:ascii="ＭＳ ゴシック" w:eastAsia="ＭＳ ゴシック" w:hAnsi="ＭＳ ゴシック"/>
          <w:szCs w:val="21"/>
        </w:rPr>
      </w:pPr>
    </w:p>
    <w:p w14:paraId="4F22BDAD" w14:textId="77777777" w:rsidR="00DC4AB0" w:rsidRDefault="006C0F43" w:rsidP="00DC4AB0">
      <w:pPr>
        <w:pStyle w:val="3"/>
      </w:pPr>
      <w:bookmarkStart w:id="95" w:name="_Toc413246340"/>
      <w:r>
        <w:rPr>
          <w:rFonts w:hint="eastAsia"/>
        </w:rPr>
        <w:t>５</w:t>
      </w:r>
      <w:r w:rsidRPr="0061434E">
        <w:rPr>
          <w:rFonts w:hint="eastAsia"/>
        </w:rPr>
        <w:t xml:space="preserve">　</w:t>
      </w:r>
      <w:r>
        <w:rPr>
          <w:rFonts w:hint="eastAsia"/>
        </w:rPr>
        <w:t>課題、展望</w:t>
      </w:r>
      <w:bookmarkEnd w:id="95"/>
    </w:p>
    <w:p w14:paraId="02D38160" w14:textId="77777777" w:rsidR="006C0F43" w:rsidRPr="006C0F43" w:rsidRDefault="006C0F43" w:rsidP="006C0F43">
      <w:pPr>
        <w:spacing w:line="340" w:lineRule="exact"/>
        <w:ind w:left="480" w:hangingChars="200" w:hanging="480"/>
        <w:rPr>
          <w:rFonts w:asciiTheme="majorEastAsia" w:eastAsiaTheme="majorEastAsia" w:hAnsiTheme="majorEastAsia"/>
          <w:sz w:val="24"/>
          <w:szCs w:val="24"/>
        </w:rPr>
      </w:pPr>
      <w:r>
        <w:rPr>
          <w:rFonts w:asciiTheme="majorEastAsia" w:eastAsiaTheme="majorEastAsia" w:hAnsiTheme="majorEastAsia" w:hint="eastAsia"/>
          <w:sz w:val="24"/>
          <w:szCs w:val="24"/>
        </w:rPr>
        <w:t>（１）</w:t>
      </w:r>
      <w:r w:rsidRPr="006C0F43">
        <w:rPr>
          <w:rFonts w:asciiTheme="majorEastAsia" w:eastAsiaTheme="majorEastAsia" w:hAnsiTheme="majorEastAsia" w:hint="eastAsia"/>
          <w:sz w:val="24"/>
          <w:szCs w:val="24"/>
        </w:rPr>
        <w:t>オール和歌山でのオープンデータ推進の加速</w:t>
      </w:r>
    </w:p>
    <w:p w14:paraId="0716E618" w14:textId="547664A3" w:rsidR="006C0F43" w:rsidRDefault="006C0F43" w:rsidP="006C0F43">
      <w:pPr>
        <w:widowControl/>
        <w:ind w:leftChars="127" w:left="267" w:firstLineChars="100" w:firstLine="220"/>
        <w:jc w:val="left"/>
        <w:rPr>
          <w:rFonts w:asciiTheme="minorEastAsia" w:hAnsiTheme="minorEastAsia"/>
          <w:sz w:val="22"/>
          <w:lang w:val="ja-JP"/>
        </w:rPr>
      </w:pPr>
      <w:r w:rsidRPr="006C0F43">
        <w:rPr>
          <w:rFonts w:asciiTheme="minorEastAsia" w:hAnsiTheme="minorEastAsia" w:hint="eastAsia"/>
          <w:sz w:val="22"/>
          <w:lang w:val="ja-JP"/>
        </w:rPr>
        <w:t>和歌山県下</w:t>
      </w:r>
      <w:r w:rsidR="008E6AAA">
        <w:rPr>
          <w:rFonts w:asciiTheme="minorEastAsia" w:hAnsiTheme="minorEastAsia" w:hint="eastAsia"/>
          <w:sz w:val="22"/>
          <w:lang w:val="ja-JP"/>
        </w:rPr>
        <w:t>地方公共団体</w:t>
      </w:r>
      <w:r w:rsidR="00D423E9">
        <w:rPr>
          <w:rFonts w:asciiTheme="minorEastAsia" w:hAnsiTheme="minorEastAsia" w:hint="eastAsia"/>
          <w:sz w:val="22"/>
          <w:lang w:val="ja-JP"/>
        </w:rPr>
        <w:t>が</w:t>
      </w:r>
      <w:r w:rsidRPr="006C0F43">
        <w:rPr>
          <w:rFonts w:asciiTheme="minorEastAsia" w:hAnsiTheme="minorEastAsia" w:hint="eastAsia"/>
          <w:sz w:val="22"/>
          <w:lang w:val="ja-JP"/>
        </w:rPr>
        <w:t>一体となって、「橋本モデル」など、オープンデータ取組の検討</w:t>
      </w:r>
      <w:r w:rsidR="00B97CBD">
        <w:rPr>
          <w:rFonts w:asciiTheme="minorEastAsia" w:hAnsiTheme="minorEastAsia" w:hint="eastAsia"/>
          <w:sz w:val="22"/>
          <w:lang w:val="ja-JP"/>
        </w:rPr>
        <w:t>が</w:t>
      </w:r>
      <w:r w:rsidRPr="006C0F43">
        <w:rPr>
          <w:rFonts w:asciiTheme="minorEastAsia" w:hAnsiTheme="minorEastAsia" w:hint="eastAsia"/>
          <w:sz w:val="22"/>
          <w:lang w:val="ja-JP"/>
        </w:rPr>
        <w:t>できる機会を設けるため、オープンデータに関する新たな部会</w:t>
      </w:r>
      <w:r w:rsidR="00B97CBD">
        <w:rPr>
          <w:rFonts w:asciiTheme="minorEastAsia" w:hAnsiTheme="minorEastAsia" w:hint="eastAsia"/>
          <w:sz w:val="22"/>
          <w:lang w:val="ja-JP"/>
        </w:rPr>
        <w:t>等</w:t>
      </w:r>
      <w:r w:rsidR="00D423E9">
        <w:rPr>
          <w:rFonts w:asciiTheme="minorEastAsia" w:hAnsiTheme="minorEastAsia" w:hint="eastAsia"/>
          <w:sz w:val="22"/>
          <w:lang w:val="ja-JP"/>
        </w:rPr>
        <w:t>を</w:t>
      </w:r>
      <w:r w:rsidRPr="006C0F43">
        <w:rPr>
          <w:rFonts w:asciiTheme="minorEastAsia" w:hAnsiTheme="minorEastAsia" w:hint="eastAsia"/>
          <w:sz w:val="22"/>
          <w:lang w:val="ja-JP"/>
        </w:rPr>
        <w:t>新設できるよう、和歌山県情報化推進協議会に働きかける。</w:t>
      </w:r>
    </w:p>
    <w:p w14:paraId="1485CC43" w14:textId="77777777" w:rsidR="006C0F43" w:rsidRDefault="006C0F43" w:rsidP="006C0F43">
      <w:pPr>
        <w:ind w:left="601"/>
        <w:rPr>
          <w:rFonts w:ascii="ＭＳ ゴシック" w:eastAsia="ＭＳ ゴシック" w:hAnsi="ＭＳ ゴシック"/>
          <w:sz w:val="20"/>
          <w:lang w:val="x-none"/>
        </w:rPr>
      </w:pPr>
    </w:p>
    <w:p w14:paraId="6BF9F0E2" w14:textId="2157E855" w:rsidR="006C0F43" w:rsidRPr="006C0F43" w:rsidRDefault="006C0F43" w:rsidP="006C0F43">
      <w:pPr>
        <w:spacing w:line="340" w:lineRule="exact"/>
        <w:ind w:left="480" w:hangingChars="200" w:hanging="480"/>
        <w:rPr>
          <w:rFonts w:asciiTheme="majorEastAsia" w:eastAsiaTheme="majorEastAsia" w:hAnsiTheme="majorEastAsia"/>
          <w:sz w:val="24"/>
          <w:szCs w:val="24"/>
        </w:rPr>
      </w:pPr>
      <w:bookmarkStart w:id="96" w:name="_Toc411957291"/>
      <w:r w:rsidRPr="006C0F43">
        <w:rPr>
          <w:rFonts w:asciiTheme="majorEastAsia" w:eastAsiaTheme="majorEastAsia" w:hAnsiTheme="majorEastAsia" w:hint="eastAsia"/>
          <w:sz w:val="24"/>
          <w:szCs w:val="24"/>
        </w:rPr>
        <w:t>（２）オープンデータを地域力向上</w:t>
      </w:r>
      <w:r w:rsidR="00B97CBD">
        <w:rPr>
          <w:rFonts w:asciiTheme="majorEastAsia" w:eastAsiaTheme="majorEastAsia" w:hAnsiTheme="majorEastAsia" w:hint="eastAsia"/>
          <w:sz w:val="24"/>
          <w:szCs w:val="24"/>
        </w:rPr>
        <w:t>の</w:t>
      </w:r>
      <w:r w:rsidRPr="006C0F43">
        <w:rPr>
          <w:rFonts w:asciiTheme="majorEastAsia" w:eastAsiaTheme="majorEastAsia" w:hAnsiTheme="majorEastAsia" w:hint="eastAsia"/>
          <w:sz w:val="24"/>
          <w:szCs w:val="24"/>
        </w:rPr>
        <w:t>ために活用する動きの加速</w:t>
      </w:r>
      <w:bookmarkEnd w:id="96"/>
    </w:p>
    <w:p w14:paraId="6E9AF4CA" w14:textId="3E4FAB83" w:rsidR="006C0F43" w:rsidRPr="006C0F43" w:rsidRDefault="006C0F43" w:rsidP="006C0F43">
      <w:pPr>
        <w:widowControl/>
        <w:ind w:leftChars="127" w:left="267" w:firstLineChars="100" w:firstLine="220"/>
        <w:jc w:val="left"/>
        <w:rPr>
          <w:rFonts w:asciiTheme="minorEastAsia" w:hAnsiTheme="minorEastAsia"/>
          <w:sz w:val="22"/>
          <w:lang w:val="ja-JP"/>
        </w:rPr>
      </w:pPr>
      <w:r w:rsidRPr="006C0F43">
        <w:rPr>
          <w:rFonts w:asciiTheme="minorEastAsia" w:hAnsiTheme="minorEastAsia" w:hint="eastAsia"/>
          <w:sz w:val="22"/>
          <w:lang w:val="ja-JP"/>
        </w:rPr>
        <w:t>市民参画のイベントを、特に高校生</w:t>
      </w:r>
      <w:r w:rsidR="00B97CBD">
        <w:rPr>
          <w:rFonts w:asciiTheme="minorEastAsia" w:hAnsiTheme="minorEastAsia" w:hint="eastAsia"/>
          <w:sz w:val="22"/>
          <w:lang w:val="ja-JP"/>
        </w:rPr>
        <w:t>等、</w:t>
      </w:r>
      <w:r w:rsidRPr="006C0F43">
        <w:rPr>
          <w:rFonts w:asciiTheme="minorEastAsia" w:hAnsiTheme="minorEastAsia" w:hint="eastAsia"/>
          <w:sz w:val="22"/>
          <w:lang w:val="ja-JP"/>
        </w:rPr>
        <w:t>若い世代への参加のプロモーションを図ったうえで継続して開催する。</w:t>
      </w:r>
    </w:p>
    <w:p w14:paraId="49ADD428" w14:textId="77777777" w:rsidR="006C0F43" w:rsidRPr="006C0F43" w:rsidRDefault="006C0F43" w:rsidP="006C0F43">
      <w:pPr>
        <w:widowControl/>
        <w:ind w:leftChars="127" w:left="267" w:firstLineChars="100" w:firstLine="220"/>
        <w:jc w:val="left"/>
        <w:rPr>
          <w:rFonts w:asciiTheme="minorEastAsia" w:hAnsiTheme="minorEastAsia"/>
          <w:sz w:val="22"/>
          <w:lang w:val="ja-JP"/>
        </w:rPr>
      </w:pPr>
      <w:r w:rsidRPr="006C0F43">
        <w:rPr>
          <w:rFonts w:asciiTheme="minorEastAsia" w:hAnsiTheme="minorEastAsia" w:hint="eastAsia"/>
          <w:sz w:val="22"/>
          <w:lang w:val="ja-JP"/>
        </w:rPr>
        <w:t>このことにより、これまで地域情報を伝承してきた高齢者と若い世代が共にまちを歩き、交</w:t>
      </w:r>
      <w:r w:rsidR="00D423E9">
        <w:rPr>
          <w:rFonts w:asciiTheme="minorEastAsia" w:hAnsiTheme="minorEastAsia" w:hint="eastAsia"/>
          <w:sz w:val="22"/>
          <w:lang w:val="ja-JP"/>
        </w:rPr>
        <w:t>流を行うことなどにより、地域情報の未来への伝承と、地域への定住の</w:t>
      </w:r>
      <w:r w:rsidRPr="006C0F43">
        <w:rPr>
          <w:rFonts w:asciiTheme="minorEastAsia" w:hAnsiTheme="minorEastAsia" w:hint="eastAsia"/>
          <w:sz w:val="22"/>
          <w:lang w:val="ja-JP"/>
        </w:rPr>
        <w:t>動機の一つとなることを図る。</w:t>
      </w:r>
    </w:p>
    <w:p w14:paraId="2CB0D63A" w14:textId="77777777" w:rsidR="006C0F43" w:rsidRPr="006C0F43" w:rsidRDefault="006C0F43" w:rsidP="006C0F43">
      <w:pPr>
        <w:widowControl/>
        <w:ind w:leftChars="127" w:left="267" w:firstLineChars="100" w:firstLine="220"/>
        <w:jc w:val="left"/>
        <w:rPr>
          <w:rFonts w:asciiTheme="minorEastAsia" w:hAnsiTheme="minorEastAsia"/>
          <w:sz w:val="22"/>
          <w:lang w:val="ja-JP"/>
        </w:rPr>
      </w:pPr>
    </w:p>
    <w:p w14:paraId="171744CB" w14:textId="77777777" w:rsidR="006C0F43" w:rsidRPr="006C0F43" w:rsidRDefault="006C0F43" w:rsidP="006C0F43">
      <w:pPr>
        <w:spacing w:line="340" w:lineRule="exact"/>
        <w:ind w:left="480" w:hangingChars="200" w:hanging="480"/>
        <w:rPr>
          <w:rFonts w:asciiTheme="majorEastAsia" w:eastAsiaTheme="majorEastAsia" w:hAnsiTheme="majorEastAsia"/>
          <w:sz w:val="24"/>
          <w:szCs w:val="24"/>
        </w:rPr>
      </w:pPr>
      <w:bookmarkStart w:id="97" w:name="_Toc411957292"/>
      <w:r w:rsidRPr="006C0F43">
        <w:rPr>
          <w:rFonts w:asciiTheme="majorEastAsia" w:eastAsiaTheme="majorEastAsia" w:hAnsiTheme="majorEastAsia" w:hint="eastAsia"/>
          <w:sz w:val="24"/>
          <w:szCs w:val="24"/>
        </w:rPr>
        <w:t>（３）オープンデータの活用による内部事務の効率化</w:t>
      </w:r>
      <w:bookmarkEnd w:id="97"/>
    </w:p>
    <w:p w14:paraId="72B6CB6D" w14:textId="1A9963E7" w:rsidR="006C0F43" w:rsidRPr="006C0F43" w:rsidRDefault="006C0F43" w:rsidP="006C0F43">
      <w:pPr>
        <w:widowControl/>
        <w:ind w:leftChars="127" w:left="267" w:firstLineChars="100" w:firstLine="220"/>
        <w:jc w:val="left"/>
        <w:rPr>
          <w:rFonts w:asciiTheme="minorEastAsia" w:hAnsiTheme="minorEastAsia"/>
          <w:sz w:val="22"/>
          <w:lang w:val="ja-JP"/>
        </w:rPr>
      </w:pPr>
      <w:r w:rsidRPr="006C0F43">
        <w:rPr>
          <w:rFonts w:asciiTheme="minorEastAsia" w:hAnsiTheme="minorEastAsia" w:hint="eastAsia"/>
          <w:sz w:val="22"/>
          <w:lang w:val="ja-JP"/>
        </w:rPr>
        <w:t>住居表示に関する情報や路線認定・廃止・変更された市道の一覧及び位置情報</w:t>
      </w:r>
      <w:r w:rsidR="00B97CBD">
        <w:rPr>
          <w:rFonts w:asciiTheme="minorEastAsia" w:hAnsiTheme="minorEastAsia" w:hint="eastAsia"/>
          <w:sz w:val="22"/>
          <w:lang w:val="ja-JP"/>
        </w:rPr>
        <w:t>等</w:t>
      </w:r>
      <w:r w:rsidRPr="006C0F43">
        <w:rPr>
          <w:rFonts w:asciiTheme="minorEastAsia" w:hAnsiTheme="minorEastAsia" w:hint="eastAsia"/>
          <w:sz w:val="22"/>
          <w:lang w:val="ja-JP"/>
        </w:rPr>
        <w:t>、例年情報公開請求を受け、開示している情報がある。これら従来、情報開示請求を受けて開示していた情報について、あらかじめオープンデータとして扱っていくことにより、</w:t>
      </w:r>
      <w:r w:rsidR="000D4968">
        <w:rPr>
          <w:rFonts w:asciiTheme="minorEastAsia" w:hAnsiTheme="minorEastAsia" w:hint="eastAsia"/>
          <w:sz w:val="22"/>
          <w:lang w:val="ja-JP"/>
        </w:rPr>
        <w:t>問合せ</w:t>
      </w:r>
      <w:r w:rsidRPr="006C0F43">
        <w:rPr>
          <w:rFonts w:asciiTheme="minorEastAsia" w:hAnsiTheme="minorEastAsia" w:hint="eastAsia"/>
          <w:sz w:val="22"/>
          <w:lang w:val="ja-JP"/>
        </w:rPr>
        <w:t>対応が減るなど、情報公開請求に関する負荷の軽減が実現できる。</w:t>
      </w:r>
    </w:p>
    <w:p w14:paraId="69A710D4" w14:textId="0956FBA7" w:rsidR="006C0F43" w:rsidRPr="006C0F43" w:rsidRDefault="006C0F43" w:rsidP="006C0F43">
      <w:pPr>
        <w:widowControl/>
        <w:ind w:leftChars="127" w:left="267" w:firstLineChars="100" w:firstLine="220"/>
        <w:jc w:val="left"/>
        <w:rPr>
          <w:rFonts w:asciiTheme="minorEastAsia" w:hAnsiTheme="minorEastAsia"/>
          <w:sz w:val="22"/>
          <w:lang w:val="ja-JP"/>
        </w:rPr>
      </w:pPr>
      <w:r w:rsidRPr="006C0F43">
        <w:rPr>
          <w:rFonts w:asciiTheme="minorEastAsia" w:hAnsiTheme="minorEastAsia" w:hint="eastAsia"/>
          <w:sz w:val="22"/>
          <w:lang w:val="ja-JP"/>
        </w:rPr>
        <w:t>また、現在、紙媒体でしか無い資料については、データ変換にかかる負荷軽減の観点から当面は、</w:t>
      </w:r>
      <w:r w:rsidR="00D423E9">
        <w:rPr>
          <w:rFonts w:asciiTheme="minorEastAsia" w:hAnsiTheme="minorEastAsia" w:hint="eastAsia"/>
          <w:sz w:val="22"/>
          <w:lang w:val="ja-JP"/>
        </w:rPr>
        <w:t>ＰＤＦ</w:t>
      </w:r>
      <w:r w:rsidRPr="006C0F43">
        <w:rPr>
          <w:rFonts w:asciiTheme="minorEastAsia" w:hAnsiTheme="minorEastAsia" w:hint="eastAsia"/>
          <w:sz w:val="22"/>
          <w:lang w:val="ja-JP"/>
        </w:rPr>
        <w:t>形式等での公開も行うとともに、今後は、オープンデータとして扱</w:t>
      </w:r>
      <w:r w:rsidR="00876E74">
        <w:rPr>
          <w:rFonts w:asciiTheme="minorEastAsia" w:hAnsiTheme="minorEastAsia" w:hint="eastAsia"/>
          <w:sz w:val="22"/>
          <w:lang w:val="ja-JP"/>
        </w:rPr>
        <w:t>うことを前提に、あらかじめデータ変換が容易</w:t>
      </w:r>
      <w:r w:rsidRPr="006C0F43">
        <w:rPr>
          <w:rFonts w:asciiTheme="minorEastAsia" w:hAnsiTheme="minorEastAsia" w:hint="eastAsia"/>
          <w:sz w:val="22"/>
          <w:lang w:val="ja-JP"/>
        </w:rPr>
        <w:t>な状態で内容の整備を行うことなど、業務のやり方を見直し、全体的な業務の効率化を進める、ＢＰＲの視点からオープンデータの取組を考えることが重要である。</w:t>
      </w:r>
    </w:p>
    <w:p w14:paraId="493D7526" w14:textId="77777777" w:rsidR="006C0F43" w:rsidRPr="006C0F43" w:rsidRDefault="006C0F43" w:rsidP="006C0F43">
      <w:pPr>
        <w:widowControl/>
        <w:ind w:leftChars="127" w:left="267" w:firstLineChars="100" w:firstLine="220"/>
        <w:jc w:val="left"/>
        <w:rPr>
          <w:rFonts w:asciiTheme="minorEastAsia" w:hAnsiTheme="minorEastAsia"/>
          <w:sz w:val="22"/>
          <w:lang w:val="ja-JP"/>
        </w:rPr>
      </w:pPr>
      <w:r w:rsidRPr="006C0F43">
        <w:rPr>
          <w:rFonts w:asciiTheme="minorEastAsia" w:hAnsiTheme="minorEastAsia" w:hint="eastAsia"/>
          <w:sz w:val="22"/>
          <w:lang w:val="ja-JP"/>
        </w:rPr>
        <w:t>上記のとおり、オープンデータの取組を</w:t>
      </w:r>
      <w:r w:rsidR="00D423E9" w:rsidRPr="006C0F43">
        <w:rPr>
          <w:rFonts w:asciiTheme="minorEastAsia" w:hAnsiTheme="minorEastAsia" w:hint="eastAsia"/>
          <w:sz w:val="22"/>
          <w:lang w:val="ja-JP"/>
        </w:rPr>
        <w:t>ＢＰＲ</w:t>
      </w:r>
      <w:r w:rsidRPr="006C0F43">
        <w:rPr>
          <w:rFonts w:asciiTheme="minorEastAsia" w:hAnsiTheme="minorEastAsia" w:hint="eastAsia"/>
          <w:sz w:val="22"/>
          <w:lang w:val="ja-JP"/>
        </w:rPr>
        <w:t>の一環としてとらえ、従来の運用を見直すことにより、従来発生していた業務負荷が削減され、効率化できるなど、内部事務にかかる負荷が軽減される成果を示すことによって、組織内部でのオープンデータ推進に関する意識の醸成を図る。</w:t>
      </w:r>
    </w:p>
    <w:p w14:paraId="55C40E5E" w14:textId="77777777" w:rsidR="00DC4AB0" w:rsidRPr="00EE19C5" w:rsidRDefault="00DC4AB0" w:rsidP="00EE19C5">
      <w:pPr>
        <w:widowControl/>
        <w:ind w:leftChars="127" w:left="267" w:firstLineChars="100" w:firstLine="220"/>
        <w:jc w:val="left"/>
        <w:rPr>
          <w:rFonts w:asciiTheme="minorEastAsia" w:hAnsiTheme="minorEastAsia"/>
          <w:sz w:val="22"/>
          <w:lang w:val="ja-JP"/>
        </w:rPr>
      </w:pPr>
    </w:p>
    <w:p w14:paraId="5D6804A3" w14:textId="77777777" w:rsidR="00DC4AB0" w:rsidRDefault="00DC4AB0" w:rsidP="00EE19C5">
      <w:pPr>
        <w:widowControl/>
        <w:ind w:leftChars="127" w:left="267" w:firstLineChars="100" w:firstLine="220"/>
        <w:jc w:val="left"/>
        <w:rPr>
          <w:rFonts w:asciiTheme="minorEastAsia" w:hAnsiTheme="minorEastAsia"/>
          <w:sz w:val="22"/>
          <w:lang w:val="ja-JP"/>
        </w:rPr>
      </w:pPr>
    </w:p>
    <w:p w14:paraId="7A86CEE8" w14:textId="77777777" w:rsidR="00DC4AB0" w:rsidRPr="00DC4AB0" w:rsidRDefault="00DC4AB0" w:rsidP="00DC4AB0">
      <w:pPr>
        <w:widowControl/>
        <w:ind w:leftChars="342" w:left="984" w:hangingChars="121" w:hanging="266"/>
        <w:jc w:val="left"/>
        <w:rPr>
          <w:rFonts w:asciiTheme="minorEastAsia" w:hAnsiTheme="minorEastAsia"/>
          <w:sz w:val="22"/>
          <w:lang w:val="ja-JP"/>
        </w:rPr>
      </w:pPr>
    </w:p>
    <w:p w14:paraId="20BC977D" w14:textId="77777777" w:rsidR="00774AED" w:rsidRPr="00DC4AB0" w:rsidRDefault="00774AED" w:rsidP="00DC4AB0">
      <w:pPr>
        <w:widowControl/>
        <w:ind w:leftChars="127" w:left="267"/>
        <w:jc w:val="left"/>
        <w:rPr>
          <w:rFonts w:asciiTheme="minorEastAsia" w:hAnsiTheme="minorEastAsia" w:cs="HGPｺﾞｼｯｸM"/>
          <w:color w:val="000000"/>
          <w:kern w:val="24"/>
          <w:sz w:val="22"/>
          <w:lang w:val="ja-JP"/>
        </w:rPr>
      </w:pPr>
    </w:p>
    <w:sectPr w:rsidR="00774AED" w:rsidRPr="00DC4AB0" w:rsidSect="00DF4A99">
      <w:pgSz w:w="11906" w:h="16838"/>
      <w:pgMar w:top="1985" w:right="1701" w:bottom="1701" w:left="1701" w:header="851" w:footer="851" w:gutter="0"/>
      <w:cols w:space="425"/>
      <w:docGrid w:type="lines" w:linePitch="346" w:charSpace="-256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223BA2A" w14:textId="77777777" w:rsidR="00323530" w:rsidRDefault="00323530" w:rsidP="00294FB5">
      <w:r>
        <w:separator/>
      </w:r>
    </w:p>
  </w:endnote>
  <w:endnote w:type="continuationSeparator" w:id="0">
    <w:p w14:paraId="3C7A9069" w14:textId="77777777" w:rsidR="00323530" w:rsidRDefault="00323530" w:rsidP="00294F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HGPｺﾞｼｯｸM">
    <w:panose1 w:val="020B0600000000000000"/>
    <w:charset w:val="80"/>
    <w:family w:val="modern"/>
    <w:pitch w:val="variable"/>
    <w:sig w:usb0="80000281" w:usb1="28C76CF8" w:usb2="00000010" w:usb3="00000000" w:csb0="00020000" w:csb1="00000000"/>
  </w:font>
  <w:font w:name="HGｺﾞｼｯｸM">
    <w:panose1 w:val="020B0609000000000000"/>
    <w:charset w:val="80"/>
    <w:family w:val="modern"/>
    <w:pitch w:val="fixed"/>
    <w:sig w:usb0="80000281" w:usb1="28C76CF8" w:usb2="00000010" w:usb3="00000000" w:csb0="00020000" w:csb1="00000000"/>
  </w:font>
  <w:font w:name="Calibri">
    <w:panose1 w:val="020F0502020204030204"/>
    <w:charset w:val="00"/>
    <w:family w:val="swiss"/>
    <w:pitch w:val="variable"/>
    <w:sig w:usb0="E00002FF" w:usb1="4000ACFF" w:usb2="00000001" w:usb3="00000000" w:csb0="0000019F" w:csb1="00000000"/>
  </w:font>
  <w:font w:name="IPAMincho">
    <w:altName w:val="Arial Unicode MS"/>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690FCB" w14:textId="77777777" w:rsidR="00323530" w:rsidRDefault="00323530" w:rsidP="009A3DF0">
    <w:pPr>
      <w:pStyle w:val="a7"/>
      <w:jc w:val="center"/>
    </w:pPr>
  </w:p>
  <w:p w14:paraId="4B8F8FD3" w14:textId="77777777" w:rsidR="00323530" w:rsidRDefault="00323530">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65467398"/>
      <w:docPartObj>
        <w:docPartGallery w:val="Page Numbers (Bottom of Page)"/>
        <w:docPartUnique/>
      </w:docPartObj>
    </w:sdtPr>
    <w:sdtEndPr/>
    <w:sdtContent>
      <w:p w14:paraId="153C3421" w14:textId="77777777" w:rsidR="00323530" w:rsidRDefault="00323530">
        <w:pPr>
          <w:pStyle w:val="a7"/>
          <w:jc w:val="center"/>
        </w:pPr>
        <w:r>
          <w:fldChar w:fldCharType="begin"/>
        </w:r>
        <w:r>
          <w:instrText>PAGE   \* MERGEFORMAT</w:instrText>
        </w:r>
        <w:r>
          <w:fldChar w:fldCharType="separate"/>
        </w:r>
        <w:r w:rsidR="00CE25D6" w:rsidRPr="00CE25D6">
          <w:rPr>
            <w:noProof/>
            <w:lang w:val="ja-JP"/>
          </w:rPr>
          <w:t>1</w:t>
        </w:r>
        <w:r>
          <w:rPr>
            <w:noProof/>
            <w:lang w:val="ja-JP"/>
          </w:rPr>
          <w:fldChar w:fldCharType="end"/>
        </w:r>
      </w:p>
    </w:sdtContent>
  </w:sdt>
  <w:p w14:paraId="41A8983A" w14:textId="77777777" w:rsidR="00323530" w:rsidRDefault="00323530">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9E4AFE7" w14:textId="77777777" w:rsidR="00323530" w:rsidRDefault="00323530" w:rsidP="00294FB5">
      <w:r>
        <w:separator/>
      </w:r>
    </w:p>
  </w:footnote>
  <w:footnote w:type="continuationSeparator" w:id="0">
    <w:p w14:paraId="04F761F1" w14:textId="77777777" w:rsidR="00323530" w:rsidRDefault="00323530" w:rsidP="00294FB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E"/>
    <w:multiLevelType w:val="singleLevel"/>
    <w:tmpl w:val="1B0E2EB8"/>
    <w:lvl w:ilvl="0">
      <w:numFmt w:val="bullet"/>
      <w:lvlText w:val="*"/>
      <w:lvlJc w:val="left"/>
    </w:lvl>
  </w:abstractNum>
  <w:abstractNum w:abstractNumId="1">
    <w:nsid w:val="03E464C6"/>
    <w:multiLevelType w:val="hybridMultilevel"/>
    <w:tmpl w:val="3614F6DC"/>
    <w:lvl w:ilvl="0" w:tplc="406A7BBA">
      <w:start w:val="1"/>
      <w:numFmt w:val="decimalEnclosedCircle"/>
      <w:lvlText w:val="%1"/>
      <w:lvlJc w:val="left"/>
      <w:pPr>
        <w:ind w:left="611" w:hanging="360"/>
      </w:pPr>
      <w:rPr>
        <w:rFonts w:hint="default"/>
      </w:rPr>
    </w:lvl>
    <w:lvl w:ilvl="1" w:tplc="04090017" w:tentative="1">
      <w:start w:val="1"/>
      <w:numFmt w:val="aiueoFullWidth"/>
      <w:lvlText w:val="(%2)"/>
      <w:lvlJc w:val="left"/>
      <w:pPr>
        <w:ind w:left="1091" w:hanging="420"/>
      </w:pPr>
    </w:lvl>
    <w:lvl w:ilvl="2" w:tplc="04090011" w:tentative="1">
      <w:start w:val="1"/>
      <w:numFmt w:val="decimalEnclosedCircle"/>
      <w:lvlText w:val="%3"/>
      <w:lvlJc w:val="left"/>
      <w:pPr>
        <w:ind w:left="1511" w:hanging="420"/>
      </w:pPr>
    </w:lvl>
    <w:lvl w:ilvl="3" w:tplc="0409000F" w:tentative="1">
      <w:start w:val="1"/>
      <w:numFmt w:val="decimal"/>
      <w:lvlText w:val="%4."/>
      <w:lvlJc w:val="left"/>
      <w:pPr>
        <w:ind w:left="1931" w:hanging="420"/>
      </w:pPr>
    </w:lvl>
    <w:lvl w:ilvl="4" w:tplc="04090017" w:tentative="1">
      <w:start w:val="1"/>
      <w:numFmt w:val="aiueoFullWidth"/>
      <w:lvlText w:val="(%5)"/>
      <w:lvlJc w:val="left"/>
      <w:pPr>
        <w:ind w:left="2351" w:hanging="420"/>
      </w:pPr>
    </w:lvl>
    <w:lvl w:ilvl="5" w:tplc="04090011" w:tentative="1">
      <w:start w:val="1"/>
      <w:numFmt w:val="decimalEnclosedCircle"/>
      <w:lvlText w:val="%6"/>
      <w:lvlJc w:val="left"/>
      <w:pPr>
        <w:ind w:left="2771" w:hanging="420"/>
      </w:pPr>
    </w:lvl>
    <w:lvl w:ilvl="6" w:tplc="0409000F" w:tentative="1">
      <w:start w:val="1"/>
      <w:numFmt w:val="decimal"/>
      <w:lvlText w:val="%7."/>
      <w:lvlJc w:val="left"/>
      <w:pPr>
        <w:ind w:left="3191" w:hanging="420"/>
      </w:pPr>
    </w:lvl>
    <w:lvl w:ilvl="7" w:tplc="04090017" w:tentative="1">
      <w:start w:val="1"/>
      <w:numFmt w:val="aiueoFullWidth"/>
      <w:lvlText w:val="(%8)"/>
      <w:lvlJc w:val="left"/>
      <w:pPr>
        <w:ind w:left="3611" w:hanging="420"/>
      </w:pPr>
    </w:lvl>
    <w:lvl w:ilvl="8" w:tplc="04090011" w:tentative="1">
      <w:start w:val="1"/>
      <w:numFmt w:val="decimalEnclosedCircle"/>
      <w:lvlText w:val="%9"/>
      <w:lvlJc w:val="left"/>
      <w:pPr>
        <w:ind w:left="4031" w:hanging="420"/>
      </w:pPr>
    </w:lvl>
  </w:abstractNum>
  <w:abstractNum w:abstractNumId="2">
    <w:nsid w:val="0BAD268D"/>
    <w:multiLevelType w:val="hybridMultilevel"/>
    <w:tmpl w:val="3B769DD2"/>
    <w:lvl w:ilvl="0" w:tplc="922E7D5A">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nsid w:val="124D5312"/>
    <w:multiLevelType w:val="hybridMultilevel"/>
    <w:tmpl w:val="712AB548"/>
    <w:lvl w:ilvl="0" w:tplc="D708F13E">
      <w:start w:val="1"/>
      <w:numFmt w:val="decimalEnclosedCircle"/>
      <w:lvlText w:val="%1"/>
      <w:lvlJc w:val="left"/>
      <w:pPr>
        <w:ind w:left="822" w:hanging="360"/>
      </w:pPr>
      <w:rPr>
        <w:rFonts w:hint="default"/>
      </w:rPr>
    </w:lvl>
    <w:lvl w:ilvl="1" w:tplc="04090017" w:tentative="1">
      <w:start w:val="1"/>
      <w:numFmt w:val="aiueoFullWidth"/>
      <w:lvlText w:val="(%2)"/>
      <w:lvlJc w:val="left"/>
      <w:pPr>
        <w:ind w:left="1302" w:hanging="420"/>
      </w:pPr>
    </w:lvl>
    <w:lvl w:ilvl="2" w:tplc="04090011" w:tentative="1">
      <w:start w:val="1"/>
      <w:numFmt w:val="decimalEnclosedCircle"/>
      <w:lvlText w:val="%3"/>
      <w:lvlJc w:val="left"/>
      <w:pPr>
        <w:ind w:left="1722" w:hanging="420"/>
      </w:pPr>
    </w:lvl>
    <w:lvl w:ilvl="3" w:tplc="0409000F" w:tentative="1">
      <w:start w:val="1"/>
      <w:numFmt w:val="decimal"/>
      <w:lvlText w:val="%4."/>
      <w:lvlJc w:val="left"/>
      <w:pPr>
        <w:ind w:left="2142" w:hanging="420"/>
      </w:pPr>
    </w:lvl>
    <w:lvl w:ilvl="4" w:tplc="04090017" w:tentative="1">
      <w:start w:val="1"/>
      <w:numFmt w:val="aiueoFullWidth"/>
      <w:lvlText w:val="(%5)"/>
      <w:lvlJc w:val="left"/>
      <w:pPr>
        <w:ind w:left="2562" w:hanging="420"/>
      </w:pPr>
    </w:lvl>
    <w:lvl w:ilvl="5" w:tplc="04090011" w:tentative="1">
      <w:start w:val="1"/>
      <w:numFmt w:val="decimalEnclosedCircle"/>
      <w:lvlText w:val="%6"/>
      <w:lvlJc w:val="left"/>
      <w:pPr>
        <w:ind w:left="2982" w:hanging="420"/>
      </w:pPr>
    </w:lvl>
    <w:lvl w:ilvl="6" w:tplc="0409000F" w:tentative="1">
      <w:start w:val="1"/>
      <w:numFmt w:val="decimal"/>
      <w:lvlText w:val="%7."/>
      <w:lvlJc w:val="left"/>
      <w:pPr>
        <w:ind w:left="3402" w:hanging="420"/>
      </w:pPr>
    </w:lvl>
    <w:lvl w:ilvl="7" w:tplc="04090017" w:tentative="1">
      <w:start w:val="1"/>
      <w:numFmt w:val="aiueoFullWidth"/>
      <w:lvlText w:val="(%8)"/>
      <w:lvlJc w:val="left"/>
      <w:pPr>
        <w:ind w:left="3822" w:hanging="420"/>
      </w:pPr>
    </w:lvl>
    <w:lvl w:ilvl="8" w:tplc="04090011" w:tentative="1">
      <w:start w:val="1"/>
      <w:numFmt w:val="decimalEnclosedCircle"/>
      <w:lvlText w:val="%9"/>
      <w:lvlJc w:val="left"/>
      <w:pPr>
        <w:ind w:left="4242" w:hanging="420"/>
      </w:pPr>
    </w:lvl>
  </w:abstractNum>
  <w:abstractNum w:abstractNumId="4">
    <w:nsid w:val="173C0919"/>
    <w:multiLevelType w:val="hybridMultilevel"/>
    <w:tmpl w:val="131EE542"/>
    <w:lvl w:ilvl="0" w:tplc="1EEE16AC">
      <w:start w:val="1"/>
      <w:numFmt w:val="aiueoFullWidth"/>
      <w:lvlText w:val="（%1）"/>
      <w:lvlJc w:val="left"/>
      <w:pPr>
        <w:ind w:left="1245" w:hanging="750"/>
      </w:pPr>
      <w:rPr>
        <w:rFonts w:hint="default"/>
      </w:rPr>
    </w:lvl>
    <w:lvl w:ilvl="1" w:tplc="04090017" w:tentative="1">
      <w:start w:val="1"/>
      <w:numFmt w:val="aiueoFullWidth"/>
      <w:lvlText w:val="(%2)"/>
      <w:lvlJc w:val="left"/>
      <w:pPr>
        <w:ind w:left="1335" w:hanging="420"/>
      </w:pPr>
    </w:lvl>
    <w:lvl w:ilvl="2" w:tplc="04090011" w:tentative="1">
      <w:start w:val="1"/>
      <w:numFmt w:val="decimalEnclosedCircle"/>
      <w:lvlText w:val="%3"/>
      <w:lvlJc w:val="left"/>
      <w:pPr>
        <w:ind w:left="1755" w:hanging="420"/>
      </w:pPr>
    </w:lvl>
    <w:lvl w:ilvl="3" w:tplc="0409000F" w:tentative="1">
      <w:start w:val="1"/>
      <w:numFmt w:val="decimal"/>
      <w:lvlText w:val="%4."/>
      <w:lvlJc w:val="left"/>
      <w:pPr>
        <w:ind w:left="2175" w:hanging="420"/>
      </w:pPr>
    </w:lvl>
    <w:lvl w:ilvl="4" w:tplc="04090017" w:tentative="1">
      <w:start w:val="1"/>
      <w:numFmt w:val="aiueoFullWidth"/>
      <w:lvlText w:val="(%5)"/>
      <w:lvlJc w:val="left"/>
      <w:pPr>
        <w:ind w:left="2595" w:hanging="420"/>
      </w:pPr>
    </w:lvl>
    <w:lvl w:ilvl="5" w:tplc="04090011" w:tentative="1">
      <w:start w:val="1"/>
      <w:numFmt w:val="decimalEnclosedCircle"/>
      <w:lvlText w:val="%6"/>
      <w:lvlJc w:val="left"/>
      <w:pPr>
        <w:ind w:left="3015" w:hanging="420"/>
      </w:pPr>
    </w:lvl>
    <w:lvl w:ilvl="6" w:tplc="0409000F" w:tentative="1">
      <w:start w:val="1"/>
      <w:numFmt w:val="decimal"/>
      <w:lvlText w:val="%7."/>
      <w:lvlJc w:val="left"/>
      <w:pPr>
        <w:ind w:left="3435" w:hanging="420"/>
      </w:pPr>
    </w:lvl>
    <w:lvl w:ilvl="7" w:tplc="04090017" w:tentative="1">
      <w:start w:val="1"/>
      <w:numFmt w:val="aiueoFullWidth"/>
      <w:lvlText w:val="(%8)"/>
      <w:lvlJc w:val="left"/>
      <w:pPr>
        <w:ind w:left="3855" w:hanging="420"/>
      </w:pPr>
    </w:lvl>
    <w:lvl w:ilvl="8" w:tplc="04090011" w:tentative="1">
      <w:start w:val="1"/>
      <w:numFmt w:val="decimalEnclosedCircle"/>
      <w:lvlText w:val="%9"/>
      <w:lvlJc w:val="left"/>
      <w:pPr>
        <w:ind w:left="4275" w:hanging="420"/>
      </w:pPr>
    </w:lvl>
  </w:abstractNum>
  <w:abstractNum w:abstractNumId="5">
    <w:nsid w:val="1D061F23"/>
    <w:multiLevelType w:val="hybridMultilevel"/>
    <w:tmpl w:val="1A5CBE56"/>
    <w:lvl w:ilvl="0" w:tplc="DDDE2306">
      <w:start w:val="1"/>
      <w:numFmt w:val="decimalFullWidth"/>
      <w:lvlText w:val="第%1章"/>
      <w:lvlJc w:val="left"/>
      <w:pPr>
        <w:ind w:left="990" w:hanging="795"/>
      </w:pPr>
      <w:rPr>
        <w:rFonts w:hint="default"/>
      </w:rPr>
    </w:lvl>
    <w:lvl w:ilvl="1" w:tplc="04090017" w:tentative="1">
      <w:start w:val="1"/>
      <w:numFmt w:val="aiueoFullWidth"/>
      <w:lvlText w:val="(%2)"/>
      <w:lvlJc w:val="left"/>
      <w:pPr>
        <w:ind w:left="1035" w:hanging="420"/>
      </w:pPr>
    </w:lvl>
    <w:lvl w:ilvl="2" w:tplc="04090011" w:tentative="1">
      <w:start w:val="1"/>
      <w:numFmt w:val="decimalEnclosedCircle"/>
      <w:lvlText w:val="%3"/>
      <w:lvlJc w:val="left"/>
      <w:pPr>
        <w:ind w:left="1455" w:hanging="420"/>
      </w:pPr>
    </w:lvl>
    <w:lvl w:ilvl="3" w:tplc="0409000F" w:tentative="1">
      <w:start w:val="1"/>
      <w:numFmt w:val="decimal"/>
      <w:lvlText w:val="%4."/>
      <w:lvlJc w:val="left"/>
      <w:pPr>
        <w:ind w:left="1875" w:hanging="420"/>
      </w:pPr>
    </w:lvl>
    <w:lvl w:ilvl="4" w:tplc="04090017" w:tentative="1">
      <w:start w:val="1"/>
      <w:numFmt w:val="aiueoFullWidth"/>
      <w:lvlText w:val="(%5)"/>
      <w:lvlJc w:val="left"/>
      <w:pPr>
        <w:ind w:left="2295" w:hanging="420"/>
      </w:pPr>
    </w:lvl>
    <w:lvl w:ilvl="5" w:tplc="04090011" w:tentative="1">
      <w:start w:val="1"/>
      <w:numFmt w:val="decimalEnclosedCircle"/>
      <w:lvlText w:val="%6"/>
      <w:lvlJc w:val="left"/>
      <w:pPr>
        <w:ind w:left="2715" w:hanging="420"/>
      </w:pPr>
    </w:lvl>
    <w:lvl w:ilvl="6" w:tplc="0409000F" w:tentative="1">
      <w:start w:val="1"/>
      <w:numFmt w:val="decimal"/>
      <w:lvlText w:val="%7."/>
      <w:lvlJc w:val="left"/>
      <w:pPr>
        <w:ind w:left="3135" w:hanging="420"/>
      </w:pPr>
    </w:lvl>
    <w:lvl w:ilvl="7" w:tplc="04090017" w:tentative="1">
      <w:start w:val="1"/>
      <w:numFmt w:val="aiueoFullWidth"/>
      <w:lvlText w:val="(%8)"/>
      <w:lvlJc w:val="left"/>
      <w:pPr>
        <w:ind w:left="3555" w:hanging="420"/>
      </w:pPr>
    </w:lvl>
    <w:lvl w:ilvl="8" w:tplc="04090011" w:tentative="1">
      <w:start w:val="1"/>
      <w:numFmt w:val="decimalEnclosedCircle"/>
      <w:lvlText w:val="%9"/>
      <w:lvlJc w:val="left"/>
      <w:pPr>
        <w:ind w:left="3975" w:hanging="420"/>
      </w:pPr>
    </w:lvl>
  </w:abstractNum>
  <w:abstractNum w:abstractNumId="6">
    <w:nsid w:val="32104A5F"/>
    <w:multiLevelType w:val="hybridMultilevel"/>
    <w:tmpl w:val="EDFEDCF6"/>
    <w:lvl w:ilvl="0" w:tplc="61080D3A">
      <w:start w:val="1"/>
      <w:numFmt w:val="decimalEnclosedCircle"/>
      <w:lvlText w:val="%1"/>
      <w:lvlJc w:val="left"/>
      <w:pPr>
        <w:ind w:left="601" w:hanging="360"/>
      </w:pPr>
      <w:rPr>
        <w:rFonts w:hint="default"/>
      </w:rPr>
    </w:lvl>
    <w:lvl w:ilvl="1" w:tplc="04090017" w:tentative="1">
      <w:start w:val="1"/>
      <w:numFmt w:val="aiueoFullWidth"/>
      <w:lvlText w:val="(%2)"/>
      <w:lvlJc w:val="left"/>
      <w:pPr>
        <w:ind w:left="1081" w:hanging="420"/>
      </w:pPr>
    </w:lvl>
    <w:lvl w:ilvl="2" w:tplc="04090011" w:tentative="1">
      <w:start w:val="1"/>
      <w:numFmt w:val="decimalEnclosedCircle"/>
      <w:lvlText w:val="%3"/>
      <w:lvlJc w:val="left"/>
      <w:pPr>
        <w:ind w:left="1501" w:hanging="420"/>
      </w:pPr>
    </w:lvl>
    <w:lvl w:ilvl="3" w:tplc="0409000F" w:tentative="1">
      <w:start w:val="1"/>
      <w:numFmt w:val="decimal"/>
      <w:lvlText w:val="%4."/>
      <w:lvlJc w:val="left"/>
      <w:pPr>
        <w:ind w:left="1921" w:hanging="420"/>
      </w:pPr>
    </w:lvl>
    <w:lvl w:ilvl="4" w:tplc="04090017" w:tentative="1">
      <w:start w:val="1"/>
      <w:numFmt w:val="aiueoFullWidth"/>
      <w:lvlText w:val="(%5)"/>
      <w:lvlJc w:val="left"/>
      <w:pPr>
        <w:ind w:left="2341" w:hanging="420"/>
      </w:pPr>
    </w:lvl>
    <w:lvl w:ilvl="5" w:tplc="04090011" w:tentative="1">
      <w:start w:val="1"/>
      <w:numFmt w:val="decimalEnclosedCircle"/>
      <w:lvlText w:val="%6"/>
      <w:lvlJc w:val="left"/>
      <w:pPr>
        <w:ind w:left="2761" w:hanging="420"/>
      </w:pPr>
    </w:lvl>
    <w:lvl w:ilvl="6" w:tplc="0409000F" w:tentative="1">
      <w:start w:val="1"/>
      <w:numFmt w:val="decimal"/>
      <w:lvlText w:val="%7."/>
      <w:lvlJc w:val="left"/>
      <w:pPr>
        <w:ind w:left="3181" w:hanging="420"/>
      </w:pPr>
    </w:lvl>
    <w:lvl w:ilvl="7" w:tplc="04090017" w:tentative="1">
      <w:start w:val="1"/>
      <w:numFmt w:val="aiueoFullWidth"/>
      <w:lvlText w:val="(%8)"/>
      <w:lvlJc w:val="left"/>
      <w:pPr>
        <w:ind w:left="3601" w:hanging="420"/>
      </w:pPr>
    </w:lvl>
    <w:lvl w:ilvl="8" w:tplc="04090011" w:tentative="1">
      <w:start w:val="1"/>
      <w:numFmt w:val="decimalEnclosedCircle"/>
      <w:lvlText w:val="%9"/>
      <w:lvlJc w:val="left"/>
      <w:pPr>
        <w:ind w:left="4021" w:hanging="420"/>
      </w:pPr>
    </w:lvl>
  </w:abstractNum>
  <w:abstractNum w:abstractNumId="7">
    <w:nsid w:val="4D101286"/>
    <w:multiLevelType w:val="hybridMultilevel"/>
    <w:tmpl w:val="0B60A902"/>
    <w:lvl w:ilvl="0" w:tplc="2CD8A4BA">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nsid w:val="56F1252F"/>
    <w:multiLevelType w:val="hybridMultilevel"/>
    <w:tmpl w:val="D27ED218"/>
    <w:lvl w:ilvl="0" w:tplc="95EC2C8E">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nsid w:val="780072E5"/>
    <w:multiLevelType w:val="hybridMultilevel"/>
    <w:tmpl w:val="DEA8535C"/>
    <w:lvl w:ilvl="0" w:tplc="DE46D632">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num w:numId="1">
    <w:abstractNumId w:val="0"/>
    <w:lvlOverride w:ilvl="0">
      <w:lvl w:ilvl="0">
        <w:numFmt w:val="bullet"/>
        <w:lvlText w:val=""/>
        <w:legacy w:legacy="1" w:legacySpace="0" w:legacyIndent="0"/>
        <w:lvlJc w:val="left"/>
        <w:rPr>
          <w:rFonts w:ascii="Wingdings" w:hAnsi="Wingdings" w:hint="default"/>
          <w:sz w:val="22"/>
        </w:rPr>
      </w:lvl>
    </w:lvlOverride>
  </w:num>
  <w:num w:numId="2">
    <w:abstractNumId w:val="5"/>
  </w:num>
  <w:num w:numId="3">
    <w:abstractNumId w:val="3"/>
  </w:num>
  <w:num w:numId="4">
    <w:abstractNumId w:val="7"/>
  </w:num>
  <w:num w:numId="5">
    <w:abstractNumId w:val="8"/>
  </w:num>
  <w:num w:numId="6">
    <w:abstractNumId w:val="1"/>
  </w:num>
  <w:num w:numId="7">
    <w:abstractNumId w:val="9"/>
  </w:num>
  <w:num w:numId="8">
    <w:abstractNumId w:val="6"/>
  </w:num>
  <w:num w:numId="9">
    <w:abstractNumId w:val="4"/>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840"/>
  <w:drawingGridHorizontalSpacing w:val="197"/>
  <w:drawingGridVerticalSpacing w:val="173"/>
  <w:displayHorizontalDrawingGridEvery w:val="0"/>
  <w:displayVerticalDrawingGridEvery w:val="2"/>
  <w:characterSpacingControl w:val="compressPunctuation"/>
  <w:hdrShapeDefaults>
    <o:shapedefaults v:ext="edit" spidmax="51201" fillcolor="white">
      <v:fill color="white"/>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6264E"/>
    <w:rsid w:val="0000138C"/>
    <w:rsid w:val="00001F51"/>
    <w:rsid w:val="000045BE"/>
    <w:rsid w:val="00010324"/>
    <w:rsid w:val="00013AE7"/>
    <w:rsid w:val="000164BE"/>
    <w:rsid w:val="00021866"/>
    <w:rsid w:val="00023044"/>
    <w:rsid w:val="0002369A"/>
    <w:rsid w:val="00033A52"/>
    <w:rsid w:val="00037BB8"/>
    <w:rsid w:val="00040973"/>
    <w:rsid w:val="00042218"/>
    <w:rsid w:val="00044C8A"/>
    <w:rsid w:val="000451C7"/>
    <w:rsid w:val="00055254"/>
    <w:rsid w:val="0006547B"/>
    <w:rsid w:val="00065DE0"/>
    <w:rsid w:val="00066986"/>
    <w:rsid w:val="00073540"/>
    <w:rsid w:val="000836A2"/>
    <w:rsid w:val="0009028D"/>
    <w:rsid w:val="00093793"/>
    <w:rsid w:val="000A26C0"/>
    <w:rsid w:val="000A47FB"/>
    <w:rsid w:val="000B1177"/>
    <w:rsid w:val="000B668D"/>
    <w:rsid w:val="000B7047"/>
    <w:rsid w:val="000C329A"/>
    <w:rsid w:val="000C3C05"/>
    <w:rsid w:val="000C3EFD"/>
    <w:rsid w:val="000C4959"/>
    <w:rsid w:val="000D0987"/>
    <w:rsid w:val="000D0BAF"/>
    <w:rsid w:val="000D4968"/>
    <w:rsid w:val="000E319D"/>
    <w:rsid w:val="000E6DB7"/>
    <w:rsid w:val="000F05C6"/>
    <w:rsid w:val="000F5652"/>
    <w:rsid w:val="000F66EE"/>
    <w:rsid w:val="001045D9"/>
    <w:rsid w:val="00105763"/>
    <w:rsid w:val="00107DBA"/>
    <w:rsid w:val="00110DEE"/>
    <w:rsid w:val="00111175"/>
    <w:rsid w:val="00111D51"/>
    <w:rsid w:val="0012776E"/>
    <w:rsid w:val="00145688"/>
    <w:rsid w:val="00146C8B"/>
    <w:rsid w:val="00147F57"/>
    <w:rsid w:val="00150EB8"/>
    <w:rsid w:val="001534E3"/>
    <w:rsid w:val="001550F2"/>
    <w:rsid w:val="0016039A"/>
    <w:rsid w:val="00170192"/>
    <w:rsid w:val="00173289"/>
    <w:rsid w:val="0017501A"/>
    <w:rsid w:val="00182428"/>
    <w:rsid w:val="00182972"/>
    <w:rsid w:val="00190CDE"/>
    <w:rsid w:val="00192168"/>
    <w:rsid w:val="001942E1"/>
    <w:rsid w:val="001B27F8"/>
    <w:rsid w:val="001B5433"/>
    <w:rsid w:val="001B6B8C"/>
    <w:rsid w:val="001C7DEC"/>
    <w:rsid w:val="001D32E8"/>
    <w:rsid w:val="001D7EA6"/>
    <w:rsid w:val="001E2FC4"/>
    <w:rsid w:val="001F54C6"/>
    <w:rsid w:val="001F7D01"/>
    <w:rsid w:val="00226337"/>
    <w:rsid w:val="002322D4"/>
    <w:rsid w:val="00235E6B"/>
    <w:rsid w:val="00246133"/>
    <w:rsid w:val="00250C74"/>
    <w:rsid w:val="00251462"/>
    <w:rsid w:val="00252603"/>
    <w:rsid w:val="002528C0"/>
    <w:rsid w:val="00253E6A"/>
    <w:rsid w:val="002575B4"/>
    <w:rsid w:val="0026000E"/>
    <w:rsid w:val="00260A42"/>
    <w:rsid w:val="00283FC5"/>
    <w:rsid w:val="00287C93"/>
    <w:rsid w:val="0029094D"/>
    <w:rsid w:val="00290F38"/>
    <w:rsid w:val="00294FB5"/>
    <w:rsid w:val="00295719"/>
    <w:rsid w:val="002972B9"/>
    <w:rsid w:val="002A0C17"/>
    <w:rsid w:val="002A33F0"/>
    <w:rsid w:val="002A5606"/>
    <w:rsid w:val="002A710A"/>
    <w:rsid w:val="002A7127"/>
    <w:rsid w:val="002B0700"/>
    <w:rsid w:val="002B1066"/>
    <w:rsid w:val="002B38F3"/>
    <w:rsid w:val="002B7A72"/>
    <w:rsid w:val="002C5584"/>
    <w:rsid w:val="002D290C"/>
    <w:rsid w:val="002D5C78"/>
    <w:rsid w:val="002D60F6"/>
    <w:rsid w:val="002E235E"/>
    <w:rsid w:val="002E65EA"/>
    <w:rsid w:val="00305FDA"/>
    <w:rsid w:val="00322681"/>
    <w:rsid w:val="00322A1A"/>
    <w:rsid w:val="00323530"/>
    <w:rsid w:val="00327E13"/>
    <w:rsid w:val="003351F5"/>
    <w:rsid w:val="003367E6"/>
    <w:rsid w:val="00342009"/>
    <w:rsid w:val="00345A9F"/>
    <w:rsid w:val="00347260"/>
    <w:rsid w:val="003553B1"/>
    <w:rsid w:val="0035691F"/>
    <w:rsid w:val="0035760E"/>
    <w:rsid w:val="0036165D"/>
    <w:rsid w:val="003627B0"/>
    <w:rsid w:val="00365C7D"/>
    <w:rsid w:val="00370744"/>
    <w:rsid w:val="0037259F"/>
    <w:rsid w:val="00380C10"/>
    <w:rsid w:val="00386F25"/>
    <w:rsid w:val="003A1465"/>
    <w:rsid w:val="003A5CCB"/>
    <w:rsid w:val="003A7B06"/>
    <w:rsid w:val="003B00E6"/>
    <w:rsid w:val="003B33AD"/>
    <w:rsid w:val="003B5832"/>
    <w:rsid w:val="003C108A"/>
    <w:rsid w:val="003C1A84"/>
    <w:rsid w:val="003D3E9E"/>
    <w:rsid w:val="003D67AD"/>
    <w:rsid w:val="003E0522"/>
    <w:rsid w:val="003E0BF9"/>
    <w:rsid w:val="003F2206"/>
    <w:rsid w:val="00407891"/>
    <w:rsid w:val="00410D74"/>
    <w:rsid w:val="00411D96"/>
    <w:rsid w:val="00413CC9"/>
    <w:rsid w:val="00414215"/>
    <w:rsid w:val="00415C69"/>
    <w:rsid w:val="00421558"/>
    <w:rsid w:val="00431383"/>
    <w:rsid w:val="0044228F"/>
    <w:rsid w:val="00444665"/>
    <w:rsid w:val="00454690"/>
    <w:rsid w:val="004554E3"/>
    <w:rsid w:val="00457A19"/>
    <w:rsid w:val="00464640"/>
    <w:rsid w:val="0049042F"/>
    <w:rsid w:val="004905AD"/>
    <w:rsid w:val="004964AE"/>
    <w:rsid w:val="004A1CEA"/>
    <w:rsid w:val="004A20B2"/>
    <w:rsid w:val="004B36AD"/>
    <w:rsid w:val="004B72E6"/>
    <w:rsid w:val="004C04AA"/>
    <w:rsid w:val="004C61DC"/>
    <w:rsid w:val="004C70C8"/>
    <w:rsid w:val="004E0E43"/>
    <w:rsid w:val="004E6341"/>
    <w:rsid w:val="00500683"/>
    <w:rsid w:val="00503924"/>
    <w:rsid w:val="0050549F"/>
    <w:rsid w:val="00505B59"/>
    <w:rsid w:val="00522FD7"/>
    <w:rsid w:val="005250D2"/>
    <w:rsid w:val="00533368"/>
    <w:rsid w:val="0054236B"/>
    <w:rsid w:val="005514FE"/>
    <w:rsid w:val="00560C15"/>
    <w:rsid w:val="00566A22"/>
    <w:rsid w:val="00566F29"/>
    <w:rsid w:val="00570D32"/>
    <w:rsid w:val="00573D6F"/>
    <w:rsid w:val="005747D2"/>
    <w:rsid w:val="00575257"/>
    <w:rsid w:val="0057569E"/>
    <w:rsid w:val="005A032E"/>
    <w:rsid w:val="005A2202"/>
    <w:rsid w:val="005A220D"/>
    <w:rsid w:val="005A4282"/>
    <w:rsid w:val="005B261E"/>
    <w:rsid w:val="005D2007"/>
    <w:rsid w:val="005D245D"/>
    <w:rsid w:val="005D48EB"/>
    <w:rsid w:val="005D606D"/>
    <w:rsid w:val="005D6A86"/>
    <w:rsid w:val="005E1572"/>
    <w:rsid w:val="005E5522"/>
    <w:rsid w:val="005E5FF0"/>
    <w:rsid w:val="005E7694"/>
    <w:rsid w:val="005F3616"/>
    <w:rsid w:val="005F4207"/>
    <w:rsid w:val="00607974"/>
    <w:rsid w:val="006134A9"/>
    <w:rsid w:val="00614287"/>
    <w:rsid w:val="0061434E"/>
    <w:rsid w:val="00617644"/>
    <w:rsid w:val="006335E6"/>
    <w:rsid w:val="006336A5"/>
    <w:rsid w:val="00633F8F"/>
    <w:rsid w:val="0063693D"/>
    <w:rsid w:val="00660E25"/>
    <w:rsid w:val="00664B9B"/>
    <w:rsid w:val="00665E04"/>
    <w:rsid w:val="006721D4"/>
    <w:rsid w:val="00675DFA"/>
    <w:rsid w:val="006776D3"/>
    <w:rsid w:val="00681A91"/>
    <w:rsid w:val="00683BC8"/>
    <w:rsid w:val="00693429"/>
    <w:rsid w:val="006A1B82"/>
    <w:rsid w:val="006A7D7E"/>
    <w:rsid w:val="006B2963"/>
    <w:rsid w:val="006B4085"/>
    <w:rsid w:val="006C0F43"/>
    <w:rsid w:val="006C2FDA"/>
    <w:rsid w:val="006D5D02"/>
    <w:rsid w:val="006E618B"/>
    <w:rsid w:val="006F0284"/>
    <w:rsid w:val="006F4EC4"/>
    <w:rsid w:val="00717A47"/>
    <w:rsid w:val="00721E68"/>
    <w:rsid w:val="00722284"/>
    <w:rsid w:val="00725CC1"/>
    <w:rsid w:val="00727BDB"/>
    <w:rsid w:val="00735874"/>
    <w:rsid w:val="00742102"/>
    <w:rsid w:val="00746748"/>
    <w:rsid w:val="00746BDA"/>
    <w:rsid w:val="00751094"/>
    <w:rsid w:val="00754267"/>
    <w:rsid w:val="00755DBF"/>
    <w:rsid w:val="007573F9"/>
    <w:rsid w:val="0076038C"/>
    <w:rsid w:val="0076277B"/>
    <w:rsid w:val="00764847"/>
    <w:rsid w:val="00765EFB"/>
    <w:rsid w:val="00767CEC"/>
    <w:rsid w:val="00774AED"/>
    <w:rsid w:val="007802FC"/>
    <w:rsid w:val="007A370B"/>
    <w:rsid w:val="007A7A41"/>
    <w:rsid w:val="007B38F9"/>
    <w:rsid w:val="007C4E09"/>
    <w:rsid w:val="007C57ED"/>
    <w:rsid w:val="007D3B7B"/>
    <w:rsid w:val="007D420E"/>
    <w:rsid w:val="007D56F1"/>
    <w:rsid w:val="007D72C9"/>
    <w:rsid w:val="007E7DD1"/>
    <w:rsid w:val="007F1A2C"/>
    <w:rsid w:val="007F541D"/>
    <w:rsid w:val="00802DE5"/>
    <w:rsid w:val="00803D5B"/>
    <w:rsid w:val="00810075"/>
    <w:rsid w:val="00812127"/>
    <w:rsid w:val="0081240E"/>
    <w:rsid w:val="0083275A"/>
    <w:rsid w:val="008446D0"/>
    <w:rsid w:val="00854FA7"/>
    <w:rsid w:val="00855998"/>
    <w:rsid w:val="00856DE8"/>
    <w:rsid w:val="00863392"/>
    <w:rsid w:val="00871B9B"/>
    <w:rsid w:val="00873EC4"/>
    <w:rsid w:val="008761C3"/>
    <w:rsid w:val="00876232"/>
    <w:rsid w:val="00876770"/>
    <w:rsid w:val="00876E74"/>
    <w:rsid w:val="008818FE"/>
    <w:rsid w:val="00882776"/>
    <w:rsid w:val="00883782"/>
    <w:rsid w:val="00886D91"/>
    <w:rsid w:val="0089097A"/>
    <w:rsid w:val="00891155"/>
    <w:rsid w:val="008973CA"/>
    <w:rsid w:val="008A6DE9"/>
    <w:rsid w:val="008B4DC0"/>
    <w:rsid w:val="008C07DE"/>
    <w:rsid w:val="008C0FF6"/>
    <w:rsid w:val="008C4C4C"/>
    <w:rsid w:val="008C4E64"/>
    <w:rsid w:val="008C5440"/>
    <w:rsid w:val="008C7099"/>
    <w:rsid w:val="008C75EF"/>
    <w:rsid w:val="008D7DBF"/>
    <w:rsid w:val="008E5426"/>
    <w:rsid w:val="008E5F36"/>
    <w:rsid w:val="008E614D"/>
    <w:rsid w:val="008E6AAA"/>
    <w:rsid w:val="008E6CE1"/>
    <w:rsid w:val="008F061B"/>
    <w:rsid w:val="00902877"/>
    <w:rsid w:val="00904A95"/>
    <w:rsid w:val="009067E3"/>
    <w:rsid w:val="009068F5"/>
    <w:rsid w:val="00910E9E"/>
    <w:rsid w:val="00916A66"/>
    <w:rsid w:val="009174CD"/>
    <w:rsid w:val="00921B74"/>
    <w:rsid w:val="00922D4A"/>
    <w:rsid w:val="00933DBA"/>
    <w:rsid w:val="0094583E"/>
    <w:rsid w:val="00946471"/>
    <w:rsid w:val="009545EB"/>
    <w:rsid w:val="00962B8E"/>
    <w:rsid w:val="00963D2F"/>
    <w:rsid w:val="009700B2"/>
    <w:rsid w:val="0098026A"/>
    <w:rsid w:val="00983F8D"/>
    <w:rsid w:val="0099395C"/>
    <w:rsid w:val="009A1E1F"/>
    <w:rsid w:val="009A3354"/>
    <w:rsid w:val="009A3DF0"/>
    <w:rsid w:val="009A7B72"/>
    <w:rsid w:val="009B5B74"/>
    <w:rsid w:val="009D0AB5"/>
    <w:rsid w:val="009E2860"/>
    <w:rsid w:val="009E62AF"/>
    <w:rsid w:val="009E6F28"/>
    <w:rsid w:val="009F37D7"/>
    <w:rsid w:val="00A0480F"/>
    <w:rsid w:val="00A07651"/>
    <w:rsid w:val="00A1181C"/>
    <w:rsid w:val="00A15523"/>
    <w:rsid w:val="00A1783A"/>
    <w:rsid w:val="00A216AB"/>
    <w:rsid w:val="00A27822"/>
    <w:rsid w:val="00A321B7"/>
    <w:rsid w:val="00A3730D"/>
    <w:rsid w:val="00A5336F"/>
    <w:rsid w:val="00A55048"/>
    <w:rsid w:val="00A567DF"/>
    <w:rsid w:val="00A605E9"/>
    <w:rsid w:val="00A60B48"/>
    <w:rsid w:val="00A61F0E"/>
    <w:rsid w:val="00A66F72"/>
    <w:rsid w:val="00A67687"/>
    <w:rsid w:val="00A71E3C"/>
    <w:rsid w:val="00A813DE"/>
    <w:rsid w:val="00A82882"/>
    <w:rsid w:val="00A86D31"/>
    <w:rsid w:val="00A87AF3"/>
    <w:rsid w:val="00A92C90"/>
    <w:rsid w:val="00AA0DE9"/>
    <w:rsid w:val="00AA18A4"/>
    <w:rsid w:val="00AA3E06"/>
    <w:rsid w:val="00AA4EED"/>
    <w:rsid w:val="00AA5F29"/>
    <w:rsid w:val="00AA63F0"/>
    <w:rsid w:val="00AA6711"/>
    <w:rsid w:val="00AB3EBD"/>
    <w:rsid w:val="00AB711D"/>
    <w:rsid w:val="00AC2532"/>
    <w:rsid w:val="00AC47F9"/>
    <w:rsid w:val="00AC4F70"/>
    <w:rsid w:val="00AD19A2"/>
    <w:rsid w:val="00AD3184"/>
    <w:rsid w:val="00AD3595"/>
    <w:rsid w:val="00AE3FFC"/>
    <w:rsid w:val="00AE602B"/>
    <w:rsid w:val="00AF33E9"/>
    <w:rsid w:val="00AF53E3"/>
    <w:rsid w:val="00B02755"/>
    <w:rsid w:val="00B0331E"/>
    <w:rsid w:val="00B03E1A"/>
    <w:rsid w:val="00B04AFC"/>
    <w:rsid w:val="00B06301"/>
    <w:rsid w:val="00B11568"/>
    <w:rsid w:val="00B157B8"/>
    <w:rsid w:val="00B24E88"/>
    <w:rsid w:val="00B25A91"/>
    <w:rsid w:val="00B265DB"/>
    <w:rsid w:val="00B26AA2"/>
    <w:rsid w:val="00B26AF7"/>
    <w:rsid w:val="00B42B75"/>
    <w:rsid w:val="00B4457F"/>
    <w:rsid w:val="00B51FD5"/>
    <w:rsid w:val="00B56894"/>
    <w:rsid w:val="00B71D91"/>
    <w:rsid w:val="00B72EE2"/>
    <w:rsid w:val="00B7614B"/>
    <w:rsid w:val="00B80541"/>
    <w:rsid w:val="00B81B00"/>
    <w:rsid w:val="00B918F1"/>
    <w:rsid w:val="00B930D7"/>
    <w:rsid w:val="00B97CBD"/>
    <w:rsid w:val="00BA4372"/>
    <w:rsid w:val="00BB1F29"/>
    <w:rsid w:val="00BC06C4"/>
    <w:rsid w:val="00BC135B"/>
    <w:rsid w:val="00BC2BA6"/>
    <w:rsid w:val="00BE621C"/>
    <w:rsid w:val="00C0310D"/>
    <w:rsid w:val="00C220EB"/>
    <w:rsid w:val="00C36F91"/>
    <w:rsid w:val="00C37656"/>
    <w:rsid w:val="00C43A4E"/>
    <w:rsid w:val="00C47591"/>
    <w:rsid w:val="00C47FC0"/>
    <w:rsid w:val="00C50682"/>
    <w:rsid w:val="00C5086F"/>
    <w:rsid w:val="00C525D4"/>
    <w:rsid w:val="00C540C7"/>
    <w:rsid w:val="00C56C34"/>
    <w:rsid w:val="00C63ACF"/>
    <w:rsid w:val="00C64689"/>
    <w:rsid w:val="00C71B70"/>
    <w:rsid w:val="00C74453"/>
    <w:rsid w:val="00C80DBF"/>
    <w:rsid w:val="00C87CE1"/>
    <w:rsid w:val="00CA2AE1"/>
    <w:rsid w:val="00CB50F6"/>
    <w:rsid w:val="00CC3B06"/>
    <w:rsid w:val="00CC409B"/>
    <w:rsid w:val="00CC751A"/>
    <w:rsid w:val="00CD044A"/>
    <w:rsid w:val="00CD1F98"/>
    <w:rsid w:val="00CE25D6"/>
    <w:rsid w:val="00CE651E"/>
    <w:rsid w:val="00CF3A0C"/>
    <w:rsid w:val="00CF666A"/>
    <w:rsid w:val="00D11C2E"/>
    <w:rsid w:val="00D13BF2"/>
    <w:rsid w:val="00D14F73"/>
    <w:rsid w:val="00D15D38"/>
    <w:rsid w:val="00D17CF3"/>
    <w:rsid w:val="00D21965"/>
    <w:rsid w:val="00D273CD"/>
    <w:rsid w:val="00D373CC"/>
    <w:rsid w:val="00D423E9"/>
    <w:rsid w:val="00D4353D"/>
    <w:rsid w:val="00D50225"/>
    <w:rsid w:val="00D60480"/>
    <w:rsid w:val="00D6264E"/>
    <w:rsid w:val="00D627EE"/>
    <w:rsid w:val="00D704F3"/>
    <w:rsid w:val="00D74C52"/>
    <w:rsid w:val="00D840F5"/>
    <w:rsid w:val="00D849FB"/>
    <w:rsid w:val="00D84B61"/>
    <w:rsid w:val="00DA1B49"/>
    <w:rsid w:val="00DA3D27"/>
    <w:rsid w:val="00DB175B"/>
    <w:rsid w:val="00DC2B6D"/>
    <w:rsid w:val="00DC3806"/>
    <w:rsid w:val="00DC4AB0"/>
    <w:rsid w:val="00DD14C2"/>
    <w:rsid w:val="00DE0F0B"/>
    <w:rsid w:val="00DF4A99"/>
    <w:rsid w:val="00DF5384"/>
    <w:rsid w:val="00E017D4"/>
    <w:rsid w:val="00E070B9"/>
    <w:rsid w:val="00E10519"/>
    <w:rsid w:val="00E178DF"/>
    <w:rsid w:val="00E2141F"/>
    <w:rsid w:val="00E24C6F"/>
    <w:rsid w:val="00E2785D"/>
    <w:rsid w:val="00E27E50"/>
    <w:rsid w:val="00E3032E"/>
    <w:rsid w:val="00E30DDA"/>
    <w:rsid w:val="00E32452"/>
    <w:rsid w:val="00E35923"/>
    <w:rsid w:val="00E401D2"/>
    <w:rsid w:val="00E42125"/>
    <w:rsid w:val="00E431D0"/>
    <w:rsid w:val="00E434CB"/>
    <w:rsid w:val="00E43F7B"/>
    <w:rsid w:val="00E46B2D"/>
    <w:rsid w:val="00E529E0"/>
    <w:rsid w:val="00E53183"/>
    <w:rsid w:val="00E610B0"/>
    <w:rsid w:val="00E72AB1"/>
    <w:rsid w:val="00E74170"/>
    <w:rsid w:val="00E74923"/>
    <w:rsid w:val="00E8010B"/>
    <w:rsid w:val="00E80D08"/>
    <w:rsid w:val="00E83EC3"/>
    <w:rsid w:val="00E922F5"/>
    <w:rsid w:val="00EB4115"/>
    <w:rsid w:val="00EB67E6"/>
    <w:rsid w:val="00EB7CD7"/>
    <w:rsid w:val="00EC1C5A"/>
    <w:rsid w:val="00EC506C"/>
    <w:rsid w:val="00ED07CC"/>
    <w:rsid w:val="00ED21E6"/>
    <w:rsid w:val="00ED4E3C"/>
    <w:rsid w:val="00ED64FC"/>
    <w:rsid w:val="00EE19C5"/>
    <w:rsid w:val="00EE5CCE"/>
    <w:rsid w:val="00EF15D6"/>
    <w:rsid w:val="00EF3281"/>
    <w:rsid w:val="00EF3607"/>
    <w:rsid w:val="00EF453B"/>
    <w:rsid w:val="00F0673B"/>
    <w:rsid w:val="00F06E16"/>
    <w:rsid w:val="00F07421"/>
    <w:rsid w:val="00F12E89"/>
    <w:rsid w:val="00F1377F"/>
    <w:rsid w:val="00F216F9"/>
    <w:rsid w:val="00F23B9E"/>
    <w:rsid w:val="00F25782"/>
    <w:rsid w:val="00F3245F"/>
    <w:rsid w:val="00F5127B"/>
    <w:rsid w:val="00F5421C"/>
    <w:rsid w:val="00F57333"/>
    <w:rsid w:val="00F624BC"/>
    <w:rsid w:val="00F63606"/>
    <w:rsid w:val="00F64736"/>
    <w:rsid w:val="00F7110E"/>
    <w:rsid w:val="00F77580"/>
    <w:rsid w:val="00F81640"/>
    <w:rsid w:val="00F84308"/>
    <w:rsid w:val="00F945D1"/>
    <w:rsid w:val="00F95476"/>
    <w:rsid w:val="00FA625B"/>
    <w:rsid w:val="00FB18F3"/>
    <w:rsid w:val="00FB31AE"/>
    <w:rsid w:val="00FB75CB"/>
    <w:rsid w:val="00FC035D"/>
    <w:rsid w:val="00FC13A8"/>
    <w:rsid w:val="00FC35E5"/>
    <w:rsid w:val="00FC681B"/>
    <w:rsid w:val="00FD22E4"/>
    <w:rsid w:val="00FE50F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51201" fillcolor="white">
      <v:fill color="white"/>
      <v:textbox inset="5.85pt,.7pt,5.85pt,.7pt"/>
    </o:shapedefaults>
    <o:shapelayout v:ext="edit">
      <o:idmap v:ext="edit" data="1"/>
    </o:shapelayout>
  </w:shapeDefaults>
  <w:decimalSymbol w:val="."/>
  <w:listSeparator w:val=","/>
  <w14:docId w14:val="7C89CB64"/>
  <w15:docId w15:val="{E42A3330-F4DE-4565-BD58-60A7964A37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paragraph" w:styleId="1">
    <w:name w:val="heading 1"/>
    <w:basedOn w:val="a"/>
    <w:next w:val="a"/>
    <w:link w:val="10"/>
    <w:uiPriority w:val="9"/>
    <w:qFormat/>
    <w:rsid w:val="005F3616"/>
    <w:pPr>
      <w:keepNext/>
      <w:outlineLvl w:val="0"/>
    </w:pPr>
    <w:rPr>
      <w:rFonts w:asciiTheme="majorHAnsi" w:eastAsiaTheme="majorEastAsia" w:hAnsiTheme="majorHAnsi" w:cstheme="majorBidi"/>
      <w:sz w:val="28"/>
      <w:szCs w:val="24"/>
    </w:rPr>
  </w:style>
  <w:style w:type="paragraph" w:styleId="2">
    <w:name w:val="heading 2"/>
    <w:basedOn w:val="a"/>
    <w:next w:val="a"/>
    <w:link w:val="20"/>
    <w:autoRedefine/>
    <w:uiPriority w:val="9"/>
    <w:unhideWhenUsed/>
    <w:qFormat/>
    <w:rsid w:val="005F3616"/>
    <w:pPr>
      <w:keepNext/>
      <w:outlineLvl w:val="1"/>
    </w:pPr>
    <w:rPr>
      <w:rFonts w:asciiTheme="majorHAnsi" w:eastAsiaTheme="majorEastAsia" w:hAnsiTheme="majorHAnsi" w:cstheme="majorBidi"/>
      <w:sz w:val="28"/>
    </w:rPr>
  </w:style>
  <w:style w:type="paragraph" w:styleId="3">
    <w:name w:val="heading 3"/>
    <w:basedOn w:val="a"/>
    <w:next w:val="a"/>
    <w:link w:val="30"/>
    <w:autoRedefine/>
    <w:uiPriority w:val="9"/>
    <w:unhideWhenUsed/>
    <w:qFormat/>
    <w:rsid w:val="0061434E"/>
    <w:pPr>
      <w:keepNext/>
      <w:outlineLvl w:val="2"/>
    </w:pPr>
    <w:rPr>
      <w:rFonts w:asciiTheme="majorHAnsi" w:eastAsiaTheme="majorEastAsia" w:hAnsiTheme="majorHAnsi" w:cstheme="majorBidi"/>
      <w:sz w:val="24"/>
      <w:lang w:val="ja-JP"/>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6264E"/>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D6264E"/>
    <w:rPr>
      <w:rFonts w:asciiTheme="majorHAnsi" w:eastAsiaTheme="majorEastAsia" w:hAnsiTheme="majorHAnsi" w:cstheme="majorBidi"/>
      <w:sz w:val="18"/>
      <w:szCs w:val="18"/>
    </w:rPr>
  </w:style>
  <w:style w:type="paragraph" w:styleId="a5">
    <w:name w:val="header"/>
    <w:basedOn w:val="a"/>
    <w:link w:val="a6"/>
    <w:uiPriority w:val="99"/>
    <w:unhideWhenUsed/>
    <w:rsid w:val="00294FB5"/>
    <w:pPr>
      <w:tabs>
        <w:tab w:val="center" w:pos="4252"/>
        <w:tab w:val="right" w:pos="8504"/>
      </w:tabs>
      <w:snapToGrid w:val="0"/>
    </w:pPr>
  </w:style>
  <w:style w:type="character" w:customStyle="1" w:styleId="a6">
    <w:name w:val="ヘッダー (文字)"/>
    <w:basedOn w:val="a0"/>
    <w:link w:val="a5"/>
    <w:uiPriority w:val="99"/>
    <w:rsid w:val="00294FB5"/>
  </w:style>
  <w:style w:type="paragraph" w:styleId="a7">
    <w:name w:val="footer"/>
    <w:basedOn w:val="a"/>
    <w:link w:val="a8"/>
    <w:uiPriority w:val="99"/>
    <w:unhideWhenUsed/>
    <w:rsid w:val="00294FB5"/>
    <w:pPr>
      <w:tabs>
        <w:tab w:val="center" w:pos="4252"/>
        <w:tab w:val="right" w:pos="8504"/>
      </w:tabs>
      <w:snapToGrid w:val="0"/>
    </w:pPr>
  </w:style>
  <w:style w:type="character" w:customStyle="1" w:styleId="a8">
    <w:name w:val="フッター (文字)"/>
    <w:basedOn w:val="a0"/>
    <w:link w:val="a7"/>
    <w:uiPriority w:val="99"/>
    <w:rsid w:val="00294FB5"/>
  </w:style>
  <w:style w:type="table" w:styleId="a9">
    <w:name w:val="Table Grid"/>
    <w:basedOn w:val="a1"/>
    <w:uiPriority w:val="59"/>
    <w:rsid w:val="00FB75C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Subtitle"/>
    <w:basedOn w:val="a"/>
    <w:next w:val="a"/>
    <w:link w:val="ab"/>
    <w:uiPriority w:val="11"/>
    <w:qFormat/>
    <w:rsid w:val="00B06301"/>
    <w:pPr>
      <w:jc w:val="center"/>
      <w:outlineLvl w:val="1"/>
    </w:pPr>
    <w:rPr>
      <w:rFonts w:asciiTheme="majorHAnsi" w:eastAsia="ＭＳ ゴシック" w:hAnsiTheme="majorHAnsi" w:cstheme="majorBidi"/>
      <w:sz w:val="24"/>
      <w:szCs w:val="24"/>
    </w:rPr>
  </w:style>
  <w:style w:type="character" w:customStyle="1" w:styleId="ab">
    <w:name w:val="副題 (文字)"/>
    <w:basedOn w:val="a0"/>
    <w:link w:val="aa"/>
    <w:uiPriority w:val="11"/>
    <w:rsid w:val="00B06301"/>
    <w:rPr>
      <w:rFonts w:asciiTheme="majorHAnsi" w:eastAsia="ＭＳ ゴシック" w:hAnsiTheme="majorHAnsi" w:cstheme="majorBidi"/>
      <w:sz w:val="24"/>
      <w:szCs w:val="24"/>
    </w:rPr>
  </w:style>
  <w:style w:type="paragraph" w:styleId="ac">
    <w:name w:val="Date"/>
    <w:basedOn w:val="a"/>
    <w:next w:val="a"/>
    <w:link w:val="ad"/>
    <w:uiPriority w:val="99"/>
    <w:semiHidden/>
    <w:unhideWhenUsed/>
    <w:rsid w:val="00B06301"/>
  </w:style>
  <w:style w:type="character" w:customStyle="1" w:styleId="ad">
    <w:name w:val="日付 (文字)"/>
    <w:basedOn w:val="a0"/>
    <w:link w:val="ac"/>
    <w:uiPriority w:val="99"/>
    <w:semiHidden/>
    <w:rsid w:val="00B06301"/>
  </w:style>
  <w:style w:type="paragraph" w:styleId="Web">
    <w:name w:val="Normal (Web)"/>
    <w:basedOn w:val="a"/>
    <w:uiPriority w:val="99"/>
    <w:unhideWhenUsed/>
    <w:rsid w:val="00EC1C5A"/>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customStyle="1" w:styleId="10">
    <w:name w:val="見出し 1 (文字)"/>
    <w:basedOn w:val="a0"/>
    <w:link w:val="1"/>
    <w:uiPriority w:val="9"/>
    <w:rsid w:val="005F3616"/>
    <w:rPr>
      <w:rFonts w:asciiTheme="majorHAnsi" w:eastAsiaTheme="majorEastAsia" w:hAnsiTheme="majorHAnsi" w:cstheme="majorBidi"/>
      <w:sz w:val="28"/>
      <w:szCs w:val="24"/>
    </w:rPr>
  </w:style>
  <w:style w:type="character" w:customStyle="1" w:styleId="20">
    <w:name w:val="見出し 2 (文字)"/>
    <w:basedOn w:val="a0"/>
    <w:link w:val="2"/>
    <w:uiPriority w:val="9"/>
    <w:rsid w:val="005F3616"/>
    <w:rPr>
      <w:rFonts w:asciiTheme="majorHAnsi" w:eastAsiaTheme="majorEastAsia" w:hAnsiTheme="majorHAnsi" w:cstheme="majorBidi"/>
      <w:sz w:val="28"/>
    </w:rPr>
  </w:style>
  <w:style w:type="character" w:customStyle="1" w:styleId="30">
    <w:name w:val="見出し 3 (文字)"/>
    <w:basedOn w:val="a0"/>
    <w:link w:val="3"/>
    <w:uiPriority w:val="9"/>
    <w:rsid w:val="0061434E"/>
    <w:rPr>
      <w:rFonts w:asciiTheme="majorHAnsi" w:eastAsiaTheme="majorEastAsia" w:hAnsiTheme="majorHAnsi" w:cstheme="majorBidi"/>
      <w:sz w:val="24"/>
      <w:lang w:val="ja-JP"/>
    </w:rPr>
  </w:style>
  <w:style w:type="paragraph" w:styleId="ae">
    <w:name w:val="TOC Heading"/>
    <w:basedOn w:val="1"/>
    <w:next w:val="a"/>
    <w:uiPriority w:val="39"/>
    <w:semiHidden/>
    <w:unhideWhenUsed/>
    <w:qFormat/>
    <w:rsid w:val="00F23B9E"/>
    <w:pPr>
      <w:keepLines/>
      <w:widowControl/>
      <w:spacing w:before="480" w:line="276" w:lineRule="auto"/>
      <w:jc w:val="left"/>
      <w:outlineLvl w:val="9"/>
    </w:pPr>
    <w:rPr>
      <w:b/>
      <w:bCs/>
      <w:color w:val="365F91" w:themeColor="accent1" w:themeShade="BF"/>
      <w:kern w:val="0"/>
      <w:szCs w:val="28"/>
    </w:rPr>
  </w:style>
  <w:style w:type="paragraph" w:styleId="21">
    <w:name w:val="toc 2"/>
    <w:basedOn w:val="a"/>
    <w:next w:val="a"/>
    <w:autoRedefine/>
    <w:uiPriority w:val="39"/>
    <w:unhideWhenUsed/>
    <w:rsid w:val="00F23B9E"/>
    <w:pPr>
      <w:ind w:leftChars="100" w:left="210"/>
    </w:pPr>
  </w:style>
  <w:style w:type="paragraph" w:styleId="11">
    <w:name w:val="toc 1"/>
    <w:basedOn w:val="a"/>
    <w:next w:val="a"/>
    <w:autoRedefine/>
    <w:uiPriority w:val="39"/>
    <w:unhideWhenUsed/>
    <w:rsid w:val="00F23B9E"/>
    <w:rPr>
      <w:rFonts w:eastAsia="ＭＳ ゴシック"/>
    </w:rPr>
  </w:style>
  <w:style w:type="paragraph" w:styleId="31">
    <w:name w:val="toc 3"/>
    <w:basedOn w:val="a"/>
    <w:next w:val="a"/>
    <w:autoRedefine/>
    <w:uiPriority w:val="39"/>
    <w:unhideWhenUsed/>
    <w:rsid w:val="00F23B9E"/>
    <w:pPr>
      <w:ind w:leftChars="200" w:left="420"/>
    </w:pPr>
  </w:style>
  <w:style w:type="character" w:styleId="af">
    <w:name w:val="Hyperlink"/>
    <w:basedOn w:val="a0"/>
    <w:uiPriority w:val="99"/>
    <w:unhideWhenUsed/>
    <w:rsid w:val="00F23B9E"/>
    <w:rPr>
      <w:rFonts w:eastAsia="ＭＳ ゴシック"/>
      <w:color w:val="0000FF" w:themeColor="hyperlink"/>
      <w:u w:val="single"/>
    </w:rPr>
  </w:style>
  <w:style w:type="paragraph" w:styleId="af0">
    <w:name w:val="List Paragraph"/>
    <w:basedOn w:val="a"/>
    <w:uiPriority w:val="34"/>
    <w:qFormat/>
    <w:rsid w:val="004C70C8"/>
    <w:pPr>
      <w:ind w:leftChars="400" w:left="840"/>
    </w:pPr>
  </w:style>
  <w:style w:type="character" w:styleId="af1">
    <w:name w:val="annotation reference"/>
    <w:basedOn w:val="a0"/>
    <w:uiPriority w:val="99"/>
    <w:semiHidden/>
    <w:unhideWhenUsed/>
    <w:rsid w:val="000A26C0"/>
    <w:rPr>
      <w:sz w:val="18"/>
      <w:szCs w:val="18"/>
    </w:rPr>
  </w:style>
  <w:style w:type="paragraph" w:styleId="af2">
    <w:name w:val="annotation text"/>
    <w:basedOn w:val="a"/>
    <w:link w:val="af3"/>
    <w:uiPriority w:val="99"/>
    <w:semiHidden/>
    <w:unhideWhenUsed/>
    <w:rsid w:val="000A26C0"/>
    <w:pPr>
      <w:jc w:val="left"/>
    </w:pPr>
  </w:style>
  <w:style w:type="character" w:customStyle="1" w:styleId="af3">
    <w:name w:val="コメント文字列 (文字)"/>
    <w:basedOn w:val="a0"/>
    <w:link w:val="af2"/>
    <w:uiPriority w:val="99"/>
    <w:semiHidden/>
    <w:rsid w:val="000A26C0"/>
  </w:style>
  <w:style w:type="paragraph" w:styleId="af4">
    <w:name w:val="annotation subject"/>
    <w:basedOn w:val="af2"/>
    <w:next w:val="af2"/>
    <w:link w:val="af5"/>
    <w:uiPriority w:val="99"/>
    <w:semiHidden/>
    <w:unhideWhenUsed/>
    <w:rsid w:val="000A26C0"/>
    <w:rPr>
      <w:b/>
      <w:bCs/>
    </w:rPr>
  </w:style>
  <w:style w:type="character" w:customStyle="1" w:styleId="af5">
    <w:name w:val="コメント内容 (文字)"/>
    <w:basedOn w:val="af3"/>
    <w:link w:val="af4"/>
    <w:uiPriority w:val="99"/>
    <w:semiHidden/>
    <w:rsid w:val="000A26C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192317">
      <w:bodyDiv w:val="1"/>
      <w:marLeft w:val="0"/>
      <w:marRight w:val="0"/>
      <w:marTop w:val="0"/>
      <w:marBottom w:val="0"/>
      <w:divBdr>
        <w:top w:val="none" w:sz="0" w:space="0" w:color="auto"/>
        <w:left w:val="none" w:sz="0" w:space="0" w:color="auto"/>
        <w:bottom w:val="none" w:sz="0" w:space="0" w:color="auto"/>
        <w:right w:val="none" w:sz="0" w:space="0" w:color="auto"/>
      </w:divBdr>
    </w:div>
    <w:div w:id="27219322">
      <w:bodyDiv w:val="1"/>
      <w:marLeft w:val="0"/>
      <w:marRight w:val="0"/>
      <w:marTop w:val="0"/>
      <w:marBottom w:val="0"/>
      <w:divBdr>
        <w:top w:val="none" w:sz="0" w:space="0" w:color="auto"/>
        <w:left w:val="none" w:sz="0" w:space="0" w:color="auto"/>
        <w:bottom w:val="none" w:sz="0" w:space="0" w:color="auto"/>
        <w:right w:val="none" w:sz="0" w:space="0" w:color="auto"/>
      </w:divBdr>
    </w:div>
    <w:div w:id="48264616">
      <w:bodyDiv w:val="1"/>
      <w:marLeft w:val="0"/>
      <w:marRight w:val="0"/>
      <w:marTop w:val="0"/>
      <w:marBottom w:val="0"/>
      <w:divBdr>
        <w:top w:val="none" w:sz="0" w:space="0" w:color="auto"/>
        <w:left w:val="none" w:sz="0" w:space="0" w:color="auto"/>
        <w:bottom w:val="none" w:sz="0" w:space="0" w:color="auto"/>
        <w:right w:val="none" w:sz="0" w:space="0" w:color="auto"/>
      </w:divBdr>
    </w:div>
    <w:div w:id="144781141">
      <w:bodyDiv w:val="1"/>
      <w:marLeft w:val="0"/>
      <w:marRight w:val="0"/>
      <w:marTop w:val="0"/>
      <w:marBottom w:val="0"/>
      <w:divBdr>
        <w:top w:val="none" w:sz="0" w:space="0" w:color="auto"/>
        <w:left w:val="none" w:sz="0" w:space="0" w:color="auto"/>
        <w:bottom w:val="none" w:sz="0" w:space="0" w:color="auto"/>
        <w:right w:val="none" w:sz="0" w:space="0" w:color="auto"/>
      </w:divBdr>
    </w:div>
    <w:div w:id="145443574">
      <w:bodyDiv w:val="1"/>
      <w:marLeft w:val="0"/>
      <w:marRight w:val="0"/>
      <w:marTop w:val="0"/>
      <w:marBottom w:val="0"/>
      <w:divBdr>
        <w:top w:val="none" w:sz="0" w:space="0" w:color="auto"/>
        <w:left w:val="none" w:sz="0" w:space="0" w:color="auto"/>
        <w:bottom w:val="none" w:sz="0" w:space="0" w:color="auto"/>
        <w:right w:val="none" w:sz="0" w:space="0" w:color="auto"/>
      </w:divBdr>
    </w:div>
    <w:div w:id="172767684">
      <w:bodyDiv w:val="1"/>
      <w:marLeft w:val="0"/>
      <w:marRight w:val="0"/>
      <w:marTop w:val="0"/>
      <w:marBottom w:val="0"/>
      <w:divBdr>
        <w:top w:val="none" w:sz="0" w:space="0" w:color="auto"/>
        <w:left w:val="none" w:sz="0" w:space="0" w:color="auto"/>
        <w:bottom w:val="none" w:sz="0" w:space="0" w:color="auto"/>
        <w:right w:val="none" w:sz="0" w:space="0" w:color="auto"/>
      </w:divBdr>
    </w:div>
    <w:div w:id="283509676">
      <w:bodyDiv w:val="1"/>
      <w:marLeft w:val="0"/>
      <w:marRight w:val="0"/>
      <w:marTop w:val="0"/>
      <w:marBottom w:val="0"/>
      <w:divBdr>
        <w:top w:val="none" w:sz="0" w:space="0" w:color="auto"/>
        <w:left w:val="none" w:sz="0" w:space="0" w:color="auto"/>
        <w:bottom w:val="none" w:sz="0" w:space="0" w:color="auto"/>
        <w:right w:val="none" w:sz="0" w:space="0" w:color="auto"/>
      </w:divBdr>
    </w:div>
    <w:div w:id="410548639">
      <w:bodyDiv w:val="1"/>
      <w:marLeft w:val="0"/>
      <w:marRight w:val="0"/>
      <w:marTop w:val="0"/>
      <w:marBottom w:val="0"/>
      <w:divBdr>
        <w:top w:val="none" w:sz="0" w:space="0" w:color="auto"/>
        <w:left w:val="none" w:sz="0" w:space="0" w:color="auto"/>
        <w:bottom w:val="none" w:sz="0" w:space="0" w:color="auto"/>
        <w:right w:val="none" w:sz="0" w:space="0" w:color="auto"/>
      </w:divBdr>
    </w:div>
    <w:div w:id="474683472">
      <w:bodyDiv w:val="1"/>
      <w:marLeft w:val="0"/>
      <w:marRight w:val="0"/>
      <w:marTop w:val="0"/>
      <w:marBottom w:val="0"/>
      <w:divBdr>
        <w:top w:val="none" w:sz="0" w:space="0" w:color="auto"/>
        <w:left w:val="none" w:sz="0" w:space="0" w:color="auto"/>
        <w:bottom w:val="none" w:sz="0" w:space="0" w:color="auto"/>
        <w:right w:val="none" w:sz="0" w:space="0" w:color="auto"/>
      </w:divBdr>
    </w:div>
    <w:div w:id="488601293">
      <w:bodyDiv w:val="1"/>
      <w:marLeft w:val="0"/>
      <w:marRight w:val="0"/>
      <w:marTop w:val="0"/>
      <w:marBottom w:val="0"/>
      <w:divBdr>
        <w:top w:val="none" w:sz="0" w:space="0" w:color="auto"/>
        <w:left w:val="none" w:sz="0" w:space="0" w:color="auto"/>
        <w:bottom w:val="none" w:sz="0" w:space="0" w:color="auto"/>
        <w:right w:val="none" w:sz="0" w:space="0" w:color="auto"/>
      </w:divBdr>
    </w:div>
    <w:div w:id="500776331">
      <w:bodyDiv w:val="1"/>
      <w:marLeft w:val="0"/>
      <w:marRight w:val="0"/>
      <w:marTop w:val="0"/>
      <w:marBottom w:val="0"/>
      <w:divBdr>
        <w:top w:val="none" w:sz="0" w:space="0" w:color="auto"/>
        <w:left w:val="none" w:sz="0" w:space="0" w:color="auto"/>
        <w:bottom w:val="none" w:sz="0" w:space="0" w:color="auto"/>
        <w:right w:val="none" w:sz="0" w:space="0" w:color="auto"/>
      </w:divBdr>
    </w:div>
    <w:div w:id="506291482">
      <w:bodyDiv w:val="1"/>
      <w:marLeft w:val="0"/>
      <w:marRight w:val="0"/>
      <w:marTop w:val="0"/>
      <w:marBottom w:val="0"/>
      <w:divBdr>
        <w:top w:val="none" w:sz="0" w:space="0" w:color="auto"/>
        <w:left w:val="none" w:sz="0" w:space="0" w:color="auto"/>
        <w:bottom w:val="none" w:sz="0" w:space="0" w:color="auto"/>
        <w:right w:val="none" w:sz="0" w:space="0" w:color="auto"/>
      </w:divBdr>
    </w:div>
    <w:div w:id="626282754">
      <w:bodyDiv w:val="1"/>
      <w:marLeft w:val="0"/>
      <w:marRight w:val="0"/>
      <w:marTop w:val="0"/>
      <w:marBottom w:val="0"/>
      <w:divBdr>
        <w:top w:val="none" w:sz="0" w:space="0" w:color="auto"/>
        <w:left w:val="none" w:sz="0" w:space="0" w:color="auto"/>
        <w:bottom w:val="none" w:sz="0" w:space="0" w:color="auto"/>
        <w:right w:val="none" w:sz="0" w:space="0" w:color="auto"/>
      </w:divBdr>
    </w:div>
    <w:div w:id="654990611">
      <w:bodyDiv w:val="1"/>
      <w:marLeft w:val="0"/>
      <w:marRight w:val="0"/>
      <w:marTop w:val="0"/>
      <w:marBottom w:val="0"/>
      <w:divBdr>
        <w:top w:val="none" w:sz="0" w:space="0" w:color="auto"/>
        <w:left w:val="none" w:sz="0" w:space="0" w:color="auto"/>
        <w:bottom w:val="none" w:sz="0" w:space="0" w:color="auto"/>
        <w:right w:val="none" w:sz="0" w:space="0" w:color="auto"/>
      </w:divBdr>
    </w:div>
    <w:div w:id="704448676">
      <w:bodyDiv w:val="1"/>
      <w:marLeft w:val="0"/>
      <w:marRight w:val="0"/>
      <w:marTop w:val="0"/>
      <w:marBottom w:val="0"/>
      <w:divBdr>
        <w:top w:val="none" w:sz="0" w:space="0" w:color="auto"/>
        <w:left w:val="none" w:sz="0" w:space="0" w:color="auto"/>
        <w:bottom w:val="none" w:sz="0" w:space="0" w:color="auto"/>
        <w:right w:val="none" w:sz="0" w:space="0" w:color="auto"/>
      </w:divBdr>
    </w:div>
    <w:div w:id="767118296">
      <w:bodyDiv w:val="1"/>
      <w:marLeft w:val="0"/>
      <w:marRight w:val="0"/>
      <w:marTop w:val="0"/>
      <w:marBottom w:val="0"/>
      <w:divBdr>
        <w:top w:val="none" w:sz="0" w:space="0" w:color="auto"/>
        <w:left w:val="none" w:sz="0" w:space="0" w:color="auto"/>
        <w:bottom w:val="none" w:sz="0" w:space="0" w:color="auto"/>
        <w:right w:val="none" w:sz="0" w:space="0" w:color="auto"/>
      </w:divBdr>
    </w:div>
    <w:div w:id="816994660">
      <w:bodyDiv w:val="1"/>
      <w:marLeft w:val="0"/>
      <w:marRight w:val="0"/>
      <w:marTop w:val="0"/>
      <w:marBottom w:val="0"/>
      <w:divBdr>
        <w:top w:val="none" w:sz="0" w:space="0" w:color="auto"/>
        <w:left w:val="none" w:sz="0" w:space="0" w:color="auto"/>
        <w:bottom w:val="none" w:sz="0" w:space="0" w:color="auto"/>
        <w:right w:val="none" w:sz="0" w:space="0" w:color="auto"/>
      </w:divBdr>
    </w:div>
    <w:div w:id="953560487">
      <w:bodyDiv w:val="1"/>
      <w:marLeft w:val="0"/>
      <w:marRight w:val="0"/>
      <w:marTop w:val="0"/>
      <w:marBottom w:val="0"/>
      <w:divBdr>
        <w:top w:val="none" w:sz="0" w:space="0" w:color="auto"/>
        <w:left w:val="none" w:sz="0" w:space="0" w:color="auto"/>
        <w:bottom w:val="none" w:sz="0" w:space="0" w:color="auto"/>
        <w:right w:val="none" w:sz="0" w:space="0" w:color="auto"/>
      </w:divBdr>
    </w:div>
    <w:div w:id="981302264">
      <w:bodyDiv w:val="1"/>
      <w:marLeft w:val="0"/>
      <w:marRight w:val="0"/>
      <w:marTop w:val="0"/>
      <w:marBottom w:val="0"/>
      <w:divBdr>
        <w:top w:val="none" w:sz="0" w:space="0" w:color="auto"/>
        <w:left w:val="none" w:sz="0" w:space="0" w:color="auto"/>
        <w:bottom w:val="none" w:sz="0" w:space="0" w:color="auto"/>
        <w:right w:val="none" w:sz="0" w:space="0" w:color="auto"/>
      </w:divBdr>
    </w:div>
    <w:div w:id="990911405">
      <w:bodyDiv w:val="1"/>
      <w:marLeft w:val="0"/>
      <w:marRight w:val="0"/>
      <w:marTop w:val="0"/>
      <w:marBottom w:val="0"/>
      <w:divBdr>
        <w:top w:val="none" w:sz="0" w:space="0" w:color="auto"/>
        <w:left w:val="none" w:sz="0" w:space="0" w:color="auto"/>
        <w:bottom w:val="none" w:sz="0" w:space="0" w:color="auto"/>
        <w:right w:val="none" w:sz="0" w:space="0" w:color="auto"/>
      </w:divBdr>
    </w:div>
    <w:div w:id="997344606">
      <w:bodyDiv w:val="1"/>
      <w:marLeft w:val="0"/>
      <w:marRight w:val="0"/>
      <w:marTop w:val="0"/>
      <w:marBottom w:val="0"/>
      <w:divBdr>
        <w:top w:val="none" w:sz="0" w:space="0" w:color="auto"/>
        <w:left w:val="none" w:sz="0" w:space="0" w:color="auto"/>
        <w:bottom w:val="none" w:sz="0" w:space="0" w:color="auto"/>
        <w:right w:val="none" w:sz="0" w:space="0" w:color="auto"/>
      </w:divBdr>
    </w:div>
    <w:div w:id="1028877476">
      <w:bodyDiv w:val="1"/>
      <w:marLeft w:val="0"/>
      <w:marRight w:val="0"/>
      <w:marTop w:val="0"/>
      <w:marBottom w:val="0"/>
      <w:divBdr>
        <w:top w:val="none" w:sz="0" w:space="0" w:color="auto"/>
        <w:left w:val="none" w:sz="0" w:space="0" w:color="auto"/>
        <w:bottom w:val="none" w:sz="0" w:space="0" w:color="auto"/>
        <w:right w:val="none" w:sz="0" w:space="0" w:color="auto"/>
      </w:divBdr>
    </w:div>
    <w:div w:id="1038358018">
      <w:bodyDiv w:val="1"/>
      <w:marLeft w:val="0"/>
      <w:marRight w:val="0"/>
      <w:marTop w:val="0"/>
      <w:marBottom w:val="0"/>
      <w:divBdr>
        <w:top w:val="none" w:sz="0" w:space="0" w:color="auto"/>
        <w:left w:val="none" w:sz="0" w:space="0" w:color="auto"/>
        <w:bottom w:val="none" w:sz="0" w:space="0" w:color="auto"/>
        <w:right w:val="none" w:sz="0" w:space="0" w:color="auto"/>
      </w:divBdr>
    </w:div>
    <w:div w:id="1081876346">
      <w:bodyDiv w:val="1"/>
      <w:marLeft w:val="0"/>
      <w:marRight w:val="0"/>
      <w:marTop w:val="0"/>
      <w:marBottom w:val="0"/>
      <w:divBdr>
        <w:top w:val="none" w:sz="0" w:space="0" w:color="auto"/>
        <w:left w:val="none" w:sz="0" w:space="0" w:color="auto"/>
        <w:bottom w:val="none" w:sz="0" w:space="0" w:color="auto"/>
        <w:right w:val="none" w:sz="0" w:space="0" w:color="auto"/>
      </w:divBdr>
    </w:div>
    <w:div w:id="1162502419">
      <w:bodyDiv w:val="1"/>
      <w:marLeft w:val="0"/>
      <w:marRight w:val="0"/>
      <w:marTop w:val="0"/>
      <w:marBottom w:val="0"/>
      <w:divBdr>
        <w:top w:val="none" w:sz="0" w:space="0" w:color="auto"/>
        <w:left w:val="none" w:sz="0" w:space="0" w:color="auto"/>
        <w:bottom w:val="none" w:sz="0" w:space="0" w:color="auto"/>
        <w:right w:val="none" w:sz="0" w:space="0" w:color="auto"/>
      </w:divBdr>
    </w:div>
    <w:div w:id="1178348205">
      <w:bodyDiv w:val="1"/>
      <w:marLeft w:val="0"/>
      <w:marRight w:val="0"/>
      <w:marTop w:val="0"/>
      <w:marBottom w:val="0"/>
      <w:divBdr>
        <w:top w:val="none" w:sz="0" w:space="0" w:color="auto"/>
        <w:left w:val="none" w:sz="0" w:space="0" w:color="auto"/>
        <w:bottom w:val="none" w:sz="0" w:space="0" w:color="auto"/>
        <w:right w:val="none" w:sz="0" w:space="0" w:color="auto"/>
      </w:divBdr>
    </w:div>
    <w:div w:id="1214999434">
      <w:bodyDiv w:val="1"/>
      <w:marLeft w:val="0"/>
      <w:marRight w:val="0"/>
      <w:marTop w:val="0"/>
      <w:marBottom w:val="0"/>
      <w:divBdr>
        <w:top w:val="none" w:sz="0" w:space="0" w:color="auto"/>
        <w:left w:val="none" w:sz="0" w:space="0" w:color="auto"/>
        <w:bottom w:val="none" w:sz="0" w:space="0" w:color="auto"/>
        <w:right w:val="none" w:sz="0" w:space="0" w:color="auto"/>
      </w:divBdr>
    </w:div>
    <w:div w:id="1225027473">
      <w:bodyDiv w:val="1"/>
      <w:marLeft w:val="0"/>
      <w:marRight w:val="0"/>
      <w:marTop w:val="0"/>
      <w:marBottom w:val="0"/>
      <w:divBdr>
        <w:top w:val="none" w:sz="0" w:space="0" w:color="auto"/>
        <w:left w:val="none" w:sz="0" w:space="0" w:color="auto"/>
        <w:bottom w:val="none" w:sz="0" w:space="0" w:color="auto"/>
        <w:right w:val="none" w:sz="0" w:space="0" w:color="auto"/>
      </w:divBdr>
    </w:div>
    <w:div w:id="1231112424">
      <w:bodyDiv w:val="1"/>
      <w:marLeft w:val="0"/>
      <w:marRight w:val="0"/>
      <w:marTop w:val="0"/>
      <w:marBottom w:val="0"/>
      <w:divBdr>
        <w:top w:val="none" w:sz="0" w:space="0" w:color="auto"/>
        <w:left w:val="none" w:sz="0" w:space="0" w:color="auto"/>
        <w:bottom w:val="none" w:sz="0" w:space="0" w:color="auto"/>
        <w:right w:val="none" w:sz="0" w:space="0" w:color="auto"/>
      </w:divBdr>
    </w:div>
    <w:div w:id="1366902202">
      <w:bodyDiv w:val="1"/>
      <w:marLeft w:val="0"/>
      <w:marRight w:val="0"/>
      <w:marTop w:val="0"/>
      <w:marBottom w:val="0"/>
      <w:divBdr>
        <w:top w:val="none" w:sz="0" w:space="0" w:color="auto"/>
        <w:left w:val="none" w:sz="0" w:space="0" w:color="auto"/>
        <w:bottom w:val="none" w:sz="0" w:space="0" w:color="auto"/>
        <w:right w:val="none" w:sz="0" w:space="0" w:color="auto"/>
      </w:divBdr>
    </w:div>
    <w:div w:id="1476340742">
      <w:bodyDiv w:val="1"/>
      <w:marLeft w:val="0"/>
      <w:marRight w:val="0"/>
      <w:marTop w:val="0"/>
      <w:marBottom w:val="0"/>
      <w:divBdr>
        <w:top w:val="none" w:sz="0" w:space="0" w:color="auto"/>
        <w:left w:val="none" w:sz="0" w:space="0" w:color="auto"/>
        <w:bottom w:val="none" w:sz="0" w:space="0" w:color="auto"/>
        <w:right w:val="none" w:sz="0" w:space="0" w:color="auto"/>
      </w:divBdr>
    </w:div>
    <w:div w:id="1499880794">
      <w:bodyDiv w:val="1"/>
      <w:marLeft w:val="0"/>
      <w:marRight w:val="0"/>
      <w:marTop w:val="0"/>
      <w:marBottom w:val="0"/>
      <w:divBdr>
        <w:top w:val="none" w:sz="0" w:space="0" w:color="auto"/>
        <w:left w:val="none" w:sz="0" w:space="0" w:color="auto"/>
        <w:bottom w:val="none" w:sz="0" w:space="0" w:color="auto"/>
        <w:right w:val="none" w:sz="0" w:space="0" w:color="auto"/>
      </w:divBdr>
    </w:div>
    <w:div w:id="1514488151">
      <w:bodyDiv w:val="1"/>
      <w:marLeft w:val="0"/>
      <w:marRight w:val="0"/>
      <w:marTop w:val="0"/>
      <w:marBottom w:val="0"/>
      <w:divBdr>
        <w:top w:val="none" w:sz="0" w:space="0" w:color="auto"/>
        <w:left w:val="none" w:sz="0" w:space="0" w:color="auto"/>
        <w:bottom w:val="none" w:sz="0" w:space="0" w:color="auto"/>
        <w:right w:val="none" w:sz="0" w:space="0" w:color="auto"/>
      </w:divBdr>
    </w:div>
    <w:div w:id="1519811801">
      <w:bodyDiv w:val="1"/>
      <w:marLeft w:val="0"/>
      <w:marRight w:val="0"/>
      <w:marTop w:val="0"/>
      <w:marBottom w:val="0"/>
      <w:divBdr>
        <w:top w:val="none" w:sz="0" w:space="0" w:color="auto"/>
        <w:left w:val="none" w:sz="0" w:space="0" w:color="auto"/>
        <w:bottom w:val="none" w:sz="0" w:space="0" w:color="auto"/>
        <w:right w:val="none" w:sz="0" w:space="0" w:color="auto"/>
      </w:divBdr>
    </w:div>
    <w:div w:id="1557931744">
      <w:bodyDiv w:val="1"/>
      <w:marLeft w:val="0"/>
      <w:marRight w:val="0"/>
      <w:marTop w:val="0"/>
      <w:marBottom w:val="0"/>
      <w:divBdr>
        <w:top w:val="none" w:sz="0" w:space="0" w:color="auto"/>
        <w:left w:val="none" w:sz="0" w:space="0" w:color="auto"/>
        <w:bottom w:val="none" w:sz="0" w:space="0" w:color="auto"/>
        <w:right w:val="none" w:sz="0" w:space="0" w:color="auto"/>
      </w:divBdr>
    </w:div>
    <w:div w:id="1584801487">
      <w:bodyDiv w:val="1"/>
      <w:marLeft w:val="0"/>
      <w:marRight w:val="0"/>
      <w:marTop w:val="0"/>
      <w:marBottom w:val="0"/>
      <w:divBdr>
        <w:top w:val="none" w:sz="0" w:space="0" w:color="auto"/>
        <w:left w:val="none" w:sz="0" w:space="0" w:color="auto"/>
        <w:bottom w:val="none" w:sz="0" w:space="0" w:color="auto"/>
        <w:right w:val="none" w:sz="0" w:space="0" w:color="auto"/>
      </w:divBdr>
    </w:div>
    <w:div w:id="1641812642">
      <w:bodyDiv w:val="1"/>
      <w:marLeft w:val="0"/>
      <w:marRight w:val="0"/>
      <w:marTop w:val="0"/>
      <w:marBottom w:val="0"/>
      <w:divBdr>
        <w:top w:val="none" w:sz="0" w:space="0" w:color="auto"/>
        <w:left w:val="none" w:sz="0" w:space="0" w:color="auto"/>
        <w:bottom w:val="none" w:sz="0" w:space="0" w:color="auto"/>
        <w:right w:val="none" w:sz="0" w:space="0" w:color="auto"/>
      </w:divBdr>
    </w:div>
    <w:div w:id="1646543532">
      <w:bodyDiv w:val="1"/>
      <w:marLeft w:val="0"/>
      <w:marRight w:val="0"/>
      <w:marTop w:val="0"/>
      <w:marBottom w:val="0"/>
      <w:divBdr>
        <w:top w:val="none" w:sz="0" w:space="0" w:color="auto"/>
        <w:left w:val="none" w:sz="0" w:space="0" w:color="auto"/>
        <w:bottom w:val="none" w:sz="0" w:space="0" w:color="auto"/>
        <w:right w:val="none" w:sz="0" w:space="0" w:color="auto"/>
      </w:divBdr>
    </w:div>
    <w:div w:id="1648706899">
      <w:bodyDiv w:val="1"/>
      <w:marLeft w:val="0"/>
      <w:marRight w:val="0"/>
      <w:marTop w:val="0"/>
      <w:marBottom w:val="0"/>
      <w:divBdr>
        <w:top w:val="none" w:sz="0" w:space="0" w:color="auto"/>
        <w:left w:val="none" w:sz="0" w:space="0" w:color="auto"/>
        <w:bottom w:val="none" w:sz="0" w:space="0" w:color="auto"/>
        <w:right w:val="none" w:sz="0" w:space="0" w:color="auto"/>
      </w:divBdr>
    </w:div>
    <w:div w:id="1856577080">
      <w:bodyDiv w:val="1"/>
      <w:marLeft w:val="0"/>
      <w:marRight w:val="0"/>
      <w:marTop w:val="0"/>
      <w:marBottom w:val="0"/>
      <w:divBdr>
        <w:top w:val="none" w:sz="0" w:space="0" w:color="auto"/>
        <w:left w:val="none" w:sz="0" w:space="0" w:color="auto"/>
        <w:bottom w:val="none" w:sz="0" w:space="0" w:color="auto"/>
        <w:right w:val="none" w:sz="0" w:space="0" w:color="auto"/>
      </w:divBdr>
    </w:div>
    <w:div w:id="1873883125">
      <w:bodyDiv w:val="1"/>
      <w:marLeft w:val="0"/>
      <w:marRight w:val="0"/>
      <w:marTop w:val="0"/>
      <w:marBottom w:val="0"/>
      <w:divBdr>
        <w:top w:val="none" w:sz="0" w:space="0" w:color="auto"/>
        <w:left w:val="none" w:sz="0" w:space="0" w:color="auto"/>
        <w:bottom w:val="none" w:sz="0" w:space="0" w:color="auto"/>
        <w:right w:val="none" w:sz="0" w:space="0" w:color="auto"/>
      </w:divBdr>
    </w:div>
    <w:div w:id="1884900624">
      <w:bodyDiv w:val="1"/>
      <w:marLeft w:val="0"/>
      <w:marRight w:val="0"/>
      <w:marTop w:val="0"/>
      <w:marBottom w:val="0"/>
      <w:divBdr>
        <w:top w:val="none" w:sz="0" w:space="0" w:color="auto"/>
        <w:left w:val="none" w:sz="0" w:space="0" w:color="auto"/>
        <w:bottom w:val="none" w:sz="0" w:space="0" w:color="auto"/>
        <w:right w:val="none" w:sz="0" w:space="0" w:color="auto"/>
      </w:divBdr>
    </w:div>
    <w:div w:id="1887057304">
      <w:bodyDiv w:val="1"/>
      <w:marLeft w:val="0"/>
      <w:marRight w:val="0"/>
      <w:marTop w:val="0"/>
      <w:marBottom w:val="0"/>
      <w:divBdr>
        <w:top w:val="none" w:sz="0" w:space="0" w:color="auto"/>
        <w:left w:val="none" w:sz="0" w:space="0" w:color="auto"/>
        <w:bottom w:val="none" w:sz="0" w:space="0" w:color="auto"/>
        <w:right w:val="none" w:sz="0" w:space="0" w:color="auto"/>
      </w:divBdr>
    </w:div>
    <w:div w:id="2121024846">
      <w:bodyDiv w:val="1"/>
      <w:marLeft w:val="0"/>
      <w:marRight w:val="0"/>
      <w:marTop w:val="0"/>
      <w:marBottom w:val="0"/>
      <w:divBdr>
        <w:top w:val="none" w:sz="0" w:space="0" w:color="auto"/>
        <w:left w:val="none" w:sz="0" w:space="0" w:color="auto"/>
        <w:bottom w:val="none" w:sz="0" w:space="0" w:color="auto"/>
        <w:right w:val="none" w:sz="0" w:space="0" w:color="auto"/>
      </w:divBdr>
    </w:div>
    <w:div w:id="21254206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theme" Target="theme/theme1.xml"/><Relationship Id="rId10" Type="http://schemas.openxmlformats.org/officeDocument/2006/relationships/image" Target="media/image1.emf"/><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png"/><Relationship Id="rId22"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4E49CE8-4DD2-48BB-9203-446000497A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45</Pages>
  <Words>4569</Words>
  <Characters>26049</Characters>
  <Application>Microsoft Office Word</Application>
  <DocSecurity>0</DocSecurity>
  <Lines>217</Lines>
  <Paragraphs>61</Paragraphs>
  <ScaleCrop>false</ScaleCrop>
  <HeadingPairs>
    <vt:vector size="2" baseType="variant">
      <vt:variant>
        <vt:lpstr>タイトル</vt:lpstr>
      </vt:variant>
      <vt:variant>
        <vt:i4>1</vt:i4>
      </vt:variant>
    </vt:vector>
  </HeadingPairs>
  <TitlesOfParts>
    <vt:vector size="1" baseType="lpstr">
      <vt:lpstr/>
    </vt:vector>
  </TitlesOfParts>
  <LinksUpToDate>false</LinksUpToDate>
  <CharactersWithSpaces>30557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lastPrinted>2015-03-11T00:46:00Z</cp:lastPrinted>
  <dcterms:created xsi:type="dcterms:W3CDTF">2015-03-11T00:49:00Z</dcterms:created>
  <dcterms:modified xsi:type="dcterms:W3CDTF">2015-03-24T01:06:00Z</dcterms:modified>
</cp:coreProperties>
</file>