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bookmarkStart w:id="0" w:name="_GoBack"/>
      <w:bookmarkEnd w:id="0"/>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40BFFF94"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sidR="00A42810">
        <w:rPr>
          <w:rFonts w:asciiTheme="minorEastAsia" w:hAnsiTheme="minorEastAsia" w:cs="Times New Roman" w:hint="eastAsia"/>
        </w:rPr>
        <w:t>殿</w:t>
      </w:r>
    </w:p>
    <w:p w14:paraId="4C118983" w14:textId="77777777" w:rsidR="006202E1" w:rsidRPr="00190CBC" w:rsidRDefault="006202E1" w:rsidP="006202E1">
      <w:pPr>
        <w:spacing w:before="120"/>
        <w:rPr>
          <w:rFonts w:asciiTheme="minorEastAsia" w:hAnsiTheme="minorEastAsia" w:cs="Times New Roman"/>
        </w:rPr>
      </w:pPr>
    </w:p>
    <w:p w14:paraId="57D53676" w14:textId="38E31467" w:rsidR="006202E1" w:rsidRPr="004513D6" w:rsidRDefault="00A91847" w:rsidP="006202E1">
      <w:pPr>
        <w:spacing w:before="120"/>
        <w:jc w:val="right"/>
        <w:rPr>
          <w:rFonts w:asciiTheme="minorEastAsia" w:hAnsiTheme="minorEastAsia" w:cs="Times New Roman"/>
        </w:rPr>
      </w:pPr>
      <w:r w:rsidRPr="004513D6">
        <w:rPr>
          <w:rFonts w:asciiTheme="minorEastAsia" w:hAnsiTheme="minorEastAsia" w:cs="Times New Roman" w:hint="eastAsia"/>
        </w:rPr>
        <w:t>令和</w:t>
      </w:r>
      <w:r w:rsidR="00803EF8">
        <w:rPr>
          <w:rFonts w:asciiTheme="minorEastAsia" w:hAnsiTheme="minorEastAsia" w:cs="Times New Roman" w:hint="eastAsia"/>
        </w:rPr>
        <w:t>４</w:t>
      </w:r>
      <w:r w:rsidR="006202E1" w:rsidRPr="004513D6">
        <w:rPr>
          <w:rFonts w:asciiTheme="minorEastAsia" w:hAnsiTheme="minorEastAsia" w:cs="Times New Roman" w:hint="eastAsia"/>
        </w:rPr>
        <w:t>年</w:t>
      </w:r>
      <w:r w:rsidR="002E5892" w:rsidRPr="004513D6">
        <w:rPr>
          <w:rFonts w:asciiTheme="minorEastAsia" w:hAnsiTheme="minorEastAsia" w:cs="Times New Roman" w:hint="eastAsia"/>
        </w:rPr>
        <w:t xml:space="preserve">　</w:t>
      </w:r>
      <w:r w:rsidR="006202E1" w:rsidRPr="004513D6">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39B7C9A9"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bookmarkStart w:id="1" w:name="_Toc64890486"/>
      <w:bookmarkStart w:id="2" w:name="_Toc66811264"/>
      <w:bookmarkStart w:id="3" w:name="_Toc70010872"/>
      <w:bookmarkStart w:id="4" w:name="_Toc71718705"/>
      <w:bookmarkStart w:id="5" w:name="_Toc89427458"/>
      <w:r w:rsidR="00A6496E">
        <w:rPr>
          <w:rFonts w:hint="eastAsia"/>
          <w:kern w:val="0"/>
        </w:rPr>
        <w:t>附票連携システムにおける機器・ソフトウェアの賃貸借及び保守等</w:t>
      </w:r>
      <w:bookmarkEnd w:id="1"/>
      <w:bookmarkEnd w:id="2"/>
      <w:bookmarkEnd w:id="3"/>
      <w:bookmarkEnd w:id="4"/>
      <w:bookmarkEnd w:id="5"/>
      <w:r w:rsidR="006202E1" w:rsidRPr="0064378E">
        <w:rPr>
          <w:rFonts w:asciiTheme="minorEastAsia" w:hAnsiTheme="minorEastAsia" w:cs="Times New Roman" w:hint="eastAsia"/>
          <w:szCs w:val="21"/>
        </w:rPr>
        <w:t>」の</w:t>
      </w:r>
      <w:r w:rsidR="000D3095">
        <w:rPr>
          <w:rFonts w:asciiTheme="minorEastAsia" w:hAnsiTheme="minorEastAsia" w:cs="Times New Roman" w:hint="eastAsia"/>
          <w:szCs w:val="21"/>
        </w:rPr>
        <w:t>提案</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1920674F"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756E9E">
        <w:rPr>
          <w:rFonts w:hint="eastAsia"/>
        </w:rPr>
        <w:t>附票連携システムにおける機器・ソフトウェアの賃貸借及び保守等</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20BCA836"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61F670D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乙は、本目的の履行のために知る必要のある自己の役員及び従業員以外に、機密情報を開示又は漏えいしてはならない。</w:t>
      </w:r>
    </w:p>
    <w:p w14:paraId="419018A7" w14:textId="4652E0DC"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乙は、機密情報を第三者に開示又は漏えいしてはならない。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lastRenderedPageBreak/>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526AFD15"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headerReference w:type="default" r:id="rId8"/>
      <w:footerReference w:type="default" r:id="rId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9CAE" w14:textId="77777777" w:rsidR="00DE0356" w:rsidRDefault="00DE0356" w:rsidP="006202E1">
      <w:r>
        <w:separator/>
      </w:r>
    </w:p>
  </w:endnote>
  <w:endnote w:type="continuationSeparator" w:id="0">
    <w:p w14:paraId="31B9520A" w14:textId="77777777" w:rsidR="00DE0356" w:rsidRDefault="00DE0356" w:rsidP="006202E1">
      <w:r>
        <w:continuationSeparator/>
      </w:r>
    </w:p>
  </w:endnote>
  <w:endnote w:type="continuationNotice" w:id="1">
    <w:p w14:paraId="1AD0280C" w14:textId="77777777" w:rsidR="00DE0356" w:rsidRDefault="00DE0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13E6" w14:textId="77777777" w:rsidR="00145111" w:rsidRDefault="00145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E750" w14:textId="77777777" w:rsidR="00DE0356" w:rsidRDefault="00DE0356" w:rsidP="006202E1">
      <w:r>
        <w:separator/>
      </w:r>
    </w:p>
  </w:footnote>
  <w:footnote w:type="continuationSeparator" w:id="0">
    <w:p w14:paraId="6ABD346B" w14:textId="77777777" w:rsidR="00DE0356" w:rsidRDefault="00DE0356" w:rsidP="006202E1">
      <w:r>
        <w:continuationSeparator/>
      </w:r>
    </w:p>
  </w:footnote>
  <w:footnote w:type="continuationNotice" w:id="1">
    <w:p w14:paraId="0E50FEAA" w14:textId="77777777" w:rsidR="00DE0356" w:rsidRDefault="00DE03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BF08" w14:textId="77777777" w:rsidR="00145111" w:rsidRDefault="001451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114B"/>
    <w:rsid w:val="00067770"/>
    <w:rsid w:val="0009383E"/>
    <w:rsid w:val="000C7258"/>
    <w:rsid w:val="000D3095"/>
    <w:rsid w:val="000D6977"/>
    <w:rsid w:val="00117BAF"/>
    <w:rsid w:val="00124581"/>
    <w:rsid w:val="001328F4"/>
    <w:rsid w:val="00145111"/>
    <w:rsid w:val="001565A4"/>
    <w:rsid w:val="00156F94"/>
    <w:rsid w:val="00174616"/>
    <w:rsid w:val="00190CBC"/>
    <w:rsid w:val="001B3F22"/>
    <w:rsid w:val="001C3330"/>
    <w:rsid w:val="001F754A"/>
    <w:rsid w:val="00220512"/>
    <w:rsid w:val="00267186"/>
    <w:rsid w:val="002839A5"/>
    <w:rsid w:val="00284B76"/>
    <w:rsid w:val="002E5892"/>
    <w:rsid w:val="002F1674"/>
    <w:rsid w:val="00302D0A"/>
    <w:rsid w:val="003A26EF"/>
    <w:rsid w:val="003F12A3"/>
    <w:rsid w:val="0040048F"/>
    <w:rsid w:val="00420126"/>
    <w:rsid w:val="004226FD"/>
    <w:rsid w:val="00435197"/>
    <w:rsid w:val="004513D6"/>
    <w:rsid w:val="00465DD7"/>
    <w:rsid w:val="0047154F"/>
    <w:rsid w:val="004B4211"/>
    <w:rsid w:val="004E4E35"/>
    <w:rsid w:val="005051C7"/>
    <w:rsid w:val="00505AD4"/>
    <w:rsid w:val="00520869"/>
    <w:rsid w:val="00585BE7"/>
    <w:rsid w:val="00586D70"/>
    <w:rsid w:val="006202E1"/>
    <w:rsid w:val="0064378E"/>
    <w:rsid w:val="006B3A0F"/>
    <w:rsid w:val="006D36D8"/>
    <w:rsid w:val="007021F9"/>
    <w:rsid w:val="0071394D"/>
    <w:rsid w:val="0071662B"/>
    <w:rsid w:val="00727C07"/>
    <w:rsid w:val="0075365B"/>
    <w:rsid w:val="00756E9E"/>
    <w:rsid w:val="00771D65"/>
    <w:rsid w:val="00774992"/>
    <w:rsid w:val="007B24F8"/>
    <w:rsid w:val="00802AD6"/>
    <w:rsid w:val="00803EF8"/>
    <w:rsid w:val="00810721"/>
    <w:rsid w:val="00811B81"/>
    <w:rsid w:val="00856478"/>
    <w:rsid w:val="00925DC4"/>
    <w:rsid w:val="00932C6F"/>
    <w:rsid w:val="00984753"/>
    <w:rsid w:val="00997968"/>
    <w:rsid w:val="009A16C6"/>
    <w:rsid w:val="009D41C1"/>
    <w:rsid w:val="009D568F"/>
    <w:rsid w:val="009E6D2A"/>
    <w:rsid w:val="009F6BD5"/>
    <w:rsid w:val="009F6D57"/>
    <w:rsid w:val="00A263D2"/>
    <w:rsid w:val="00A40115"/>
    <w:rsid w:val="00A42810"/>
    <w:rsid w:val="00A6496E"/>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A5E03"/>
    <w:rsid w:val="00DA66D0"/>
    <w:rsid w:val="00DE0356"/>
    <w:rsid w:val="00E05DF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3F74-0E3E-46BC-BAAF-7A563AD0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青栁 智美</cp:lastModifiedBy>
  <cp:revision>2</cp:revision>
  <cp:lastPrinted>2014-09-18T02:34:00Z</cp:lastPrinted>
  <dcterms:created xsi:type="dcterms:W3CDTF">2022-03-11T10:24:00Z</dcterms:created>
  <dcterms:modified xsi:type="dcterms:W3CDTF">2022-03-11T10:24:00Z</dcterms:modified>
</cp:coreProperties>
</file>